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F531E4" w:rsidRDefault="00F531E4" w:rsidP="00F344BC">
      <w:pPr>
        <w:spacing w:line="480" w:lineRule="auto"/>
        <w:rPr>
          <w:rFonts w:ascii="Times New Roman" w:hAnsi="Times New Roman" w:cs="Times New Roman"/>
          <w:sz w:val="24"/>
          <w:szCs w:val="24"/>
        </w:rPr>
      </w:pPr>
    </w:p>
    <w:p w:rsidR="003D4C73" w:rsidRPr="007A39F8" w:rsidRDefault="00C16C7C" w:rsidP="00F344BC">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w:t>
      </w:r>
      <w:r w:rsidR="00A31C51" w:rsidRPr="007A39F8">
        <w:rPr>
          <w:rFonts w:ascii="Times New Roman" w:hAnsi="Times New Roman" w:cs="Times New Roman"/>
          <w:sz w:val="24"/>
          <w:szCs w:val="24"/>
        </w:rPr>
        <w:t xml:space="preserve"> and Effects</w:t>
      </w:r>
    </w:p>
    <w:p w:rsidR="003D4C73" w:rsidRPr="007A39F8" w:rsidRDefault="00C16C7C" w:rsidP="00F344BC">
      <w:pPr>
        <w:spacing w:line="480" w:lineRule="auto"/>
        <w:jc w:val="center"/>
        <w:rPr>
          <w:rFonts w:ascii="Times New Roman" w:hAnsi="Times New Roman" w:cs="Times New Roman"/>
          <w:sz w:val="24"/>
          <w:szCs w:val="24"/>
        </w:rPr>
      </w:pPr>
      <w:r w:rsidRPr="007A39F8">
        <w:rPr>
          <w:rFonts w:ascii="Times New Roman" w:hAnsi="Times New Roman" w:cs="Times New Roman"/>
          <w:sz w:val="24"/>
          <w:szCs w:val="24"/>
        </w:rPr>
        <w:t>Student</w:t>
      </w:r>
      <w:r w:rsidR="00F344BC">
        <w:rPr>
          <w:rFonts w:ascii="Times New Roman" w:hAnsi="Times New Roman" w:cs="Times New Roman"/>
          <w:sz w:val="24"/>
          <w:szCs w:val="24"/>
        </w:rPr>
        <w:t>’s Name</w:t>
      </w:r>
    </w:p>
    <w:p w:rsidR="003D4C73" w:rsidRPr="007A39F8" w:rsidRDefault="00C16C7C" w:rsidP="00F344BC">
      <w:pPr>
        <w:spacing w:line="480" w:lineRule="auto"/>
        <w:jc w:val="center"/>
        <w:rPr>
          <w:rFonts w:ascii="Times New Roman" w:hAnsi="Times New Roman" w:cs="Times New Roman"/>
          <w:sz w:val="24"/>
          <w:szCs w:val="24"/>
        </w:rPr>
      </w:pPr>
      <w:r w:rsidRPr="007A39F8">
        <w:rPr>
          <w:rFonts w:ascii="Times New Roman" w:hAnsi="Times New Roman" w:cs="Times New Roman"/>
          <w:sz w:val="24"/>
          <w:szCs w:val="24"/>
        </w:rPr>
        <w:t>Institutional Affiliation</w:t>
      </w:r>
    </w:p>
    <w:p w:rsidR="003D4C73" w:rsidRPr="007A39F8" w:rsidRDefault="00C16C7C" w:rsidP="00F344BC">
      <w:pPr>
        <w:spacing w:line="480" w:lineRule="auto"/>
        <w:jc w:val="center"/>
        <w:rPr>
          <w:rFonts w:ascii="Times New Roman" w:hAnsi="Times New Roman" w:cs="Times New Roman"/>
          <w:sz w:val="24"/>
          <w:szCs w:val="24"/>
        </w:rPr>
      </w:pPr>
      <w:r w:rsidRPr="007A39F8">
        <w:rPr>
          <w:rFonts w:ascii="Times New Roman" w:hAnsi="Times New Roman" w:cs="Times New Roman"/>
          <w:sz w:val="24"/>
          <w:szCs w:val="24"/>
        </w:rPr>
        <w:t>Date of Submission</w:t>
      </w:r>
    </w:p>
    <w:p w:rsidR="00CE6481" w:rsidRPr="007A39F8" w:rsidRDefault="00CE6481" w:rsidP="00F344BC">
      <w:pPr>
        <w:spacing w:line="480" w:lineRule="auto"/>
        <w:jc w:val="center"/>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3D4C73" w:rsidRPr="007A39F8" w:rsidRDefault="003D4C73" w:rsidP="00F344BC">
      <w:pPr>
        <w:spacing w:line="480" w:lineRule="auto"/>
        <w:rPr>
          <w:rFonts w:ascii="Times New Roman" w:hAnsi="Times New Roman" w:cs="Times New Roman"/>
          <w:sz w:val="24"/>
          <w:szCs w:val="24"/>
        </w:rPr>
      </w:pPr>
    </w:p>
    <w:p w:rsidR="00F531E4" w:rsidRDefault="00F531E4" w:rsidP="00F344BC">
      <w:pPr>
        <w:spacing w:line="480" w:lineRule="auto"/>
        <w:rPr>
          <w:rFonts w:ascii="Times New Roman" w:hAnsi="Times New Roman" w:cs="Times New Roman"/>
          <w:sz w:val="24"/>
          <w:szCs w:val="24"/>
        </w:rPr>
      </w:pPr>
    </w:p>
    <w:p w:rsidR="00F531E4" w:rsidRDefault="00F531E4" w:rsidP="00F344BC">
      <w:pPr>
        <w:spacing w:line="480" w:lineRule="auto"/>
        <w:rPr>
          <w:rFonts w:ascii="Times New Roman" w:hAnsi="Times New Roman" w:cs="Times New Roman"/>
          <w:sz w:val="24"/>
          <w:szCs w:val="24"/>
        </w:rPr>
      </w:pPr>
    </w:p>
    <w:p w:rsidR="00F344BC" w:rsidRDefault="00C16C7C" w:rsidP="00F344BC">
      <w:pPr>
        <w:spacing w:line="480" w:lineRule="auto"/>
        <w:jc w:val="center"/>
        <w:rPr>
          <w:rFonts w:ascii="Times New Roman" w:hAnsi="Times New Roman" w:cs="Times New Roman"/>
          <w:sz w:val="24"/>
          <w:szCs w:val="24"/>
        </w:rPr>
      </w:pPr>
      <w:r w:rsidRPr="00F344BC">
        <w:rPr>
          <w:rFonts w:ascii="Times New Roman" w:hAnsi="Times New Roman" w:cs="Times New Roman"/>
          <w:sz w:val="24"/>
          <w:szCs w:val="24"/>
        </w:rPr>
        <w:lastRenderedPageBreak/>
        <w:t>Social Media and Effects</w:t>
      </w:r>
    </w:p>
    <w:p w:rsidR="00F344BC" w:rsidRDefault="00C16C7C" w:rsidP="00F344BC">
      <w:pPr>
        <w:spacing w:line="480" w:lineRule="auto"/>
        <w:rPr>
          <w:rFonts w:ascii="Times New Roman" w:hAnsi="Times New Roman" w:cs="Times New Roman"/>
          <w:b/>
          <w:sz w:val="24"/>
          <w:szCs w:val="24"/>
        </w:rPr>
      </w:pPr>
      <w:r w:rsidRPr="007A39F8">
        <w:rPr>
          <w:rFonts w:ascii="Times New Roman" w:hAnsi="Times New Roman" w:cs="Times New Roman"/>
          <w:b/>
          <w:sz w:val="24"/>
          <w:szCs w:val="24"/>
        </w:rPr>
        <w:t>ARTICLE 1</w:t>
      </w:r>
    </w:p>
    <w:p w:rsidR="00F344BC" w:rsidRDefault="00C16C7C" w:rsidP="00F344BC">
      <w:pPr>
        <w:spacing w:line="480" w:lineRule="auto"/>
        <w:ind w:firstLine="720"/>
        <w:rPr>
          <w:rFonts w:ascii="Times New Roman" w:hAnsi="Times New Roman" w:cs="Times New Roman"/>
          <w:b/>
          <w:sz w:val="24"/>
          <w:szCs w:val="24"/>
        </w:rPr>
      </w:pPr>
      <w:r w:rsidRPr="003F03C1">
        <w:rPr>
          <w:rFonts w:ascii="Times New Roman" w:hAnsi="Times New Roman" w:cs="Times New Roman"/>
          <w:sz w:val="24"/>
          <w:szCs w:val="24"/>
        </w:rPr>
        <w:t>The</w:t>
      </w:r>
      <w:r w:rsidR="00822B44" w:rsidRPr="003F03C1">
        <w:rPr>
          <w:rFonts w:ascii="Times New Roman" w:hAnsi="Times New Roman" w:cs="Times New Roman"/>
          <w:sz w:val="24"/>
          <w:szCs w:val="24"/>
        </w:rPr>
        <w:t xml:space="preserve"> topic of the study is </w:t>
      </w:r>
      <w:r w:rsidR="007D093C" w:rsidRPr="003F03C1">
        <w:rPr>
          <w:rFonts w:ascii="Times New Roman" w:hAnsi="Times New Roman" w:cs="Times New Roman"/>
          <w:sz w:val="24"/>
          <w:szCs w:val="24"/>
        </w:rPr>
        <w:t>Picture Perfect:</w:t>
      </w:r>
      <w:r w:rsidR="00822B44" w:rsidRPr="003F03C1">
        <w:rPr>
          <w:rFonts w:ascii="Times New Roman" w:hAnsi="Times New Roman" w:cs="Times New Roman"/>
          <w:sz w:val="24"/>
          <w:szCs w:val="24"/>
        </w:rPr>
        <w:t xml:space="preserve"> The Relationship b</w:t>
      </w:r>
      <w:r w:rsidR="007D093C" w:rsidRPr="003F03C1">
        <w:rPr>
          <w:rFonts w:ascii="Times New Roman" w:hAnsi="Times New Roman" w:cs="Times New Roman"/>
          <w:sz w:val="24"/>
          <w:szCs w:val="24"/>
        </w:rPr>
        <w:t>etween Selfie Behaviours, Self-O</w:t>
      </w:r>
      <w:r w:rsidR="00822B44" w:rsidRPr="003F03C1">
        <w:rPr>
          <w:rFonts w:ascii="Times New Roman" w:hAnsi="Times New Roman" w:cs="Times New Roman"/>
          <w:sz w:val="24"/>
          <w:szCs w:val="24"/>
        </w:rPr>
        <w:t>bjectification, and Depressive S</w:t>
      </w:r>
      <w:r w:rsidR="003D4C73" w:rsidRPr="003F03C1">
        <w:rPr>
          <w:rFonts w:ascii="Times New Roman" w:hAnsi="Times New Roman" w:cs="Times New Roman"/>
          <w:sz w:val="24"/>
          <w:szCs w:val="24"/>
        </w:rPr>
        <w:t>ymptom</w:t>
      </w:r>
      <w:r w:rsidR="007D093C" w:rsidRPr="003F03C1">
        <w:rPr>
          <w:rFonts w:ascii="Times New Roman" w:hAnsi="Times New Roman" w:cs="Times New Roman"/>
          <w:sz w:val="24"/>
          <w:szCs w:val="24"/>
        </w:rPr>
        <w:t>s</w:t>
      </w:r>
      <w:r w:rsidR="003D4C73" w:rsidRPr="003F03C1">
        <w:rPr>
          <w:rFonts w:ascii="Times New Roman" w:hAnsi="Times New Roman" w:cs="Times New Roman"/>
          <w:sz w:val="24"/>
          <w:szCs w:val="24"/>
        </w:rPr>
        <w:t xml:space="preserve">. The participant </w:t>
      </w:r>
      <w:r w:rsidR="005333D0" w:rsidRPr="003F03C1">
        <w:rPr>
          <w:rFonts w:ascii="Times New Roman" w:hAnsi="Times New Roman" w:cs="Times New Roman"/>
          <w:sz w:val="24"/>
          <w:szCs w:val="24"/>
        </w:rPr>
        <w:t>method was used in the stud</w:t>
      </w:r>
      <w:r w:rsidR="003D4C73" w:rsidRPr="003F03C1">
        <w:rPr>
          <w:rFonts w:ascii="Times New Roman" w:hAnsi="Times New Roman" w:cs="Times New Roman"/>
          <w:sz w:val="24"/>
          <w:szCs w:val="24"/>
        </w:rPr>
        <w:t xml:space="preserve">y. </w:t>
      </w:r>
      <w:r w:rsidR="00CA26CC">
        <w:rPr>
          <w:rFonts w:ascii="Times New Roman" w:hAnsi="Times New Roman" w:cs="Times New Roman"/>
          <w:sz w:val="24"/>
          <w:szCs w:val="24"/>
        </w:rPr>
        <w:t>One hundred and sixty-four women from arts liberal university in the southeastern United States were sampled to be used in the study</w:t>
      </w:r>
      <w:r w:rsidR="003D4C73" w:rsidRPr="003F03C1">
        <w:rPr>
          <w:rFonts w:ascii="Times New Roman" w:hAnsi="Times New Roman" w:cs="Times New Roman"/>
          <w:sz w:val="24"/>
          <w:szCs w:val="24"/>
        </w:rPr>
        <w:t xml:space="preserve">. In conclusion, taking photos and posting on social media has a great negative impact on individuals. Many people's self-esteem is lowered when their post does not receive many or the average number of likes and comments. </w:t>
      </w:r>
    </w:p>
    <w:p w:rsidR="003D4C73" w:rsidRPr="00F344BC" w:rsidRDefault="00C16C7C" w:rsidP="00F344B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Besides thes</w:t>
      </w:r>
      <w:r w:rsidRPr="003F03C1">
        <w:rPr>
          <w:rFonts w:ascii="Times New Roman" w:hAnsi="Times New Roman" w:cs="Times New Roman"/>
          <w:sz w:val="24"/>
          <w:szCs w:val="24"/>
        </w:rPr>
        <w:t>e great effects on youth, especially university studen</w:t>
      </w:r>
      <w:r>
        <w:rPr>
          <w:rFonts w:ascii="Times New Roman" w:hAnsi="Times New Roman" w:cs="Times New Roman"/>
          <w:sz w:val="24"/>
          <w:szCs w:val="24"/>
        </w:rPr>
        <w:t>ts and the proper appro</w:t>
      </w:r>
      <w:r>
        <w:rPr>
          <w:rFonts w:ascii="Times New Roman" w:hAnsi="Times New Roman" w:cs="Times New Roman"/>
          <w:sz w:val="24"/>
          <w:szCs w:val="24"/>
        </w:rPr>
        <w:t>ach should be</w:t>
      </w:r>
      <w:r w:rsidRPr="003F03C1">
        <w:rPr>
          <w:rFonts w:ascii="Times New Roman" w:hAnsi="Times New Roman" w:cs="Times New Roman"/>
          <w:sz w:val="24"/>
          <w:szCs w:val="24"/>
        </w:rPr>
        <w:t xml:space="preserve"> taken to stop or minimize the adverse consequences. The study has the following lim</w:t>
      </w:r>
      <w:r w:rsidR="00612227" w:rsidRPr="003F03C1">
        <w:rPr>
          <w:rFonts w:ascii="Times New Roman" w:hAnsi="Times New Roman" w:cs="Times New Roman"/>
          <w:sz w:val="24"/>
          <w:szCs w:val="24"/>
        </w:rPr>
        <w:t>itations: The study only addresses the negative side of posting photos on social media and does not focus on the positive side whic</w:t>
      </w:r>
      <w:r w:rsidR="005738A5">
        <w:rPr>
          <w:rFonts w:ascii="Times New Roman" w:hAnsi="Times New Roman" w:cs="Times New Roman"/>
          <w:sz w:val="24"/>
          <w:szCs w:val="24"/>
        </w:rPr>
        <w:t xml:space="preserve">h includes the ability of </w:t>
      </w:r>
      <w:r w:rsidR="00612227" w:rsidRPr="003F03C1">
        <w:rPr>
          <w:rFonts w:ascii="Times New Roman" w:hAnsi="Times New Roman" w:cs="Times New Roman"/>
          <w:sz w:val="24"/>
          <w:szCs w:val="24"/>
        </w:rPr>
        <w:t>m</w:t>
      </w:r>
      <w:r w:rsidR="005738A5">
        <w:rPr>
          <w:rFonts w:ascii="Times New Roman" w:hAnsi="Times New Roman" w:cs="Times New Roman"/>
          <w:sz w:val="24"/>
          <w:szCs w:val="24"/>
        </w:rPr>
        <w:t>edia to allow individuals to interact w</w:t>
      </w:r>
      <w:r w:rsidR="00612227" w:rsidRPr="003F03C1">
        <w:rPr>
          <w:rFonts w:ascii="Times New Roman" w:hAnsi="Times New Roman" w:cs="Times New Roman"/>
          <w:sz w:val="24"/>
          <w:szCs w:val="24"/>
        </w:rPr>
        <w:t>ith o</w:t>
      </w:r>
      <w:r w:rsidR="005738A5">
        <w:rPr>
          <w:rFonts w:ascii="Times New Roman" w:hAnsi="Times New Roman" w:cs="Times New Roman"/>
          <w:sz w:val="24"/>
          <w:szCs w:val="24"/>
        </w:rPr>
        <w:t>thers and this has social interaction</w:t>
      </w:r>
      <w:r w:rsidR="00940B17">
        <w:rPr>
          <w:rFonts w:ascii="Times New Roman" w:hAnsi="Times New Roman" w:cs="Times New Roman"/>
          <w:sz w:val="24"/>
          <w:szCs w:val="24"/>
        </w:rPr>
        <w:t xml:space="preserve"> benefits to</w:t>
      </w:r>
      <w:r w:rsidR="00612227" w:rsidRPr="003F03C1">
        <w:rPr>
          <w:rFonts w:ascii="Times New Roman" w:hAnsi="Times New Roman" w:cs="Times New Roman"/>
          <w:sz w:val="24"/>
          <w:szCs w:val="24"/>
        </w:rPr>
        <w:t xml:space="preserve"> media users.</w:t>
      </w:r>
    </w:p>
    <w:p w:rsidR="00F344BC" w:rsidRDefault="00C16C7C" w:rsidP="00F344BC">
      <w:pPr>
        <w:spacing w:line="480" w:lineRule="auto"/>
        <w:rPr>
          <w:rFonts w:ascii="Times New Roman" w:hAnsi="Times New Roman" w:cs="Times New Roman"/>
          <w:b/>
          <w:sz w:val="24"/>
          <w:szCs w:val="24"/>
        </w:rPr>
      </w:pPr>
      <w:r w:rsidRPr="007A39F8">
        <w:rPr>
          <w:rFonts w:ascii="Times New Roman" w:hAnsi="Times New Roman" w:cs="Times New Roman"/>
          <w:b/>
          <w:sz w:val="24"/>
          <w:szCs w:val="24"/>
        </w:rPr>
        <w:t>ARTICLE 2</w:t>
      </w:r>
    </w:p>
    <w:p w:rsidR="00F344BC" w:rsidRDefault="00C16C7C" w:rsidP="00F344BC">
      <w:pPr>
        <w:spacing w:line="480" w:lineRule="auto"/>
        <w:ind w:firstLine="720"/>
        <w:rPr>
          <w:rFonts w:ascii="Times New Roman" w:hAnsi="Times New Roman" w:cs="Times New Roman"/>
          <w:sz w:val="24"/>
          <w:szCs w:val="24"/>
        </w:rPr>
      </w:pPr>
      <w:r w:rsidRPr="003F03C1">
        <w:rPr>
          <w:rFonts w:ascii="Times New Roman" w:hAnsi="Times New Roman" w:cs="Times New Roman"/>
          <w:sz w:val="24"/>
          <w:szCs w:val="24"/>
        </w:rPr>
        <w:t>The</w:t>
      </w:r>
      <w:r w:rsidR="00822B44" w:rsidRPr="003F03C1">
        <w:rPr>
          <w:rFonts w:ascii="Times New Roman" w:hAnsi="Times New Roman" w:cs="Times New Roman"/>
          <w:sz w:val="24"/>
          <w:szCs w:val="24"/>
        </w:rPr>
        <w:t xml:space="preserve"> topic of the</w:t>
      </w:r>
      <w:r w:rsidR="00974F75" w:rsidRPr="003F03C1">
        <w:rPr>
          <w:rFonts w:ascii="Times New Roman" w:hAnsi="Times New Roman" w:cs="Times New Roman"/>
          <w:sz w:val="24"/>
          <w:szCs w:val="24"/>
        </w:rPr>
        <w:t xml:space="preserve"> is The</w:t>
      </w:r>
      <w:r w:rsidR="007D093C" w:rsidRPr="003F03C1">
        <w:rPr>
          <w:rFonts w:ascii="Times New Roman" w:hAnsi="Times New Roman" w:cs="Times New Roman"/>
          <w:sz w:val="24"/>
          <w:szCs w:val="24"/>
        </w:rPr>
        <w:t xml:space="preserve"> Effect of Social Networks and Social Support on common mental d</w:t>
      </w:r>
      <w:r w:rsidR="00974F75" w:rsidRPr="003F03C1">
        <w:rPr>
          <w:rFonts w:ascii="Times New Roman" w:hAnsi="Times New Roman" w:cs="Times New Roman"/>
          <w:sz w:val="24"/>
          <w:szCs w:val="24"/>
        </w:rPr>
        <w:t>isorders following S</w:t>
      </w:r>
      <w:r w:rsidR="00612227" w:rsidRPr="003F03C1">
        <w:rPr>
          <w:rFonts w:ascii="Times New Roman" w:hAnsi="Times New Roman" w:cs="Times New Roman"/>
          <w:sz w:val="24"/>
          <w:szCs w:val="24"/>
        </w:rPr>
        <w:t>pecific life events.</w:t>
      </w:r>
      <w:r w:rsidR="005333D0" w:rsidRPr="003F03C1">
        <w:rPr>
          <w:rFonts w:ascii="Times New Roman" w:hAnsi="Times New Roman" w:cs="Times New Roman"/>
          <w:sz w:val="24"/>
          <w:szCs w:val="24"/>
        </w:rPr>
        <w:t xml:space="preserve"> The participant method was used in the study.</w:t>
      </w:r>
      <w:r w:rsidR="004B41BB">
        <w:rPr>
          <w:rFonts w:ascii="Times New Roman" w:hAnsi="Times New Roman" w:cs="Times New Roman"/>
          <w:sz w:val="24"/>
          <w:szCs w:val="24"/>
        </w:rPr>
        <w:t xml:space="preserve"> To make the study effective, one thousand, nine hundred and twenty adults from the Baltimore Catchment area of epidemiology were selected for the study. </w:t>
      </w:r>
      <w:r w:rsidR="00724F96" w:rsidRPr="003F03C1">
        <w:rPr>
          <w:rFonts w:ascii="Times New Roman" w:hAnsi="Times New Roman" w:cs="Times New Roman"/>
          <w:sz w:val="24"/>
          <w:szCs w:val="24"/>
        </w:rPr>
        <w:t>In conclusion, the human being is a social being and physical interaction is more important to a</w:t>
      </w:r>
      <w:r w:rsidR="00ED7828" w:rsidRPr="003F03C1">
        <w:rPr>
          <w:rFonts w:ascii="Times New Roman" w:hAnsi="Times New Roman" w:cs="Times New Roman"/>
          <w:sz w:val="24"/>
          <w:szCs w:val="24"/>
        </w:rPr>
        <w:t>n individual with panic disorder and psychologi</w:t>
      </w:r>
      <w:r>
        <w:rPr>
          <w:rFonts w:ascii="Times New Roman" w:hAnsi="Times New Roman" w:cs="Times New Roman"/>
          <w:sz w:val="24"/>
          <w:szCs w:val="24"/>
        </w:rPr>
        <w:t>cal distress than social media.</w:t>
      </w:r>
    </w:p>
    <w:p w:rsidR="00ED7828" w:rsidRPr="00F344BC" w:rsidRDefault="00C16C7C" w:rsidP="00F344BC">
      <w:pPr>
        <w:spacing w:line="480" w:lineRule="auto"/>
        <w:ind w:firstLine="720"/>
        <w:rPr>
          <w:rFonts w:ascii="Times New Roman" w:hAnsi="Times New Roman" w:cs="Times New Roman"/>
          <w:b/>
          <w:sz w:val="24"/>
          <w:szCs w:val="24"/>
        </w:rPr>
      </w:pPr>
      <w:r w:rsidRPr="003F03C1">
        <w:rPr>
          <w:rFonts w:ascii="Times New Roman" w:hAnsi="Times New Roman" w:cs="Times New Roman"/>
          <w:sz w:val="24"/>
          <w:szCs w:val="24"/>
        </w:rPr>
        <w:t>Social media contains few people who may clearly understand a person and some may post negatively to an individual resulting in the worst</w:t>
      </w:r>
      <w:r w:rsidRPr="003F03C1">
        <w:rPr>
          <w:rFonts w:ascii="Times New Roman" w:hAnsi="Times New Roman" w:cs="Times New Roman"/>
          <w:sz w:val="24"/>
          <w:szCs w:val="24"/>
        </w:rPr>
        <w:t xml:space="preserve"> condition. Family, relatives, and spouses </w:t>
      </w:r>
      <w:r w:rsidRPr="003F03C1">
        <w:rPr>
          <w:rFonts w:ascii="Times New Roman" w:hAnsi="Times New Roman" w:cs="Times New Roman"/>
          <w:sz w:val="24"/>
          <w:szCs w:val="24"/>
        </w:rPr>
        <w:lastRenderedPageBreak/>
        <w:t>have great benefits because they clearly understand an individual through day to day physical interaction and can offer proper support and solution to individuals with panic disorder and psychological distress.</w:t>
      </w:r>
      <w:r w:rsidRPr="00990624">
        <w:rPr>
          <w:rFonts w:ascii="Times New Roman" w:hAnsi="Times New Roman" w:cs="Times New Roman"/>
          <w:sz w:val="24"/>
          <w:szCs w:val="24"/>
        </w:rPr>
        <w:t xml:space="preserve"> Th</w:t>
      </w:r>
      <w:r w:rsidRPr="00990624">
        <w:rPr>
          <w:rFonts w:ascii="Times New Roman" w:hAnsi="Times New Roman" w:cs="Times New Roman"/>
          <w:sz w:val="24"/>
          <w:szCs w:val="24"/>
        </w:rPr>
        <w:t>e stu</w:t>
      </w:r>
      <w:r w:rsidR="00954D08">
        <w:rPr>
          <w:rFonts w:ascii="Times New Roman" w:hAnsi="Times New Roman" w:cs="Times New Roman"/>
          <w:sz w:val="24"/>
          <w:szCs w:val="24"/>
        </w:rPr>
        <w:t>dy has the following demerits</w:t>
      </w:r>
      <w:r w:rsidRPr="00990624">
        <w:rPr>
          <w:rFonts w:ascii="Times New Roman" w:hAnsi="Times New Roman" w:cs="Times New Roman"/>
          <w:sz w:val="24"/>
          <w:szCs w:val="24"/>
        </w:rPr>
        <w:t xml:space="preserve">: </w:t>
      </w:r>
      <w:r w:rsidR="00954D08">
        <w:rPr>
          <w:rFonts w:ascii="Times New Roman" w:hAnsi="Times New Roman" w:cs="Times New Roman"/>
          <w:sz w:val="24"/>
          <w:szCs w:val="24"/>
        </w:rPr>
        <w:t>there was no proper follow up of attrition weight which resulted in improper outcomes</w:t>
      </w:r>
      <w:r w:rsidRPr="00990624">
        <w:rPr>
          <w:rFonts w:ascii="Times New Roman" w:hAnsi="Times New Roman" w:cs="Times New Roman"/>
          <w:sz w:val="24"/>
          <w:szCs w:val="24"/>
        </w:rPr>
        <w:t>.</w:t>
      </w:r>
      <w:r w:rsidR="007248E0" w:rsidRPr="00990624">
        <w:rPr>
          <w:rFonts w:ascii="Times New Roman" w:hAnsi="Times New Roman" w:cs="Times New Roman"/>
          <w:sz w:val="24"/>
          <w:szCs w:val="24"/>
        </w:rPr>
        <w:t xml:space="preserve"> </w:t>
      </w:r>
      <w:r w:rsidR="00954D08">
        <w:rPr>
          <w:rFonts w:ascii="Times New Roman" w:hAnsi="Times New Roman" w:cs="Times New Roman"/>
          <w:sz w:val="24"/>
          <w:szCs w:val="24"/>
        </w:rPr>
        <w:t>The study did not have enough data to show other effects social media may have on different regions with adults.</w:t>
      </w:r>
    </w:p>
    <w:p w:rsidR="00F344BC" w:rsidRDefault="00C16C7C" w:rsidP="00F344B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ARTICLE </w:t>
      </w:r>
      <w:r w:rsidR="009821AF">
        <w:rPr>
          <w:rFonts w:ascii="Times New Roman" w:hAnsi="Times New Roman" w:cs="Times New Roman"/>
          <w:b/>
          <w:sz w:val="24"/>
          <w:szCs w:val="24"/>
        </w:rPr>
        <w:t>3</w:t>
      </w:r>
    </w:p>
    <w:p w:rsidR="00F344BC" w:rsidRDefault="00C16C7C" w:rsidP="00F344BC">
      <w:pPr>
        <w:spacing w:line="480" w:lineRule="auto"/>
        <w:ind w:firstLine="720"/>
        <w:rPr>
          <w:rFonts w:ascii="Times New Roman" w:hAnsi="Times New Roman" w:cs="Times New Roman"/>
          <w:b/>
          <w:sz w:val="24"/>
          <w:szCs w:val="24"/>
        </w:rPr>
      </w:pPr>
      <w:r w:rsidRPr="00990624">
        <w:rPr>
          <w:rFonts w:ascii="Times New Roman" w:hAnsi="Times New Roman" w:cs="Times New Roman"/>
          <w:sz w:val="24"/>
          <w:szCs w:val="24"/>
        </w:rPr>
        <w:t>Th</w:t>
      </w:r>
      <w:r w:rsidR="00974F75" w:rsidRPr="00990624">
        <w:rPr>
          <w:rFonts w:ascii="Times New Roman" w:hAnsi="Times New Roman" w:cs="Times New Roman"/>
          <w:sz w:val="24"/>
          <w:szCs w:val="24"/>
        </w:rPr>
        <w:t>e topic is The Exessive Social M</w:t>
      </w:r>
      <w:r w:rsidRPr="00990624">
        <w:rPr>
          <w:rFonts w:ascii="Times New Roman" w:hAnsi="Times New Roman" w:cs="Times New Roman"/>
          <w:sz w:val="24"/>
          <w:szCs w:val="24"/>
        </w:rPr>
        <w:t>edi</w:t>
      </w:r>
      <w:r w:rsidR="00974F75" w:rsidRPr="00990624">
        <w:rPr>
          <w:rFonts w:ascii="Times New Roman" w:hAnsi="Times New Roman" w:cs="Times New Roman"/>
          <w:sz w:val="24"/>
          <w:szCs w:val="24"/>
        </w:rPr>
        <w:t>a use and its association with Depression and R</w:t>
      </w:r>
      <w:r w:rsidRPr="00990624">
        <w:rPr>
          <w:rFonts w:ascii="Times New Roman" w:hAnsi="Times New Roman" w:cs="Times New Roman"/>
          <w:sz w:val="24"/>
          <w:szCs w:val="24"/>
        </w:rPr>
        <w:t>umi</w:t>
      </w:r>
      <w:r w:rsidR="00974F75" w:rsidRPr="00990624">
        <w:rPr>
          <w:rFonts w:ascii="Times New Roman" w:hAnsi="Times New Roman" w:cs="Times New Roman"/>
          <w:sz w:val="24"/>
          <w:szCs w:val="24"/>
        </w:rPr>
        <w:t>nation in an Indian Young A</w:t>
      </w:r>
      <w:r w:rsidRPr="00990624">
        <w:rPr>
          <w:rFonts w:ascii="Times New Roman" w:hAnsi="Times New Roman" w:cs="Times New Roman"/>
          <w:sz w:val="24"/>
          <w:szCs w:val="24"/>
        </w:rPr>
        <w:t>dult</w:t>
      </w:r>
      <w:r w:rsidR="00974F75" w:rsidRPr="00990624">
        <w:rPr>
          <w:rFonts w:ascii="Times New Roman" w:hAnsi="Times New Roman" w:cs="Times New Roman"/>
          <w:sz w:val="24"/>
          <w:szCs w:val="24"/>
        </w:rPr>
        <w:t xml:space="preserve"> P</w:t>
      </w:r>
      <w:r w:rsidRPr="00990624">
        <w:rPr>
          <w:rFonts w:ascii="Times New Roman" w:hAnsi="Times New Roman" w:cs="Times New Roman"/>
          <w:sz w:val="24"/>
          <w:szCs w:val="24"/>
        </w:rPr>
        <w:t xml:space="preserve">opulation: a mediation model. Participant methods were used in this study. </w:t>
      </w:r>
      <w:r w:rsidR="00143754">
        <w:rPr>
          <w:rFonts w:ascii="Times New Roman" w:hAnsi="Times New Roman" w:cs="Times New Roman"/>
          <w:sz w:val="24"/>
          <w:szCs w:val="24"/>
        </w:rPr>
        <w:t>For the effective study about social media 264 were taken as the sample of the adult individual who was between</w:t>
      </w:r>
      <w:r w:rsidR="005B0F02" w:rsidRPr="00990624">
        <w:rPr>
          <w:rFonts w:ascii="Times New Roman" w:hAnsi="Times New Roman" w:cs="Times New Roman"/>
          <w:sz w:val="24"/>
          <w:szCs w:val="24"/>
        </w:rPr>
        <w:t xml:space="preserve"> 18-25 years. In conclusion, rumination fosters a mediating role in relationships between</w:t>
      </w:r>
      <w:r w:rsidR="00143754" w:rsidRPr="00143754">
        <w:rPr>
          <w:rFonts w:ascii="Times New Roman" w:hAnsi="Times New Roman" w:cs="Times New Roman"/>
          <w:sz w:val="24"/>
          <w:szCs w:val="24"/>
        </w:rPr>
        <w:t xml:space="preserve"> depression among young adults</w:t>
      </w:r>
      <w:r w:rsidR="00143754">
        <w:rPr>
          <w:rFonts w:ascii="Times New Roman" w:hAnsi="Times New Roman" w:cs="Times New Roman"/>
          <w:sz w:val="24"/>
          <w:szCs w:val="24"/>
        </w:rPr>
        <w:t xml:space="preserve"> and social media addiction</w:t>
      </w:r>
      <w:r w:rsidR="005B0F02" w:rsidRPr="00990624">
        <w:rPr>
          <w:rFonts w:ascii="Times New Roman" w:hAnsi="Times New Roman" w:cs="Times New Roman"/>
          <w:sz w:val="24"/>
          <w:szCs w:val="24"/>
        </w:rPr>
        <w:t>. The greatest percentage that uses social media is young adults, they are addicted to the use of phones and this is why many consequences from social media such as rumination highly affect them.</w:t>
      </w:r>
    </w:p>
    <w:p w:rsidR="00BB1BD3" w:rsidRPr="00990624" w:rsidRDefault="00C16C7C" w:rsidP="00F344BC">
      <w:pPr>
        <w:spacing w:line="480" w:lineRule="auto"/>
        <w:ind w:firstLine="720"/>
        <w:rPr>
          <w:rFonts w:ascii="Times New Roman" w:hAnsi="Times New Roman" w:cs="Times New Roman"/>
          <w:b/>
          <w:sz w:val="24"/>
          <w:szCs w:val="24"/>
        </w:rPr>
      </w:pPr>
      <w:r w:rsidRPr="00990624">
        <w:rPr>
          <w:rFonts w:ascii="Times New Roman" w:hAnsi="Times New Roman" w:cs="Times New Roman"/>
          <w:sz w:val="24"/>
          <w:szCs w:val="24"/>
        </w:rPr>
        <w:t xml:space="preserve">This </w:t>
      </w:r>
      <w:r w:rsidR="00887B05" w:rsidRPr="00990624">
        <w:rPr>
          <w:rFonts w:ascii="Times New Roman" w:hAnsi="Times New Roman" w:cs="Times New Roman"/>
          <w:sz w:val="24"/>
          <w:szCs w:val="24"/>
        </w:rPr>
        <w:t>study has the following limitations: The stu</w:t>
      </w:r>
      <w:r w:rsidR="006F1A31" w:rsidRPr="00990624">
        <w:rPr>
          <w:rFonts w:ascii="Times New Roman" w:hAnsi="Times New Roman" w:cs="Times New Roman"/>
          <w:sz w:val="24"/>
          <w:szCs w:val="24"/>
        </w:rPr>
        <w:t>dy used limited structure in the design which does not properly justify the association among variables compared to qualitative research design or experimental research design. Also, the sample was obtained through snowball sampling as the population selected for this study did not require to have specific characteristics.</w:t>
      </w:r>
    </w:p>
    <w:p w:rsidR="00F344BC" w:rsidRDefault="00C16C7C" w:rsidP="00F344BC">
      <w:pPr>
        <w:spacing w:line="480" w:lineRule="auto"/>
        <w:rPr>
          <w:rFonts w:ascii="Times New Roman" w:hAnsi="Times New Roman" w:cs="Times New Roman"/>
          <w:b/>
          <w:sz w:val="24"/>
          <w:szCs w:val="24"/>
        </w:rPr>
      </w:pPr>
      <w:r w:rsidRPr="007A39F8">
        <w:rPr>
          <w:rFonts w:ascii="Times New Roman" w:hAnsi="Times New Roman" w:cs="Times New Roman"/>
          <w:b/>
          <w:sz w:val="24"/>
          <w:szCs w:val="24"/>
        </w:rPr>
        <w:t>ARTICLE</w:t>
      </w:r>
      <w:r w:rsidRPr="007A39F8">
        <w:rPr>
          <w:rFonts w:ascii="Times New Roman" w:hAnsi="Times New Roman" w:cs="Times New Roman"/>
          <w:b/>
          <w:sz w:val="24"/>
          <w:szCs w:val="24"/>
        </w:rPr>
        <w:t xml:space="preserve"> 4</w:t>
      </w:r>
    </w:p>
    <w:p w:rsidR="00F344BC" w:rsidRDefault="00C16C7C" w:rsidP="00F344BC">
      <w:pPr>
        <w:spacing w:line="480" w:lineRule="auto"/>
        <w:ind w:firstLine="720"/>
        <w:rPr>
          <w:rFonts w:ascii="Times New Roman" w:hAnsi="Times New Roman" w:cs="Times New Roman"/>
          <w:sz w:val="24"/>
          <w:szCs w:val="24"/>
        </w:rPr>
      </w:pPr>
      <w:r w:rsidRPr="009821AF">
        <w:rPr>
          <w:rFonts w:ascii="Times New Roman" w:hAnsi="Times New Roman" w:cs="Times New Roman"/>
          <w:sz w:val="24"/>
          <w:szCs w:val="24"/>
        </w:rPr>
        <w:t>The topic of the study was</w:t>
      </w:r>
      <w:r w:rsidR="00F9780C" w:rsidRPr="009821AF">
        <w:rPr>
          <w:rFonts w:ascii="Times New Roman" w:hAnsi="Times New Roman" w:cs="Times New Roman"/>
          <w:sz w:val="24"/>
          <w:szCs w:val="24"/>
        </w:rPr>
        <w:t xml:space="preserve">: Media, Technology Use, and Attitudes: Associations With Physical and Mental Well-Being in Youth With Implications for Evidence-Based Practice. The participant method was used. A sample of 244 participants </w:t>
      </w:r>
      <w:r w:rsidR="001224FE">
        <w:rPr>
          <w:rFonts w:ascii="Times New Roman" w:hAnsi="Times New Roman" w:cs="Times New Roman"/>
          <w:sz w:val="24"/>
          <w:szCs w:val="24"/>
        </w:rPr>
        <w:t>was selected in different Lebanese campuses</w:t>
      </w:r>
      <w:r w:rsidR="00F9780C" w:rsidRPr="009821AF">
        <w:rPr>
          <w:rFonts w:ascii="Times New Roman" w:hAnsi="Times New Roman" w:cs="Times New Roman"/>
          <w:sz w:val="24"/>
          <w:szCs w:val="24"/>
        </w:rPr>
        <w:t>.</w:t>
      </w:r>
      <w:r w:rsidRPr="009821AF">
        <w:rPr>
          <w:rFonts w:ascii="Times New Roman" w:hAnsi="Times New Roman" w:cs="Times New Roman"/>
          <w:sz w:val="24"/>
          <w:szCs w:val="24"/>
        </w:rPr>
        <w:t xml:space="preserve"> In conclusion, the use of mobile phone multimedia has negative effects on youth. </w:t>
      </w:r>
    </w:p>
    <w:p w:rsidR="003B06BA" w:rsidRPr="00F344BC" w:rsidRDefault="00C16C7C" w:rsidP="00F344BC">
      <w:pPr>
        <w:spacing w:line="480" w:lineRule="auto"/>
        <w:ind w:firstLine="720"/>
        <w:rPr>
          <w:rFonts w:ascii="Times New Roman" w:hAnsi="Times New Roman" w:cs="Times New Roman"/>
          <w:b/>
          <w:sz w:val="24"/>
          <w:szCs w:val="24"/>
        </w:rPr>
      </w:pPr>
      <w:r w:rsidRPr="009821AF">
        <w:rPr>
          <w:rFonts w:ascii="Times New Roman" w:hAnsi="Times New Roman" w:cs="Times New Roman"/>
          <w:sz w:val="24"/>
          <w:szCs w:val="24"/>
        </w:rPr>
        <w:lastRenderedPageBreak/>
        <w:t>Spending more time in multimedia has resulted to poor eating habits, many youths spend time on phones and forget about time for taking breakfast, lun</w:t>
      </w:r>
      <w:r w:rsidRPr="009821AF">
        <w:rPr>
          <w:rFonts w:ascii="Times New Roman" w:hAnsi="Times New Roman" w:cs="Times New Roman"/>
          <w:sz w:val="24"/>
          <w:szCs w:val="24"/>
        </w:rPr>
        <w:t>ch or supper, the may end up taking breakfast at mid-day, lunch in late afternoon and supper at late hours of the night. Lack of money to buy bundles for internet browsing has resulted in ad</w:t>
      </w:r>
      <w:r w:rsidR="009D73DB">
        <w:rPr>
          <w:rFonts w:ascii="Times New Roman" w:hAnsi="Times New Roman" w:cs="Times New Roman"/>
          <w:sz w:val="24"/>
          <w:szCs w:val="24"/>
        </w:rPr>
        <w:t xml:space="preserve">verse stress effects among young </w:t>
      </w:r>
      <w:r w:rsidRPr="009821AF">
        <w:rPr>
          <w:rFonts w:ascii="Times New Roman" w:hAnsi="Times New Roman" w:cs="Times New Roman"/>
          <w:sz w:val="24"/>
          <w:szCs w:val="24"/>
        </w:rPr>
        <w:t>adults. The study had the</w:t>
      </w:r>
      <w:r w:rsidR="009D73DB">
        <w:rPr>
          <w:rFonts w:ascii="Times New Roman" w:hAnsi="Times New Roman" w:cs="Times New Roman"/>
          <w:sz w:val="24"/>
          <w:szCs w:val="24"/>
        </w:rPr>
        <w:t xml:space="preserve"> following limitation: the study showed the relationships and possible </w:t>
      </w:r>
      <w:bookmarkStart w:id="0" w:name="_GoBack"/>
      <w:bookmarkEnd w:id="0"/>
      <w:r w:rsidR="009D73DB">
        <w:rPr>
          <w:rFonts w:ascii="Times New Roman" w:hAnsi="Times New Roman" w:cs="Times New Roman"/>
          <w:sz w:val="24"/>
          <w:szCs w:val="24"/>
        </w:rPr>
        <w:t>outcomes.</w:t>
      </w:r>
    </w:p>
    <w:sectPr w:rsidR="003B06BA" w:rsidRPr="00F344BC" w:rsidSect="001B60F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C7C" w:rsidRDefault="00C16C7C">
      <w:pPr>
        <w:spacing w:after="0" w:line="240" w:lineRule="auto"/>
      </w:pPr>
      <w:r>
        <w:separator/>
      </w:r>
    </w:p>
  </w:endnote>
  <w:endnote w:type="continuationSeparator" w:id="0">
    <w:p w:rsidR="00C16C7C" w:rsidRDefault="00C16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C7C" w:rsidRDefault="00C16C7C">
      <w:pPr>
        <w:spacing w:after="0" w:line="240" w:lineRule="auto"/>
      </w:pPr>
      <w:r>
        <w:separator/>
      </w:r>
    </w:p>
  </w:footnote>
  <w:footnote w:type="continuationSeparator" w:id="0">
    <w:p w:rsidR="00C16C7C" w:rsidRDefault="00C16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1321"/>
      <w:docPartObj>
        <w:docPartGallery w:val="Page Numbers (Top of Page)"/>
        <w:docPartUnique/>
      </w:docPartObj>
    </w:sdtPr>
    <w:sdtEndPr>
      <w:rPr>
        <w:noProof/>
      </w:rPr>
    </w:sdtEndPr>
    <w:sdtContent>
      <w:p w:rsidR="001B60FA" w:rsidRDefault="00C16C7C">
        <w:pPr>
          <w:pStyle w:val="Header"/>
          <w:jc w:val="right"/>
        </w:pPr>
        <w:r>
          <w:rPr>
            <w:rFonts w:ascii="Times New Roman" w:hAnsi="Times New Roman" w:cs="Times New Roman"/>
            <w:sz w:val="24"/>
            <w:szCs w:val="24"/>
          </w:rPr>
          <w:t xml:space="preserve">SOCIAL MEDIA AND EFFECTS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72DBE">
          <w:rPr>
            <w:noProof/>
          </w:rPr>
          <w:t>4</w:t>
        </w:r>
        <w:r>
          <w:rPr>
            <w:noProof/>
          </w:rPr>
          <w:fldChar w:fldCharType="end"/>
        </w:r>
      </w:p>
    </w:sdtContent>
  </w:sdt>
  <w:p w:rsidR="001B60FA" w:rsidRDefault="001B60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0FA" w:rsidRPr="00F344BC" w:rsidRDefault="00C16C7C">
    <w:pPr>
      <w:pStyle w:val="Header"/>
      <w:rPr>
        <w:rFonts w:ascii="Times New Roman" w:hAnsi="Times New Roman" w:cs="Times New Roman"/>
        <w:sz w:val="24"/>
        <w:szCs w:val="24"/>
      </w:rPr>
    </w:pPr>
    <w:r w:rsidRPr="00F344BC">
      <w:rPr>
        <w:rFonts w:ascii="Times New Roman" w:hAnsi="Times New Roman" w:cs="Times New Roman"/>
        <w:sz w:val="24"/>
        <w:szCs w:val="24"/>
      </w:rPr>
      <w:t>Runn</w:t>
    </w:r>
    <w:r w:rsidR="00F344BC">
      <w:rPr>
        <w:rFonts w:ascii="Times New Roman" w:hAnsi="Times New Roman" w:cs="Times New Roman"/>
        <w:sz w:val="24"/>
        <w:szCs w:val="24"/>
      </w:rPr>
      <w:t>ing Head: SOCIAL MEDIA</w:t>
    </w:r>
    <w:r w:rsidRPr="00F344BC">
      <w:rPr>
        <w:rFonts w:ascii="Times New Roman" w:hAnsi="Times New Roman" w:cs="Times New Roman"/>
        <w:sz w:val="24"/>
        <w:szCs w:val="24"/>
      </w:rPr>
      <w:t xml:space="preserve"> AND EFFECTS           </w:t>
    </w:r>
    <w:r w:rsidR="00F344BC">
      <w:rPr>
        <w:rFonts w:ascii="Times New Roman" w:hAnsi="Times New Roman" w:cs="Times New Roman"/>
        <w:sz w:val="24"/>
        <w:szCs w:val="24"/>
      </w:rPr>
      <w:t xml:space="preserve">         </w:t>
    </w:r>
    <w:r w:rsidRPr="00F344BC">
      <w:rPr>
        <w:rFonts w:ascii="Times New Roman" w:hAnsi="Times New Roman" w:cs="Times New Roman"/>
        <w:sz w:val="24"/>
        <w:szCs w:val="24"/>
      </w:rPr>
      <w:t xml:space="preserve">                       </w:t>
    </w:r>
    <w:r w:rsidR="00F344BC">
      <w:rPr>
        <w:rFonts w:ascii="Times New Roman" w:hAnsi="Times New Roman" w:cs="Times New Roman"/>
        <w:sz w:val="24"/>
        <w:szCs w:val="24"/>
      </w:rPr>
      <w:t xml:space="preserve">                             </w:t>
    </w:r>
    <w:r w:rsidRPr="00F344BC">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84767"/>
    <w:multiLevelType w:val="hybridMultilevel"/>
    <w:tmpl w:val="FEAA4494"/>
    <w:lvl w:ilvl="0" w:tplc="61F44E5E">
      <w:start w:val="1"/>
      <w:numFmt w:val="lowerLetter"/>
      <w:lvlText w:val="%1)"/>
      <w:lvlJc w:val="left"/>
      <w:pPr>
        <w:ind w:left="720" w:hanging="360"/>
      </w:pPr>
    </w:lvl>
    <w:lvl w:ilvl="1" w:tplc="C136D10E" w:tentative="1">
      <w:start w:val="1"/>
      <w:numFmt w:val="lowerLetter"/>
      <w:lvlText w:val="%2."/>
      <w:lvlJc w:val="left"/>
      <w:pPr>
        <w:ind w:left="1440" w:hanging="360"/>
      </w:pPr>
    </w:lvl>
    <w:lvl w:ilvl="2" w:tplc="AAC018FE" w:tentative="1">
      <w:start w:val="1"/>
      <w:numFmt w:val="lowerRoman"/>
      <w:lvlText w:val="%3."/>
      <w:lvlJc w:val="right"/>
      <w:pPr>
        <w:ind w:left="2160" w:hanging="180"/>
      </w:pPr>
    </w:lvl>
    <w:lvl w:ilvl="3" w:tplc="139EE166" w:tentative="1">
      <w:start w:val="1"/>
      <w:numFmt w:val="decimal"/>
      <w:lvlText w:val="%4."/>
      <w:lvlJc w:val="left"/>
      <w:pPr>
        <w:ind w:left="2880" w:hanging="360"/>
      </w:pPr>
    </w:lvl>
    <w:lvl w:ilvl="4" w:tplc="CB561B72" w:tentative="1">
      <w:start w:val="1"/>
      <w:numFmt w:val="lowerLetter"/>
      <w:lvlText w:val="%5."/>
      <w:lvlJc w:val="left"/>
      <w:pPr>
        <w:ind w:left="3600" w:hanging="360"/>
      </w:pPr>
    </w:lvl>
    <w:lvl w:ilvl="5" w:tplc="3092B0CA" w:tentative="1">
      <w:start w:val="1"/>
      <w:numFmt w:val="lowerRoman"/>
      <w:lvlText w:val="%6."/>
      <w:lvlJc w:val="right"/>
      <w:pPr>
        <w:ind w:left="4320" w:hanging="180"/>
      </w:pPr>
    </w:lvl>
    <w:lvl w:ilvl="6" w:tplc="AA18C478" w:tentative="1">
      <w:start w:val="1"/>
      <w:numFmt w:val="decimal"/>
      <w:lvlText w:val="%7."/>
      <w:lvlJc w:val="left"/>
      <w:pPr>
        <w:ind w:left="5040" w:hanging="360"/>
      </w:pPr>
    </w:lvl>
    <w:lvl w:ilvl="7" w:tplc="E8106094" w:tentative="1">
      <w:start w:val="1"/>
      <w:numFmt w:val="lowerLetter"/>
      <w:lvlText w:val="%8."/>
      <w:lvlJc w:val="left"/>
      <w:pPr>
        <w:ind w:left="5760" w:hanging="360"/>
      </w:pPr>
    </w:lvl>
    <w:lvl w:ilvl="8" w:tplc="A3BA9958" w:tentative="1">
      <w:start w:val="1"/>
      <w:numFmt w:val="lowerRoman"/>
      <w:lvlText w:val="%9."/>
      <w:lvlJc w:val="right"/>
      <w:pPr>
        <w:ind w:left="6480" w:hanging="180"/>
      </w:pPr>
    </w:lvl>
  </w:abstractNum>
  <w:abstractNum w:abstractNumId="1">
    <w:nsid w:val="46672898"/>
    <w:multiLevelType w:val="hybridMultilevel"/>
    <w:tmpl w:val="03182D08"/>
    <w:lvl w:ilvl="0" w:tplc="BAF2704C">
      <w:start w:val="1"/>
      <w:numFmt w:val="lowerLetter"/>
      <w:lvlText w:val="%1)"/>
      <w:lvlJc w:val="left"/>
      <w:pPr>
        <w:ind w:left="720" w:hanging="360"/>
      </w:pPr>
    </w:lvl>
    <w:lvl w:ilvl="1" w:tplc="B3BCC784" w:tentative="1">
      <w:start w:val="1"/>
      <w:numFmt w:val="lowerLetter"/>
      <w:lvlText w:val="%2."/>
      <w:lvlJc w:val="left"/>
      <w:pPr>
        <w:ind w:left="1440" w:hanging="360"/>
      </w:pPr>
    </w:lvl>
    <w:lvl w:ilvl="2" w:tplc="96C6CD42" w:tentative="1">
      <w:start w:val="1"/>
      <w:numFmt w:val="lowerRoman"/>
      <w:lvlText w:val="%3."/>
      <w:lvlJc w:val="right"/>
      <w:pPr>
        <w:ind w:left="2160" w:hanging="180"/>
      </w:pPr>
    </w:lvl>
    <w:lvl w:ilvl="3" w:tplc="15D294E8" w:tentative="1">
      <w:start w:val="1"/>
      <w:numFmt w:val="decimal"/>
      <w:lvlText w:val="%4."/>
      <w:lvlJc w:val="left"/>
      <w:pPr>
        <w:ind w:left="2880" w:hanging="360"/>
      </w:pPr>
    </w:lvl>
    <w:lvl w:ilvl="4" w:tplc="0C706096" w:tentative="1">
      <w:start w:val="1"/>
      <w:numFmt w:val="lowerLetter"/>
      <w:lvlText w:val="%5."/>
      <w:lvlJc w:val="left"/>
      <w:pPr>
        <w:ind w:left="3600" w:hanging="360"/>
      </w:pPr>
    </w:lvl>
    <w:lvl w:ilvl="5" w:tplc="F554433C" w:tentative="1">
      <w:start w:val="1"/>
      <w:numFmt w:val="lowerRoman"/>
      <w:lvlText w:val="%6."/>
      <w:lvlJc w:val="right"/>
      <w:pPr>
        <w:ind w:left="4320" w:hanging="180"/>
      </w:pPr>
    </w:lvl>
    <w:lvl w:ilvl="6" w:tplc="D6540BA8" w:tentative="1">
      <w:start w:val="1"/>
      <w:numFmt w:val="decimal"/>
      <w:lvlText w:val="%7."/>
      <w:lvlJc w:val="left"/>
      <w:pPr>
        <w:ind w:left="5040" w:hanging="360"/>
      </w:pPr>
    </w:lvl>
    <w:lvl w:ilvl="7" w:tplc="99C48812" w:tentative="1">
      <w:start w:val="1"/>
      <w:numFmt w:val="lowerLetter"/>
      <w:lvlText w:val="%8."/>
      <w:lvlJc w:val="left"/>
      <w:pPr>
        <w:ind w:left="5760" w:hanging="360"/>
      </w:pPr>
    </w:lvl>
    <w:lvl w:ilvl="8" w:tplc="85A44C86" w:tentative="1">
      <w:start w:val="1"/>
      <w:numFmt w:val="lowerRoman"/>
      <w:lvlText w:val="%9."/>
      <w:lvlJc w:val="right"/>
      <w:pPr>
        <w:ind w:left="6480" w:hanging="180"/>
      </w:pPr>
    </w:lvl>
  </w:abstractNum>
  <w:abstractNum w:abstractNumId="2">
    <w:nsid w:val="6E2E28B7"/>
    <w:multiLevelType w:val="hybridMultilevel"/>
    <w:tmpl w:val="76B22AF4"/>
    <w:lvl w:ilvl="0" w:tplc="C48A6834">
      <w:start w:val="1"/>
      <w:numFmt w:val="lowerLetter"/>
      <w:lvlText w:val="%1)"/>
      <w:lvlJc w:val="left"/>
      <w:pPr>
        <w:ind w:left="720" w:hanging="360"/>
      </w:pPr>
    </w:lvl>
    <w:lvl w:ilvl="1" w:tplc="0CFA32C4" w:tentative="1">
      <w:start w:val="1"/>
      <w:numFmt w:val="lowerLetter"/>
      <w:lvlText w:val="%2."/>
      <w:lvlJc w:val="left"/>
      <w:pPr>
        <w:ind w:left="1440" w:hanging="360"/>
      </w:pPr>
    </w:lvl>
    <w:lvl w:ilvl="2" w:tplc="E0B28A2A" w:tentative="1">
      <w:start w:val="1"/>
      <w:numFmt w:val="lowerRoman"/>
      <w:lvlText w:val="%3."/>
      <w:lvlJc w:val="right"/>
      <w:pPr>
        <w:ind w:left="2160" w:hanging="180"/>
      </w:pPr>
    </w:lvl>
    <w:lvl w:ilvl="3" w:tplc="018A843A" w:tentative="1">
      <w:start w:val="1"/>
      <w:numFmt w:val="decimal"/>
      <w:lvlText w:val="%4."/>
      <w:lvlJc w:val="left"/>
      <w:pPr>
        <w:ind w:left="2880" w:hanging="360"/>
      </w:pPr>
    </w:lvl>
    <w:lvl w:ilvl="4" w:tplc="26865C84" w:tentative="1">
      <w:start w:val="1"/>
      <w:numFmt w:val="lowerLetter"/>
      <w:lvlText w:val="%5."/>
      <w:lvlJc w:val="left"/>
      <w:pPr>
        <w:ind w:left="3600" w:hanging="360"/>
      </w:pPr>
    </w:lvl>
    <w:lvl w:ilvl="5" w:tplc="896EEC40" w:tentative="1">
      <w:start w:val="1"/>
      <w:numFmt w:val="lowerRoman"/>
      <w:lvlText w:val="%6."/>
      <w:lvlJc w:val="right"/>
      <w:pPr>
        <w:ind w:left="4320" w:hanging="180"/>
      </w:pPr>
    </w:lvl>
    <w:lvl w:ilvl="6" w:tplc="D666BF8E" w:tentative="1">
      <w:start w:val="1"/>
      <w:numFmt w:val="decimal"/>
      <w:lvlText w:val="%7."/>
      <w:lvlJc w:val="left"/>
      <w:pPr>
        <w:ind w:left="5040" w:hanging="360"/>
      </w:pPr>
    </w:lvl>
    <w:lvl w:ilvl="7" w:tplc="438C9F14" w:tentative="1">
      <w:start w:val="1"/>
      <w:numFmt w:val="lowerLetter"/>
      <w:lvlText w:val="%8."/>
      <w:lvlJc w:val="left"/>
      <w:pPr>
        <w:ind w:left="5760" w:hanging="360"/>
      </w:pPr>
    </w:lvl>
    <w:lvl w:ilvl="8" w:tplc="5FC8E6CA" w:tentative="1">
      <w:start w:val="1"/>
      <w:numFmt w:val="lowerRoman"/>
      <w:lvlText w:val="%9."/>
      <w:lvlJc w:val="right"/>
      <w:pPr>
        <w:ind w:left="6480" w:hanging="180"/>
      </w:pPr>
    </w:lvl>
  </w:abstractNum>
  <w:abstractNum w:abstractNumId="3">
    <w:nsid w:val="7332077F"/>
    <w:multiLevelType w:val="hybridMultilevel"/>
    <w:tmpl w:val="7EC85CBE"/>
    <w:lvl w:ilvl="0" w:tplc="1742ADD4">
      <w:start w:val="1"/>
      <w:numFmt w:val="lowerLetter"/>
      <w:lvlText w:val="%1)"/>
      <w:lvlJc w:val="left"/>
      <w:pPr>
        <w:ind w:left="720" w:hanging="360"/>
      </w:pPr>
    </w:lvl>
    <w:lvl w:ilvl="1" w:tplc="41407FAA" w:tentative="1">
      <w:start w:val="1"/>
      <w:numFmt w:val="lowerLetter"/>
      <w:lvlText w:val="%2."/>
      <w:lvlJc w:val="left"/>
      <w:pPr>
        <w:ind w:left="1440" w:hanging="360"/>
      </w:pPr>
    </w:lvl>
    <w:lvl w:ilvl="2" w:tplc="25B28C16" w:tentative="1">
      <w:start w:val="1"/>
      <w:numFmt w:val="lowerRoman"/>
      <w:lvlText w:val="%3."/>
      <w:lvlJc w:val="right"/>
      <w:pPr>
        <w:ind w:left="2160" w:hanging="180"/>
      </w:pPr>
    </w:lvl>
    <w:lvl w:ilvl="3" w:tplc="970E6DCA" w:tentative="1">
      <w:start w:val="1"/>
      <w:numFmt w:val="decimal"/>
      <w:lvlText w:val="%4."/>
      <w:lvlJc w:val="left"/>
      <w:pPr>
        <w:ind w:left="2880" w:hanging="360"/>
      </w:pPr>
    </w:lvl>
    <w:lvl w:ilvl="4" w:tplc="4CE41470" w:tentative="1">
      <w:start w:val="1"/>
      <w:numFmt w:val="lowerLetter"/>
      <w:lvlText w:val="%5."/>
      <w:lvlJc w:val="left"/>
      <w:pPr>
        <w:ind w:left="3600" w:hanging="360"/>
      </w:pPr>
    </w:lvl>
    <w:lvl w:ilvl="5" w:tplc="9140CD0A" w:tentative="1">
      <w:start w:val="1"/>
      <w:numFmt w:val="lowerRoman"/>
      <w:lvlText w:val="%6."/>
      <w:lvlJc w:val="right"/>
      <w:pPr>
        <w:ind w:left="4320" w:hanging="180"/>
      </w:pPr>
    </w:lvl>
    <w:lvl w:ilvl="6" w:tplc="78220EE8" w:tentative="1">
      <w:start w:val="1"/>
      <w:numFmt w:val="decimal"/>
      <w:lvlText w:val="%7."/>
      <w:lvlJc w:val="left"/>
      <w:pPr>
        <w:ind w:left="5040" w:hanging="360"/>
      </w:pPr>
    </w:lvl>
    <w:lvl w:ilvl="7" w:tplc="18329158" w:tentative="1">
      <w:start w:val="1"/>
      <w:numFmt w:val="lowerLetter"/>
      <w:lvlText w:val="%8."/>
      <w:lvlJc w:val="left"/>
      <w:pPr>
        <w:ind w:left="5760" w:hanging="360"/>
      </w:pPr>
    </w:lvl>
    <w:lvl w:ilvl="8" w:tplc="4594BA20"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C73"/>
    <w:rsid w:val="001224FE"/>
    <w:rsid w:val="00143754"/>
    <w:rsid w:val="001B60FA"/>
    <w:rsid w:val="002B514B"/>
    <w:rsid w:val="002C2CE3"/>
    <w:rsid w:val="00313E85"/>
    <w:rsid w:val="003B06BA"/>
    <w:rsid w:val="003D4C73"/>
    <w:rsid w:val="003F03C1"/>
    <w:rsid w:val="004B41BB"/>
    <w:rsid w:val="005333D0"/>
    <w:rsid w:val="005738A5"/>
    <w:rsid w:val="005B0F02"/>
    <w:rsid w:val="00612227"/>
    <w:rsid w:val="006F1A31"/>
    <w:rsid w:val="007248E0"/>
    <w:rsid w:val="00724F96"/>
    <w:rsid w:val="007464B1"/>
    <w:rsid w:val="007A39F8"/>
    <w:rsid w:val="007C1804"/>
    <w:rsid w:val="007D093C"/>
    <w:rsid w:val="00822B44"/>
    <w:rsid w:val="00887B05"/>
    <w:rsid w:val="00940B17"/>
    <w:rsid w:val="00946704"/>
    <w:rsid w:val="00954D08"/>
    <w:rsid w:val="00972DBE"/>
    <w:rsid w:val="00974F75"/>
    <w:rsid w:val="009821AF"/>
    <w:rsid w:val="00990624"/>
    <w:rsid w:val="009C0CCB"/>
    <w:rsid w:val="009D73DB"/>
    <w:rsid w:val="009E4AB4"/>
    <w:rsid w:val="00A31C51"/>
    <w:rsid w:val="00BB1BD3"/>
    <w:rsid w:val="00C16C7C"/>
    <w:rsid w:val="00CA26CC"/>
    <w:rsid w:val="00CE6481"/>
    <w:rsid w:val="00ED7828"/>
    <w:rsid w:val="00F344BC"/>
    <w:rsid w:val="00F531E4"/>
    <w:rsid w:val="00F709EB"/>
    <w:rsid w:val="00F9780C"/>
    <w:rsid w:val="00FD1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C73"/>
    <w:pPr>
      <w:ind w:left="720"/>
      <w:contextualSpacing/>
    </w:pPr>
  </w:style>
  <w:style w:type="paragraph" w:styleId="Header">
    <w:name w:val="header"/>
    <w:basedOn w:val="Normal"/>
    <w:link w:val="HeaderChar"/>
    <w:uiPriority w:val="99"/>
    <w:unhideWhenUsed/>
    <w:rsid w:val="001B6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0FA"/>
  </w:style>
  <w:style w:type="paragraph" w:styleId="Footer">
    <w:name w:val="footer"/>
    <w:basedOn w:val="Normal"/>
    <w:link w:val="FooterChar"/>
    <w:uiPriority w:val="99"/>
    <w:unhideWhenUsed/>
    <w:rsid w:val="001B6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0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C73"/>
    <w:pPr>
      <w:ind w:left="720"/>
      <w:contextualSpacing/>
    </w:pPr>
  </w:style>
  <w:style w:type="paragraph" w:styleId="Header">
    <w:name w:val="header"/>
    <w:basedOn w:val="Normal"/>
    <w:link w:val="HeaderChar"/>
    <w:uiPriority w:val="99"/>
    <w:unhideWhenUsed/>
    <w:rsid w:val="001B6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0FA"/>
  </w:style>
  <w:style w:type="paragraph" w:styleId="Footer">
    <w:name w:val="footer"/>
    <w:basedOn w:val="Normal"/>
    <w:link w:val="FooterChar"/>
    <w:uiPriority w:val="99"/>
    <w:unhideWhenUsed/>
    <w:rsid w:val="001B6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2020-03-27T15:48:00Z</dcterms:created>
  <dcterms:modified xsi:type="dcterms:W3CDTF">2020-03-27T15:48:00Z</dcterms:modified>
</cp:coreProperties>
</file>