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EDFAC1" w14:textId="77777777" w:rsidR="0018095A" w:rsidRDefault="0018095A" w:rsidP="0018095A">
      <w:pPr>
        <w:jc w:val="center"/>
        <w:rPr>
          <w:rFonts w:ascii="Arial" w:hAnsi="Arial" w:cs="Arial"/>
          <w:color w:val="002060"/>
          <w:sz w:val="40"/>
          <w:szCs w:val="40"/>
        </w:rPr>
      </w:pPr>
      <w:bookmarkStart w:id="0" w:name="_GoBack"/>
      <w:bookmarkEnd w:id="0"/>
      <w:r w:rsidRPr="00660101">
        <w:rPr>
          <w:rFonts w:ascii="Arial" w:hAnsi="Arial" w:cs="Arial"/>
          <w:color w:val="002060"/>
          <w:sz w:val="40"/>
          <w:szCs w:val="40"/>
        </w:rPr>
        <w:t>Reading</w:t>
      </w:r>
      <w:r>
        <w:rPr>
          <w:rFonts w:ascii="Arial" w:hAnsi="Arial" w:cs="Arial"/>
          <w:color w:val="002060"/>
          <w:sz w:val="40"/>
          <w:szCs w:val="40"/>
        </w:rPr>
        <w:t xml:space="preserve"> Research Literature – Week 5</w:t>
      </w:r>
    </w:p>
    <w:p w14:paraId="64B98E0F" w14:textId="77777777" w:rsidR="0018095A" w:rsidRDefault="00EB045D" w:rsidP="0018095A">
      <w:pPr>
        <w:jc w:val="center"/>
        <w:rPr>
          <w:rFonts w:ascii="Arial" w:hAnsi="Arial" w:cs="Arial"/>
        </w:rPr>
      </w:pPr>
      <w:r>
        <w:rPr>
          <w:rFonts w:ascii="Arial" w:hAnsi="Arial" w:cs="Arial"/>
          <w:color w:val="002060"/>
          <w:sz w:val="40"/>
          <w:szCs w:val="40"/>
        </w:rPr>
        <w:t xml:space="preserve">For Use </w:t>
      </w:r>
      <w:r w:rsidR="00300A46">
        <w:rPr>
          <w:rFonts w:ascii="Arial" w:hAnsi="Arial" w:cs="Arial"/>
          <w:color w:val="002060"/>
          <w:sz w:val="40"/>
          <w:szCs w:val="40"/>
        </w:rPr>
        <w:t>September</w:t>
      </w:r>
      <w:r w:rsidR="0018095A">
        <w:rPr>
          <w:rFonts w:ascii="Arial" w:hAnsi="Arial" w:cs="Arial"/>
          <w:color w:val="002060"/>
          <w:sz w:val="40"/>
          <w:szCs w:val="40"/>
        </w:rPr>
        <w:t xml:space="preserve"> 2018</w:t>
      </w:r>
    </w:p>
    <w:p w14:paraId="3D8BCE62" w14:textId="77777777" w:rsidR="0018095A" w:rsidRPr="007D744F" w:rsidRDefault="0018095A" w:rsidP="0018095A">
      <w:pPr>
        <w:spacing w:after="120" w:line="240" w:lineRule="auto"/>
        <w:rPr>
          <w:rFonts w:ascii="Arial" w:eastAsia="Times New Roman" w:hAnsi="Arial" w:cs="Arial"/>
          <w:i/>
        </w:rPr>
      </w:pPr>
      <w:r w:rsidRPr="00861FB2">
        <w:rPr>
          <w:rFonts w:ascii="Arial" w:eastAsia="Times New Roman" w:hAnsi="Arial" w:cs="Arial"/>
          <w:i/>
        </w:rPr>
        <w:t>Type your answers to the following questions using complete sentences and correct grammar, spelling</w:t>
      </w:r>
      <w:r>
        <w:rPr>
          <w:rFonts w:ascii="Arial" w:eastAsia="Times New Roman" w:hAnsi="Arial" w:cs="Arial"/>
          <w:i/>
        </w:rPr>
        <w:t>,</w:t>
      </w:r>
      <w:r w:rsidRPr="00861FB2">
        <w:rPr>
          <w:rFonts w:ascii="Arial" w:eastAsia="Times New Roman" w:hAnsi="Arial" w:cs="Arial"/>
          <w:i/>
        </w:rPr>
        <w:t xml:space="preserve"> and syntax. Click Save as and save the file with your last name and assignment, e.g., NR439</w:t>
      </w:r>
      <w:r>
        <w:rPr>
          <w:rFonts w:ascii="Arial" w:eastAsia="Times New Roman" w:hAnsi="Arial" w:cs="Arial"/>
          <w:i/>
        </w:rPr>
        <w:t>_Reading_Research_Literature</w:t>
      </w:r>
      <w:r w:rsidRPr="00861FB2">
        <w:rPr>
          <w:rFonts w:ascii="Arial" w:eastAsia="Times New Roman" w:hAnsi="Arial" w:cs="Arial"/>
          <w:i/>
        </w:rPr>
        <w:t>_Smith</w:t>
      </w:r>
      <w:r>
        <w:rPr>
          <w:rFonts w:ascii="Arial" w:eastAsia="Times New Roman" w:hAnsi="Arial" w:cs="Arial"/>
          <w:i/>
        </w:rPr>
        <w:t>.</w:t>
      </w:r>
      <w:r w:rsidRPr="00861FB2">
        <w:rPr>
          <w:rFonts w:ascii="Arial" w:eastAsia="Times New Roman" w:hAnsi="Arial" w:cs="Arial"/>
          <w:i/>
        </w:rPr>
        <w:t xml:space="preserve"> Submit by </w:t>
      </w:r>
      <w:r w:rsidRPr="00861FB2">
        <w:rPr>
          <w:rFonts w:ascii="Arial" w:hAnsi="Arial" w:cs="Arial"/>
          <w:i/>
        </w:rPr>
        <w:t>11:59 p</w:t>
      </w:r>
      <w:r>
        <w:rPr>
          <w:rFonts w:ascii="Arial" w:hAnsi="Arial" w:cs="Arial"/>
          <w:i/>
        </w:rPr>
        <w:t>m MT Sunday at the end of Week 5</w:t>
      </w:r>
      <w:r w:rsidRPr="00861FB2">
        <w:rPr>
          <w:rFonts w:ascii="Arial" w:eastAsia="Times New Roman" w:hAnsi="Arial" w:cs="Arial"/>
          <w:i/>
        </w:rPr>
        <w:t>.</w:t>
      </w:r>
      <w:r>
        <w:rPr>
          <w:rFonts w:ascii="Arial" w:eastAsia="Times New Roman" w:hAnsi="Arial" w:cs="Arial"/>
          <w:i/>
        </w:rPr>
        <w:t xml:space="preserve"> The guidelines and grading rubric for this assignment may be found on the assignment page.</w:t>
      </w:r>
    </w:p>
    <w:p w14:paraId="377965E3" w14:textId="77777777" w:rsidR="0018095A" w:rsidRPr="00861FB2" w:rsidRDefault="0018095A" w:rsidP="0018095A">
      <w:pPr>
        <w:spacing w:after="120" w:line="240" w:lineRule="auto"/>
        <w:rPr>
          <w:rFonts w:ascii="Arial" w:eastAsia="Times New Roman" w:hAnsi="Arial" w:cs="Arial"/>
          <w:b/>
        </w:rPr>
      </w:pPr>
      <w:r>
        <w:rPr>
          <w:rFonts w:ascii="Arial" w:eastAsia="Times New Roman" w:hAnsi="Arial" w:cs="Arial"/>
          <w:b/>
        </w:rPr>
        <w:t>Title: RRL</w:t>
      </w:r>
    </w:p>
    <w:p w14:paraId="4746789A" w14:textId="77777777" w:rsidR="0018095A" w:rsidRPr="007D744F" w:rsidRDefault="0018095A" w:rsidP="0018095A">
      <w:pPr>
        <w:spacing w:after="120" w:line="240" w:lineRule="auto"/>
        <w:rPr>
          <w:rFonts w:ascii="Arial" w:eastAsia="Times New Roman" w:hAnsi="Arial" w:cs="Arial"/>
        </w:rPr>
      </w:pPr>
      <w:r w:rsidRPr="00861FB2">
        <w:rPr>
          <w:rFonts w:ascii="Arial" w:eastAsia="Times New Roman" w:hAnsi="Arial" w:cs="Arial"/>
          <w:b/>
        </w:rPr>
        <w:t>Name:</w:t>
      </w:r>
      <w:r w:rsidRPr="00861FB2">
        <w:rPr>
          <w:rFonts w:ascii="Arial" w:eastAsia="Times New Roman" w:hAnsi="Arial" w:cs="Arial"/>
        </w:rPr>
        <w:t xml:space="preserve"> </w:t>
      </w:r>
      <w:r w:rsidR="00474569">
        <w:rPr>
          <w:rFonts w:ascii="Arial" w:eastAsia="Times New Roman" w:hAnsi="Arial" w:cs="Arial"/>
          <w:color w:val="FF0000"/>
        </w:rPr>
        <w:t>Marissa Funderburk</w:t>
      </w:r>
    </w:p>
    <w:p w14:paraId="758D7C31" w14:textId="77777777" w:rsidR="0018095A" w:rsidRDefault="0018095A" w:rsidP="0018095A">
      <w:pPr>
        <w:rPr>
          <w:rFonts w:ascii="Arial" w:hAnsi="Arial" w:cs="Arial"/>
          <w:b/>
        </w:rPr>
      </w:pPr>
      <w:r w:rsidRPr="007D744F">
        <w:rPr>
          <w:rFonts w:ascii="Arial" w:hAnsi="Arial" w:cs="Arial"/>
          <w:b/>
        </w:rPr>
        <w:t xml:space="preserve">The following questions pertain to: </w:t>
      </w:r>
    </w:p>
    <w:p w14:paraId="4FE2523F" w14:textId="77777777" w:rsidR="0018095A" w:rsidRDefault="0018095A" w:rsidP="0018095A">
      <w:pPr>
        <w:spacing w:after="0" w:line="480" w:lineRule="auto"/>
        <w:ind w:left="720" w:hanging="720"/>
        <w:rPr>
          <w:rFonts w:ascii="Arial" w:hAnsi="Arial" w:cs="Arial"/>
        </w:rPr>
      </w:pPr>
      <w:r w:rsidRPr="001D475E">
        <w:rPr>
          <w:rFonts w:ascii="Arial" w:hAnsi="Arial" w:cs="Arial"/>
        </w:rPr>
        <w:t>Velayutham, S. G., Chandra, S. R., Bharath, S., &amp; Shankar, R. G. (2017). Quantitative balance and gait measurement in patients with frontotemporal dementia and Alzheimer diseases:</w:t>
      </w:r>
      <w:r>
        <w:rPr>
          <w:rFonts w:ascii="Arial" w:hAnsi="Arial" w:cs="Arial"/>
        </w:rPr>
        <w:t xml:space="preserve"> A pilot study. </w:t>
      </w:r>
      <w:r w:rsidRPr="001D475E">
        <w:rPr>
          <w:rFonts w:ascii="Arial" w:hAnsi="Arial" w:cs="Arial"/>
          <w:i/>
        </w:rPr>
        <w:t>Indian Journal of Psychological Medicine, 39</w:t>
      </w:r>
      <w:r w:rsidRPr="001D475E">
        <w:rPr>
          <w:rFonts w:ascii="Arial" w:hAnsi="Arial" w:cs="Arial"/>
        </w:rPr>
        <w:t>(2), 176-182. doi:10.4103/0253-7176.203132</w:t>
      </w:r>
    </w:p>
    <w:p w14:paraId="387A0AD6" w14:textId="77777777" w:rsidR="0018095A" w:rsidRDefault="005858D1" w:rsidP="0018095A">
      <w:pPr>
        <w:rPr>
          <w:rStyle w:val="Hyperlink"/>
        </w:rPr>
      </w:pPr>
      <w:hyperlink r:id="rId8" w:history="1">
        <w:r w:rsidR="0018095A">
          <w:rPr>
            <w:rStyle w:val="Hyperlink"/>
          </w:rPr>
          <w:t>http://proxy.chamberlain.edu:8080/login?url=http://search.ebscohost.com/login.aspx?direct=true&amp;db=a9h&amp;AN=122248443&amp;site=eds-live&amp;scope=site</w:t>
        </w:r>
      </w:hyperlink>
    </w:p>
    <w:p w14:paraId="3CFE8650" w14:textId="77777777" w:rsidR="0018095A" w:rsidRPr="00A5024E" w:rsidRDefault="0018095A" w:rsidP="0018095A">
      <w:pPr>
        <w:rPr>
          <w:rFonts w:ascii="Arial" w:hAnsi="Arial" w:cs="Arial"/>
        </w:rPr>
      </w:pPr>
    </w:p>
    <w:p w14:paraId="21B89D5E" w14:textId="77777777" w:rsidR="0065459E" w:rsidRPr="0065459E" w:rsidRDefault="0018095A" w:rsidP="00474569">
      <w:pPr>
        <w:pStyle w:val="ListParagraph"/>
        <w:numPr>
          <w:ilvl w:val="0"/>
          <w:numId w:val="1"/>
        </w:numPr>
        <w:spacing w:after="120" w:line="240" w:lineRule="auto"/>
        <w:ind w:left="360"/>
        <w:rPr>
          <w:rFonts w:ascii="Arial" w:hAnsi="Arial" w:cs="Arial"/>
          <w:b/>
        </w:rPr>
      </w:pPr>
      <w:r w:rsidRPr="0065459E">
        <w:rPr>
          <w:rFonts w:ascii="Arial" w:hAnsi="Arial" w:cs="Arial"/>
          <w:b/>
        </w:rPr>
        <w:t>What is the purpose of this research?</w:t>
      </w:r>
    </w:p>
    <w:p w14:paraId="0B738B59" w14:textId="10611747" w:rsidR="00474569" w:rsidRDefault="00474569" w:rsidP="0065459E">
      <w:pPr>
        <w:pStyle w:val="ListParagraph"/>
        <w:spacing w:after="120" w:line="240" w:lineRule="auto"/>
        <w:ind w:left="360"/>
        <w:rPr>
          <w:rFonts w:ascii="Arial" w:hAnsi="Arial" w:cs="Arial"/>
        </w:rPr>
      </w:pPr>
      <w:r w:rsidRPr="00474569">
        <w:rPr>
          <w:rFonts w:ascii="Arial" w:hAnsi="Arial" w:cs="Arial"/>
        </w:rPr>
        <w:t xml:space="preserve"> The purpose of this research </w:t>
      </w:r>
      <w:r w:rsidR="00730628">
        <w:rPr>
          <w:rFonts w:ascii="Arial" w:hAnsi="Arial" w:cs="Arial"/>
        </w:rPr>
        <w:t xml:space="preserve">is </w:t>
      </w:r>
      <w:r w:rsidRPr="00474569">
        <w:rPr>
          <w:rFonts w:ascii="Arial" w:hAnsi="Arial" w:cs="Arial"/>
        </w:rPr>
        <w:t>to determi</w:t>
      </w:r>
      <w:r w:rsidR="0071084F">
        <w:rPr>
          <w:rFonts w:ascii="Arial" w:hAnsi="Arial" w:cs="Arial"/>
        </w:rPr>
        <w:t xml:space="preserve">ne certain parameters in balance and gait to prevent deadly and severe falls in patients with </w:t>
      </w:r>
      <w:r w:rsidRPr="00474569">
        <w:rPr>
          <w:rFonts w:ascii="Arial" w:hAnsi="Arial" w:cs="Arial"/>
        </w:rPr>
        <w:t xml:space="preserve">cognitive abilities such as Alzheimer ’s disease and Frontotemporal Dementia. </w:t>
      </w:r>
    </w:p>
    <w:p w14:paraId="6AB59877" w14:textId="77777777" w:rsidR="00474569" w:rsidRPr="00474569" w:rsidRDefault="00474569" w:rsidP="00474569">
      <w:pPr>
        <w:pStyle w:val="ListParagraph"/>
        <w:spacing w:after="120" w:line="240" w:lineRule="auto"/>
        <w:ind w:left="360"/>
        <w:rPr>
          <w:rFonts w:ascii="Arial" w:hAnsi="Arial" w:cs="Arial"/>
        </w:rPr>
      </w:pPr>
    </w:p>
    <w:p w14:paraId="53A703D7" w14:textId="77777777" w:rsidR="0018095A" w:rsidRPr="004B7150" w:rsidRDefault="0018095A" w:rsidP="0018095A">
      <w:pPr>
        <w:pStyle w:val="ListParagraph"/>
        <w:numPr>
          <w:ilvl w:val="0"/>
          <w:numId w:val="1"/>
        </w:numPr>
        <w:spacing w:after="120" w:line="240" w:lineRule="auto"/>
        <w:ind w:left="360"/>
        <w:rPr>
          <w:rFonts w:ascii="Arial" w:hAnsi="Arial" w:cs="Arial"/>
          <w:b/>
        </w:rPr>
      </w:pPr>
      <w:r w:rsidRPr="004B7150">
        <w:rPr>
          <w:rFonts w:ascii="Arial" w:hAnsi="Arial" w:cs="Arial"/>
          <w:b/>
        </w:rPr>
        <w:t>What is the research question (or questions)? This may be implicit or explicit.</w:t>
      </w:r>
    </w:p>
    <w:p w14:paraId="66851A05" w14:textId="1825EDA8" w:rsidR="0018095A" w:rsidRPr="00FB497D" w:rsidRDefault="0033225F" w:rsidP="004B7150">
      <w:pPr>
        <w:spacing w:after="120" w:line="240" w:lineRule="auto"/>
        <w:ind w:left="360"/>
        <w:rPr>
          <w:rFonts w:ascii="Arial" w:hAnsi="Arial" w:cs="Arial"/>
        </w:rPr>
      </w:pPr>
      <w:r>
        <w:rPr>
          <w:rFonts w:ascii="Arial" w:hAnsi="Arial" w:cs="Arial"/>
        </w:rPr>
        <w:t>The research question is</w:t>
      </w:r>
      <w:r w:rsidR="004B7150">
        <w:rPr>
          <w:rFonts w:ascii="Arial" w:hAnsi="Arial" w:cs="Arial"/>
        </w:rPr>
        <w:t>“</w:t>
      </w:r>
      <w:r>
        <w:rPr>
          <w:rFonts w:ascii="Arial" w:hAnsi="Arial" w:cs="Arial"/>
        </w:rPr>
        <w:t xml:space="preserve">Can subclinical involvement of gait parameters and balance be identified in </w:t>
      </w:r>
      <w:r w:rsidR="004B7150" w:rsidRPr="001D475E">
        <w:rPr>
          <w:rFonts w:ascii="Arial" w:hAnsi="Arial" w:cs="Arial"/>
        </w:rPr>
        <w:t>patients with frontotemporal dementia and Alzheimer diseases</w:t>
      </w:r>
      <w:r>
        <w:rPr>
          <w:rFonts w:ascii="Arial" w:hAnsi="Arial" w:cs="Arial"/>
        </w:rPr>
        <w:t xml:space="preserve"> to prevent severe to deadly falls in the patients?”</w:t>
      </w:r>
    </w:p>
    <w:p w14:paraId="1B441CD1" w14:textId="77777777" w:rsidR="0018095A" w:rsidRPr="00F525F0" w:rsidRDefault="0018095A" w:rsidP="0018095A">
      <w:pPr>
        <w:pStyle w:val="ListParagraph"/>
        <w:numPr>
          <w:ilvl w:val="0"/>
          <w:numId w:val="1"/>
        </w:numPr>
        <w:spacing w:after="120" w:line="240" w:lineRule="auto"/>
        <w:ind w:left="360"/>
        <w:rPr>
          <w:rFonts w:ascii="Arial" w:hAnsi="Arial" w:cs="Arial"/>
          <w:b/>
        </w:rPr>
      </w:pPr>
      <w:r w:rsidRPr="00F525F0">
        <w:rPr>
          <w:rFonts w:ascii="Arial" w:hAnsi="Arial" w:cs="Arial"/>
          <w:b/>
        </w:rPr>
        <w:t xml:space="preserve">Give a complete description of the research design of this study. </w:t>
      </w:r>
    </w:p>
    <w:p w14:paraId="1F124017" w14:textId="793C48C4" w:rsidR="0018095A" w:rsidRDefault="008C3372" w:rsidP="0018095A">
      <w:pPr>
        <w:spacing w:after="120" w:line="240" w:lineRule="auto"/>
        <w:ind w:left="360"/>
        <w:rPr>
          <w:rFonts w:ascii="Arial" w:hAnsi="Arial" w:cs="Arial"/>
        </w:rPr>
      </w:pPr>
      <w:r>
        <w:rPr>
          <w:rFonts w:ascii="Arial" w:hAnsi="Arial" w:cs="Arial"/>
        </w:rPr>
        <w:t xml:space="preserve">Patients with FTD, AD and control groups were studied for limits of stability (LOS), dynamic balance, and gait. LOS and dynamic balance were studied in a single test using a post urography-based force platform. The dynamic test was conducted for a period of 20 seconds. The subjects had to adjust the Base of Support and the ability to readjust and reaction time were recorded. </w:t>
      </w:r>
    </w:p>
    <w:p w14:paraId="6F520BD2" w14:textId="77777777" w:rsidR="00941906" w:rsidRPr="004B7150" w:rsidRDefault="0018095A" w:rsidP="0018095A">
      <w:pPr>
        <w:pStyle w:val="ListParagraph"/>
        <w:numPr>
          <w:ilvl w:val="0"/>
          <w:numId w:val="1"/>
        </w:numPr>
        <w:spacing w:after="120" w:line="240" w:lineRule="auto"/>
        <w:ind w:left="360"/>
        <w:rPr>
          <w:rFonts w:ascii="Arial" w:hAnsi="Arial" w:cs="Arial"/>
          <w:b/>
        </w:rPr>
      </w:pPr>
      <w:r w:rsidRPr="004B7150">
        <w:rPr>
          <w:rFonts w:ascii="Arial" w:hAnsi="Arial" w:cs="Arial"/>
          <w:b/>
        </w:rPr>
        <w:t>What is the population (sample) for this study?</w:t>
      </w:r>
      <w:r w:rsidR="00474569" w:rsidRPr="004B7150">
        <w:rPr>
          <w:rFonts w:ascii="Arial" w:hAnsi="Arial" w:cs="Arial"/>
          <w:b/>
        </w:rPr>
        <w:t xml:space="preserve"> </w:t>
      </w:r>
    </w:p>
    <w:p w14:paraId="3A73125B" w14:textId="7D575708" w:rsidR="0018095A" w:rsidRPr="00F525F0" w:rsidRDefault="00474569" w:rsidP="00F525F0">
      <w:pPr>
        <w:spacing w:after="120" w:line="240" w:lineRule="auto"/>
        <w:ind w:firstLine="360"/>
        <w:rPr>
          <w:rFonts w:ascii="Arial" w:hAnsi="Arial" w:cs="Arial"/>
        </w:rPr>
      </w:pPr>
      <w:r w:rsidRPr="00F525F0">
        <w:rPr>
          <w:rFonts w:ascii="Arial" w:hAnsi="Arial" w:cs="Arial"/>
        </w:rPr>
        <w:t>The popu</w:t>
      </w:r>
      <w:r w:rsidR="003A76B1" w:rsidRPr="00F525F0">
        <w:rPr>
          <w:rFonts w:ascii="Arial" w:hAnsi="Arial" w:cs="Arial"/>
        </w:rPr>
        <w:t>lation sample for this study is</w:t>
      </w:r>
      <w:r w:rsidRPr="00F525F0">
        <w:rPr>
          <w:rFonts w:ascii="Arial" w:hAnsi="Arial" w:cs="Arial"/>
        </w:rPr>
        <w:t xml:space="preserve"> 24 males between the ages of 50-70.</w:t>
      </w:r>
    </w:p>
    <w:p w14:paraId="6B93F91C" w14:textId="537A4D28" w:rsidR="0018095A" w:rsidRPr="000A779A" w:rsidRDefault="0018095A" w:rsidP="0018095A">
      <w:pPr>
        <w:pStyle w:val="ListParagraph"/>
        <w:numPr>
          <w:ilvl w:val="0"/>
          <w:numId w:val="1"/>
        </w:numPr>
        <w:spacing w:after="120" w:line="240" w:lineRule="auto"/>
        <w:ind w:left="360"/>
        <w:rPr>
          <w:rFonts w:ascii="Arial" w:hAnsi="Arial" w:cs="Arial"/>
          <w:b/>
        </w:rPr>
      </w:pPr>
      <w:r w:rsidRPr="000A779A">
        <w:rPr>
          <w:rFonts w:ascii="Arial" w:hAnsi="Arial" w:cs="Arial"/>
          <w:b/>
        </w:rPr>
        <w:t>Was the sample approach adequate for the research design that was selected and explain why</w:t>
      </w:r>
      <w:r w:rsidR="00DC7586">
        <w:rPr>
          <w:rFonts w:ascii="Arial" w:hAnsi="Arial" w:cs="Arial"/>
          <w:b/>
        </w:rPr>
        <w:t>.</w:t>
      </w:r>
    </w:p>
    <w:p w14:paraId="26C88F06" w14:textId="2E493DD8" w:rsidR="0018095A" w:rsidRPr="00663BFA" w:rsidRDefault="000A779A" w:rsidP="0018095A">
      <w:pPr>
        <w:spacing w:after="120" w:line="240" w:lineRule="auto"/>
        <w:ind w:left="360"/>
        <w:rPr>
          <w:rFonts w:ascii="Arial" w:hAnsi="Arial" w:cs="Arial"/>
        </w:rPr>
      </w:pPr>
      <w:r>
        <w:rPr>
          <w:rFonts w:ascii="Arial" w:hAnsi="Arial" w:cs="Arial"/>
        </w:rPr>
        <w:lastRenderedPageBreak/>
        <w:t xml:space="preserve">The sample size was not adequate for this study. The findings obtained were not adequate enough to make a generalizability since they were just from a small population. </w:t>
      </w:r>
    </w:p>
    <w:p w14:paraId="7723A9B9" w14:textId="77777777" w:rsidR="0018095A" w:rsidRPr="00F8329B" w:rsidRDefault="0018095A" w:rsidP="0018095A">
      <w:pPr>
        <w:pStyle w:val="ListParagraph"/>
        <w:ind w:left="360"/>
        <w:rPr>
          <w:rFonts w:ascii="Arial" w:hAnsi="Arial" w:cs="Arial"/>
        </w:rPr>
      </w:pPr>
    </w:p>
    <w:p w14:paraId="3E961944" w14:textId="77777777" w:rsidR="00CC5711" w:rsidRDefault="0018095A" w:rsidP="0018095A">
      <w:pPr>
        <w:pStyle w:val="ListParagraph"/>
        <w:numPr>
          <w:ilvl w:val="0"/>
          <w:numId w:val="1"/>
        </w:numPr>
        <w:spacing w:after="120" w:line="240" w:lineRule="auto"/>
        <w:ind w:left="360"/>
        <w:rPr>
          <w:rFonts w:ascii="Arial" w:hAnsi="Arial" w:cs="Arial"/>
        </w:rPr>
      </w:pPr>
      <w:r w:rsidRPr="000B1A57">
        <w:rPr>
          <w:rFonts w:ascii="Arial" w:hAnsi="Arial" w:cs="Arial"/>
          <w:b/>
        </w:rPr>
        <w:t>Describe the data collection procedure.</w:t>
      </w:r>
      <w:r w:rsidR="000B1A57">
        <w:rPr>
          <w:rFonts w:ascii="Arial" w:hAnsi="Arial" w:cs="Arial"/>
        </w:rPr>
        <w:t xml:space="preserve"> </w:t>
      </w:r>
    </w:p>
    <w:p w14:paraId="3DE9894C" w14:textId="5919EDB9" w:rsidR="0018095A" w:rsidRPr="00CC5711" w:rsidRDefault="000B1A57" w:rsidP="00CC5711">
      <w:pPr>
        <w:pStyle w:val="ListParagraph"/>
        <w:spacing w:after="120" w:line="240" w:lineRule="auto"/>
        <w:ind w:left="360"/>
        <w:rPr>
          <w:rFonts w:ascii="Arial" w:hAnsi="Arial" w:cs="Arial"/>
        </w:rPr>
      </w:pPr>
      <w:r>
        <w:rPr>
          <w:rFonts w:ascii="Arial" w:hAnsi="Arial" w:cs="Arial"/>
        </w:rPr>
        <w:t xml:space="preserve">Gait was assessed using a Biodex Giat Trainer USA Incorp whereby gait strength, speed and length were collected. In Dual task, the subject performed, LOS together with cognitive test and repeated after resting for 2 minutes. The tests involved </w:t>
      </w:r>
      <w:r w:rsidR="00CC5711">
        <w:rPr>
          <w:rFonts w:ascii="Arial" w:hAnsi="Arial" w:cs="Arial"/>
        </w:rPr>
        <w:t>digital subtraction</w:t>
      </w:r>
      <w:r>
        <w:rPr>
          <w:rFonts w:ascii="Arial" w:hAnsi="Arial" w:cs="Arial"/>
        </w:rPr>
        <w:t xml:space="preserve"> of 2,3 from 100</w:t>
      </w:r>
      <w:r w:rsidR="00CC5711">
        <w:rPr>
          <w:rFonts w:ascii="Arial" w:hAnsi="Arial" w:cs="Arial"/>
        </w:rPr>
        <w:t>.</w:t>
      </w:r>
    </w:p>
    <w:p w14:paraId="7DD1A3EC" w14:textId="77777777" w:rsidR="00CC5711" w:rsidRDefault="0018095A" w:rsidP="00CC5711">
      <w:pPr>
        <w:pStyle w:val="ListParagraph"/>
        <w:numPr>
          <w:ilvl w:val="0"/>
          <w:numId w:val="1"/>
        </w:numPr>
        <w:spacing w:after="120" w:line="240" w:lineRule="auto"/>
        <w:ind w:left="360"/>
        <w:contextualSpacing w:val="0"/>
        <w:rPr>
          <w:rFonts w:ascii="Arial" w:hAnsi="Arial" w:cs="Arial"/>
          <w:b/>
        </w:rPr>
      </w:pPr>
      <w:r w:rsidRPr="00CC5711">
        <w:rPr>
          <w:rFonts w:ascii="Arial" w:hAnsi="Arial" w:cs="Arial"/>
          <w:b/>
        </w:rPr>
        <w:t>How were the data analyzed after collection?</w:t>
      </w:r>
    </w:p>
    <w:p w14:paraId="191E031A" w14:textId="3D455ED4" w:rsidR="0018095A" w:rsidRPr="00CC5711" w:rsidRDefault="00CC5711" w:rsidP="00CC5711">
      <w:pPr>
        <w:pStyle w:val="ListParagraph"/>
        <w:spacing w:after="120" w:line="240" w:lineRule="auto"/>
        <w:ind w:left="360"/>
        <w:contextualSpacing w:val="0"/>
        <w:rPr>
          <w:rFonts w:ascii="Arial" w:hAnsi="Arial" w:cs="Arial"/>
          <w:b/>
        </w:rPr>
      </w:pPr>
      <w:r w:rsidRPr="00CC5711">
        <w:rPr>
          <w:rFonts w:ascii="Arial" w:hAnsi="Arial" w:cs="Arial"/>
        </w:rPr>
        <w:t xml:space="preserve">Data was qualitatively analyzed </w:t>
      </w:r>
      <w:r>
        <w:rPr>
          <w:rFonts w:ascii="Arial" w:hAnsi="Arial" w:cs="Arial"/>
        </w:rPr>
        <w:t>using descriptive figures for comparison.</w:t>
      </w:r>
    </w:p>
    <w:p w14:paraId="2F69CB92" w14:textId="31BA5252" w:rsidR="0018095A" w:rsidRDefault="0018095A" w:rsidP="0018095A">
      <w:pPr>
        <w:pStyle w:val="ListParagraph"/>
        <w:numPr>
          <w:ilvl w:val="0"/>
          <w:numId w:val="1"/>
        </w:numPr>
        <w:spacing w:after="120" w:line="240" w:lineRule="auto"/>
        <w:ind w:left="360"/>
        <w:contextualSpacing w:val="0"/>
        <w:rPr>
          <w:rFonts w:ascii="Arial" w:hAnsi="Arial" w:cs="Arial"/>
          <w:b/>
        </w:rPr>
      </w:pPr>
      <w:r w:rsidRPr="0042783B">
        <w:rPr>
          <w:rFonts w:ascii="Arial" w:hAnsi="Arial" w:cs="Arial"/>
          <w:b/>
        </w:rPr>
        <w:t xml:space="preserve">Discuss the limitations found in the study. </w:t>
      </w:r>
    </w:p>
    <w:p w14:paraId="53F4D5A6" w14:textId="5B59D334" w:rsidR="0042783B" w:rsidRPr="005448F4" w:rsidRDefault="005448F4" w:rsidP="0042783B">
      <w:pPr>
        <w:spacing w:after="120" w:line="240" w:lineRule="auto"/>
        <w:rPr>
          <w:rFonts w:ascii="Arial" w:hAnsi="Arial" w:cs="Arial"/>
        </w:rPr>
      </w:pPr>
      <w:r w:rsidRPr="005448F4">
        <w:rPr>
          <w:rFonts w:ascii="Arial" w:hAnsi="Arial" w:cs="Arial"/>
        </w:rPr>
        <w:t xml:space="preserve">The participants aged 70 years could be having developmental impairment in gait and stability which is naturally associated with aging leading to biases in the findings. </w:t>
      </w:r>
    </w:p>
    <w:p w14:paraId="67438AD3" w14:textId="77777777" w:rsidR="0018095A" w:rsidRPr="005448F4" w:rsidRDefault="0018095A" w:rsidP="005448F4">
      <w:pPr>
        <w:spacing w:after="120" w:line="240" w:lineRule="auto"/>
        <w:rPr>
          <w:rFonts w:ascii="Arial" w:hAnsi="Arial" w:cs="Arial"/>
        </w:rPr>
      </w:pPr>
    </w:p>
    <w:p w14:paraId="2531A608" w14:textId="77777777" w:rsidR="0018095A" w:rsidRPr="005448F4" w:rsidRDefault="0018095A" w:rsidP="0018095A">
      <w:pPr>
        <w:pStyle w:val="ListParagraph"/>
        <w:numPr>
          <w:ilvl w:val="0"/>
          <w:numId w:val="1"/>
        </w:numPr>
        <w:spacing w:after="120" w:line="240" w:lineRule="auto"/>
        <w:ind w:left="360"/>
        <w:contextualSpacing w:val="0"/>
        <w:rPr>
          <w:rFonts w:ascii="Arial" w:hAnsi="Arial" w:cs="Arial"/>
          <w:b/>
        </w:rPr>
      </w:pPr>
      <w:r w:rsidRPr="005448F4">
        <w:rPr>
          <w:rFonts w:ascii="Arial" w:hAnsi="Arial" w:cs="Arial"/>
          <w:b/>
        </w:rPr>
        <w:t>Discuss the authors' conclusions. Do you feel these conclusions are based on the data that they collected?</w:t>
      </w:r>
    </w:p>
    <w:p w14:paraId="393392F7" w14:textId="6823DA89" w:rsidR="0018095A" w:rsidRPr="00DF2A35" w:rsidRDefault="005448F4" w:rsidP="00FD527E">
      <w:pPr>
        <w:spacing w:after="120" w:line="240" w:lineRule="auto"/>
        <w:ind w:left="360"/>
        <w:rPr>
          <w:rFonts w:ascii="Arial" w:hAnsi="Arial" w:cs="Arial"/>
        </w:rPr>
      </w:pPr>
      <w:r>
        <w:rPr>
          <w:rFonts w:ascii="Arial" w:hAnsi="Arial" w:cs="Arial"/>
        </w:rPr>
        <w:t>Gait and balance problems are associated with elderly age. Divided attention is very common in individuals with FTD and AD.</w:t>
      </w:r>
      <w:r w:rsidR="005E3FBD">
        <w:rPr>
          <w:rFonts w:ascii="Arial" w:hAnsi="Arial" w:cs="Arial"/>
        </w:rPr>
        <w:t xml:space="preserve"> The conclusion </w:t>
      </w:r>
      <w:r w:rsidR="00FD527E">
        <w:rPr>
          <w:rFonts w:ascii="Arial" w:hAnsi="Arial" w:cs="Arial"/>
        </w:rPr>
        <w:t>agrees</w:t>
      </w:r>
      <w:r w:rsidR="005E3FBD">
        <w:rPr>
          <w:rFonts w:ascii="Arial" w:hAnsi="Arial" w:cs="Arial"/>
        </w:rPr>
        <w:t xml:space="preserve"> with collected data. </w:t>
      </w:r>
    </w:p>
    <w:p w14:paraId="0A99EF5E" w14:textId="4283993A" w:rsidR="0018095A" w:rsidRPr="00FD527E" w:rsidRDefault="0018095A" w:rsidP="0018095A">
      <w:pPr>
        <w:pStyle w:val="ListParagraph"/>
        <w:numPr>
          <w:ilvl w:val="0"/>
          <w:numId w:val="1"/>
        </w:numPr>
        <w:spacing w:after="120" w:line="240" w:lineRule="auto"/>
        <w:ind w:left="360"/>
        <w:contextualSpacing w:val="0"/>
        <w:rPr>
          <w:rFonts w:ascii="Arial" w:hAnsi="Arial" w:cs="Arial"/>
          <w:b/>
        </w:rPr>
      </w:pPr>
      <w:r w:rsidRPr="00FD527E">
        <w:rPr>
          <w:rFonts w:ascii="Arial" w:eastAsia="Times New Roman" w:hAnsi="Arial" w:cs="Arial"/>
          <w:b/>
          <w:color w:val="202020"/>
          <w:sz w:val="21"/>
          <w:szCs w:val="21"/>
        </w:rPr>
        <w:t>How does this advance knowledge in the field?</w:t>
      </w:r>
    </w:p>
    <w:p w14:paraId="4D9A2FA5" w14:textId="7E20FC7D" w:rsidR="00FD527E" w:rsidRPr="004B7150" w:rsidRDefault="00FD527E" w:rsidP="00FD527E">
      <w:pPr>
        <w:pStyle w:val="ListParagraph"/>
        <w:spacing w:after="120" w:line="240" w:lineRule="auto"/>
        <w:ind w:left="360"/>
        <w:contextualSpacing w:val="0"/>
        <w:rPr>
          <w:rFonts w:ascii="Arial" w:hAnsi="Arial" w:cs="Arial"/>
        </w:rPr>
      </w:pPr>
      <w:r w:rsidRPr="004B7150">
        <w:rPr>
          <w:rFonts w:ascii="Arial" w:hAnsi="Arial" w:cs="Arial"/>
        </w:rPr>
        <w:t>This advances knowledge by bringing out the fact ageing is associated gait and balance problems. This helps in implementation of effective measures of managing some of the mental disorders that affect balance, stability, and gait.</w:t>
      </w:r>
    </w:p>
    <w:p w14:paraId="4E809043" w14:textId="77777777" w:rsidR="0018095A" w:rsidRPr="001E69DF" w:rsidRDefault="0018095A" w:rsidP="0018095A">
      <w:pPr>
        <w:pStyle w:val="ListParagraph"/>
        <w:spacing w:after="120" w:line="240" w:lineRule="auto"/>
        <w:ind w:left="360"/>
        <w:contextualSpacing w:val="0"/>
        <w:rPr>
          <w:rFonts w:ascii="Arial" w:hAnsi="Arial" w:cs="Arial"/>
        </w:rPr>
      </w:pPr>
    </w:p>
    <w:p w14:paraId="546F668A" w14:textId="77777777" w:rsidR="0018095A" w:rsidRDefault="0018095A" w:rsidP="0018095A">
      <w:pPr>
        <w:autoSpaceDE w:val="0"/>
        <w:autoSpaceDN w:val="0"/>
        <w:adjustRightInd w:val="0"/>
        <w:spacing w:after="120" w:line="240" w:lineRule="auto"/>
        <w:rPr>
          <w:rFonts w:ascii="AdvPSSAB-R" w:eastAsiaTheme="minorEastAsia" w:hAnsi="AdvPSSAB-R" w:cs="AdvPSSAB-R"/>
          <w:sz w:val="18"/>
          <w:szCs w:val="18"/>
        </w:rPr>
      </w:pPr>
      <w:r w:rsidRPr="00861FB2">
        <w:rPr>
          <w:rFonts w:ascii="Arial" w:eastAsia="Times New Roman" w:hAnsi="Arial" w:cs="Arial"/>
          <w:b/>
        </w:rPr>
        <w:t xml:space="preserve">The </w:t>
      </w:r>
      <w:r>
        <w:rPr>
          <w:rFonts w:ascii="Arial" w:eastAsia="Times New Roman" w:hAnsi="Arial" w:cs="Arial"/>
          <w:b/>
        </w:rPr>
        <w:t>following questions pertain to:</w:t>
      </w:r>
    </w:p>
    <w:p w14:paraId="50BD9945" w14:textId="77777777" w:rsidR="0018095A" w:rsidRDefault="0018095A" w:rsidP="0018095A">
      <w:pPr>
        <w:spacing w:after="0" w:line="480" w:lineRule="auto"/>
        <w:ind w:left="720" w:hanging="720"/>
        <w:rPr>
          <w:rFonts w:ascii="Arial" w:hAnsi="Arial" w:cs="Arial"/>
        </w:rPr>
      </w:pPr>
      <w:r w:rsidRPr="0073258C">
        <w:rPr>
          <w:rFonts w:ascii="Arial" w:hAnsi="Arial" w:cs="Arial"/>
        </w:rPr>
        <w:t xml:space="preserve">Pals, R. S., Hansen, U. M., Johansen, C. B., Hansen, C. S., Jørgensen, M. E., Fleischer, J., &amp; Willaing, I. (2015). Making sense of a new technology in clinical practice: a qualitative study of patient and physician perspectives. </w:t>
      </w:r>
      <w:r w:rsidRPr="0073258C">
        <w:rPr>
          <w:rFonts w:ascii="Arial" w:hAnsi="Arial" w:cs="Arial"/>
          <w:i/>
          <w:iCs/>
        </w:rPr>
        <w:t>BMC Health Services Research</w:t>
      </w:r>
      <w:r w:rsidRPr="0073258C">
        <w:rPr>
          <w:rFonts w:ascii="Arial" w:hAnsi="Arial" w:cs="Arial"/>
        </w:rPr>
        <w:t xml:space="preserve">, </w:t>
      </w:r>
      <w:r w:rsidRPr="0073258C">
        <w:rPr>
          <w:rFonts w:ascii="Arial" w:hAnsi="Arial" w:cs="Arial"/>
          <w:i/>
          <w:iCs/>
        </w:rPr>
        <w:t>15</w:t>
      </w:r>
      <w:r w:rsidRPr="0073258C">
        <w:rPr>
          <w:rFonts w:ascii="Arial" w:hAnsi="Arial" w:cs="Arial"/>
        </w:rPr>
        <w:t>(1), 1-10. doi:10.1186/s12913-015-1071-1</w:t>
      </w:r>
    </w:p>
    <w:p w14:paraId="14ADBD71" w14:textId="77777777" w:rsidR="0018095A" w:rsidRDefault="005858D1" w:rsidP="0018095A">
      <w:pPr>
        <w:spacing w:after="120" w:line="240" w:lineRule="auto"/>
        <w:rPr>
          <w:rStyle w:val="Hyperlink"/>
        </w:rPr>
      </w:pPr>
      <w:hyperlink r:id="rId9" w:history="1">
        <w:r w:rsidR="0018095A" w:rsidRPr="00950DFC">
          <w:rPr>
            <w:rStyle w:val="Hyperlink"/>
          </w:rPr>
          <w:t>http://proxy.chamberlain.edu:8080/login?url=http://search.ebscohost.com/login.aspx?direct=true&amp;db=her&amp;AN=109884152&amp;site=eds-live</w:t>
        </w:r>
      </w:hyperlink>
    </w:p>
    <w:p w14:paraId="68495591" w14:textId="77777777" w:rsidR="0018095A" w:rsidRPr="0073258C" w:rsidRDefault="0018095A" w:rsidP="0018095A">
      <w:pPr>
        <w:spacing w:after="120" w:line="240" w:lineRule="auto"/>
        <w:rPr>
          <w:rFonts w:ascii="Arial" w:hAnsi="Arial" w:cs="Arial"/>
        </w:rPr>
      </w:pPr>
    </w:p>
    <w:p w14:paraId="60647A62" w14:textId="77777777" w:rsidR="0018095A" w:rsidRPr="0089381D" w:rsidRDefault="0018095A" w:rsidP="0018095A">
      <w:pPr>
        <w:pStyle w:val="ListParagraph"/>
        <w:numPr>
          <w:ilvl w:val="0"/>
          <w:numId w:val="1"/>
        </w:numPr>
        <w:spacing w:after="120" w:line="240" w:lineRule="auto"/>
        <w:ind w:left="360"/>
        <w:rPr>
          <w:rFonts w:ascii="Arial" w:hAnsi="Arial" w:cs="Arial"/>
          <w:b/>
        </w:rPr>
      </w:pPr>
      <w:r w:rsidRPr="0089381D">
        <w:rPr>
          <w:rFonts w:ascii="Arial" w:hAnsi="Arial" w:cs="Arial"/>
          <w:b/>
        </w:rPr>
        <w:t>What is the purpose of this research?</w:t>
      </w:r>
    </w:p>
    <w:p w14:paraId="70D42868" w14:textId="68F8898E" w:rsidR="0018095A" w:rsidRPr="008E3717" w:rsidRDefault="0089381D" w:rsidP="00952641">
      <w:pPr>
        <w:spacing w:after="120" w:line="240" w:lineRule="auto"/>
        <w:rPr>
          <w:rFonts w:ascii="Arial" w:hAnsi="Arial" w:cs="Arial"/>
        </w:rPr>
      </w:pPr>
      <w:r>
        <w:rPr>
          <w:rFonts w:ascii="Arial" w:hAnsi="Arial" w:cs="Arial"/>
        </w:rPr>
        <w:t>The purpose of the</w:t>
      </w:r>
      <w:r w:rsidR="00BE2276">
        <w:rPr>
          <w:rFonts w:ascii="Arial" w:hAnsi="Arial" w:cs="Arial"/>
        </w:rPr>
        <w:t xml:space="preserve"> study is to make a better understanding of the physicians and patients regarding use of new technologies in clinical practice specifically in the management of diabetes. </w:t>
      </w:r>
    </w:p>
    <w:p w14:paraId="161F045C" w14:textId="77777777" w:rsidR="0018095A" w:rsidRPr="0089381D" w:rsidRDefault="0018095A" w:rsidP="0018095A">
      <w:pPr>
        <w:pStyle w:val="ListParagraph"/>
        <w:numPr>
          <w:ilvl w:val="0"/>
          <w:numId w:val="1"/>
        </w:numPr>
        <w:spacing w:after="120" w:line="240" w:lineRule="auto"/>
        <w:ind w:left="360"/>
        <w:rPr>
          <w:rFonts w:ascii="Arial" w:hAnsi="Arial" w:cs="Arial"/>
          <w:b/>
        </w:rPr>
      </w:pPr>
      <w:r w:rsidRPr="0089381D">
        <w:rPr>
          <w:rFonts w:ascii="Arial" w:hAnsi="Arial" w:cs="Arial"/>
          <w:b/>
        </w:rPr>
        <w:t>What is the research question (or questions)? This may be implicit or explicit.</w:t>
      </w:r>
    </w:p>
    <w:p w14:paraId="3EF70A86" w14:textId="77777777" w:rsidR="0018095A" w:rsidRDefault="0018095A" w:rsidP="0018095A">
      <w:pPr>
        <w:pStyle w:val="ListParagraph"/>
        <w:spacing w:after="120" w:line="240" w:lineRule="auto"/>
        <w:ind w:left="360"/>
        <w:rPr>
          <w:rFonts w:ascii="Arial" w:hAnsi="Arial" w:cs="Arial"/>
        </w:rPr>
      </w:pPr>
    </w:p>
    <w:p w14:paraId="265B8D00" w14:textId="12358F8C" w:rsidR="0018095A" w:rsidRPr="007B3DA8" w:rsidRDefault="0089381D" w:rsidP="0018095A">
      <w:pPr>
        <w:spacing w:after="120" w:line="240" w:lineRule="auto"/>
        <w:ind w:left="360"/>
        <w:rPr>
          <w:rFonts w:ascii="Arial" w:hAnsi="Arial" w:cs="Arial"/>
        </w:rPr>
      </w:pPr>
      <w:r>
        <w:rPr>
          <w:rFonts w:ascii="Arial" w:hAnsi="Arial" w:cs="Arial"/>
        </w:rPr>
        <w:t>The research question is “Can new technology positively influence patients and physicians in clinical practice?”</w:t>
      </w:r>
    </w:p>
    <w:p w14:paraId="213CF612" w14:textId="77777777" w:rsidR="0018095A" w:rsidRPr="0077138C" w:rsidRDefault="0018095A" w:rsidP="0018095A">
      <w:pPr>
        <w:pStyle w:val="ListParagraph"/>
        <w:numPr>
          <w:ilvl w:val="0"/>
          <w:numId w:val="1"/>
        </w:numPr>
        <w:spacing w:after="120" w:line="240" w:lineRule="auto"/>
        <w:ind w:left="360"/>
        <w:rPr>
          <w:rFonts w:ascii="Arial" w:hAnsi="Arial" w:cs="Arial"/>
          <w:b/>
        </w:rPr>
      </w:pPr>
      <w:r w:rsidRPr="0077138C">
        <w:rPr>
          <w:rFonts w:ascii="Arial" w:hAnsi="Arial" w:cs="Arial"/>
          <w:b/>
        </w:rPr>
        <w:t>Give a complete description of the research design of this study.</w:t>
      </w:r>
    </w:p>
    <w:p w14:paraId="3AB8C570" w14:textId="26291F7F" w:rsidR="0018095A" w:rsidRPr="008E3717" w:rsidRDefault="0077138C" w:rsidP="0018095A">
      <w:pPr>
        <w:spacing w:after="120" w:line="240" w:lineRule="auto"/>
        <w:ind w:left="360"/>
        <w:rPr>
          <w:rFonts w:ascii="Arial" w:hAnsi="Arial" w:cs="Arial"/>
        </w:rPr>
      </w:pPr>
      <w:r>
        <w:rPr>
          <w:rFonts w:ascii="Arial" w:hAnsi="Arial" w:cs="Arial"/>
        </w:rPr>
        <w:lastRenderedPageBreak/>
        <w:t>31 physicians</w:t>
      </w:r>
      <w:r w:rsidR="008409B3">
        <w:rPr>
          <w:rFonts w:ascii="Arial" w:hAnsi="Arial" w:cs="Arial"/>
        </w:rPr>
        <w:t xml:space="preserve"> and 19 patients</w:t>
      </w:r>
      <w:r>
        <w:rPr>
          <w:rFonts w:ascii="Arial" w:hAnsi="Arial" w:cs="Arial"/>
        </w:rPr>
        <w:t xml:space="preserve"> were invited via emails</w:t>
      </w:r>
      <w:r w:rsidR="008409B3">
        <w:rPr>
          <w:rFonts w:ascii="Arial" w:hAnsi="Arial" w:cs="Arial"/>
        </w:rPr>
        <w:t xml:space="preserve"> and phone calls </w:t>
      </w:r>
      <w:r>
        <w:rPr>
          <w:rFonts w:ascii="Arial" w:hAnsi="Arial" w:cs="Arial"/>
        </w:rPr>
        <w:t>to participate in the study. Semi-structured interview guides were used based on technological frames focusing on perceptions, assumptions and kn</w:t>
      </w:r>
      <w:r w:rsidR="00441EF1">
        <w:rPr>
          <w:rFonts w:ascii="Arial" w:hAnsi="Arial" w:cs="Arial"/>
        </w:rPr>
        <w:t xml:space="preserve">owledge on the introduction of CAN test. </w:t>
      </w:r>
      <w:r w:rsidR="00646613">
        <w:rPr>
          <w:rFonts w:ascii="Arial" w:hAnsi="Arial" w:cs="Arial"/>
        </w:rPr>
        <w:t xml:space="preserve">The interviewer, patients and physicians developed new themes. Each interview too 30 minutes. </w:t>
      </w:r>
    </w:p>
    <w:p w14:paraId="5D7B3CAB" w14:textId="77777777" w:rsidR="0018095A" w:rsidRDefault="0018095A" w:rsidP="0018095A">
      <w:pPr>
        <w:spacing w:after="120" w:line="240" w:lineRule="auto"/>
        <w:ind w:left="360"/>
        <w:rPr>
          <w:rFonts w:ascii="Arial" w:hAnsi="Arial" w:cs="Arial"/>
        </w:rPr>
      </w:pPr>
    </w:p>
    <w:p w14:paraId="5BD343F0" w14:textId="77777777" w:rsidR="0018095A" w:rsidRPr="0077138C" w:rsidRDefault="0018095A" w:rsidP="0018095A">
      <w:pPr>
        <w:pStyle w:val="ListParagraph"/>
        <w:numPr>
          <w:ilvl w:val="0"/>
          <w:numId w:val="1"/>
        </w:numPr>
        <w:spacing w:after="120" w:line="240" w:lineRule="auto"/>
        <w:ind w:left="360"/>
        <w:rPr>
          <w:rFonts w:ascii="Arial" w:hAnsi="Arial" w:cs="Arial"/>
          <w:b/>
        </w:rPr>
      </w:pPr>
      <w:r w:rsidRPr="0077138C">
        <w:rPr>
          <w:rFonts w:ascii="Arial" w:hAnsi="Arial" w:cs="Arial"/>
          <w:b/>
        </w:rPr>
        <w:t>What is the population (sample) for this study?</w:t>
      </w:r>
    </w:p>
    <w:p w14:paraId="52E22388" w14:textId="50F24785" w:rsidR="0018095A" w:rsidRPr="008E3717" w:rsidRDefault="0089381D" w:rsidP="0018095A">
      <w:pPr>
        <w:spacing w:after="120" w:line="240" w:lineRule="auto"/>
        <w:ind w:left="360"/>
        <w:rPr>
          <w:rFonts w:ascii="Arial" w:hAnsi="Arial" w:cs="Arial"/>
        </w:rPr>
      </w:pPr>
      <w:r>
        <w:rPr>
          <w:rFonts w:ascii="Arial" w:hAnsi="Arial" w:cs="Arial"/>
        </w:rPr>
        <w:t xml:space="preserve">The were 19 patients of age 36-79 years and 31 physicians. </w:t>
      </w:r>
    </w:p>
    <w:p w14:paraId="4879EDF9" w14:textId="77777777" w:rsidR="0018095A" w:rsidRPr="0077138C" w:rsidRDefault="0018095A" w:rsidP="0018095A">
      <w:pPr>
        <w:pStyle w:val="ListParagraph"/>
        <w:ind w:left="360"/>
        <w:rPr>
          <w:rFonts w:ascii="Arial" w:hAnsi="Arial" w:cs="Arial"/>
          <w:b/>
        </w:rPr>
      </w:pPr>
    </w:p>
    <w:p w14:paraId="08AB53EF" w14:textId="77777777" w:rsidR="0018095A" w:rsidRPr="0077138C" w:rsidRDefault="0018095A" w:rsidP="0018095A">
      <w:pPr>
        <w:pStyle w:val="ListParagraph"/>
        <w:numPr>
          <w:ilvl w:val="0"/>
          <w:numId w:val="1"/>
        </w:numPr>
        <w:spacing w:after="120" w:line="240" w:lineRule="auto"/>
        <w:ind w:left="360"/>
        <w:rPr>
          <w:rFonts w:ascii="Arial" w:hAnsi="Arial" w:cs="Arial"/>
          <w:b/>
        </w:rPr>
      </w:pPr>
      <w:r w:rsidRPr="0077138C">
        <w:rPr>
          <w:rFonts w:ascii="Arial" w:hAnsi="Arial" w:cs="Arial"/>
          <w:b/>
        </w:rPr>
        <w:t>Was the sample approach adequate for the research design that was selected and explain why.</w:t>
      </w:r>
    </w:p>
    <w:p w14:paraId="2FBFAF92" w14:textId="0A057CD7" w:rsidR="0018095A" w:rsidRDefault="0077138C" w:rsidP="0018095A">
      <w:pPr>
        <w:spacing w:after="120" w:line="240" w:lineRule="auto"/>
        <w:ind w:left="360"/>
        <w:rPr>
          <w:rFonts w:ascii="Arial" w:hAnsi="Arial" w:cs="Arial"/>
        </w:rPr>
      </w:pPr>
      <w:r>
        <w:rPr>
          <w:rFonts w:ascii="Arial" w:hAnsi="Arial" w:cs="Arial"/>
        </w:rPr>
        <w:t xml:space="preserve">The sample approach was not adequate since it was too small for generalizability of the study findings. </w:t>
      </w:r>
    </w:p>
    <w:p w14:paraId="67BF5345" w14:textId="77777777" w:rsidR="0018095A" w:rsidRPr="008E3717" w:rsidRDefault="0018095A" w:rsidP="0018095A">
      <w:pPr>
        <w:spacing w:after="120" w:line="240" w:lineRule="auto"/>
        <w:ind w:left="360"/>
        <w:rPr>
          <w:rFonts w:ascii="Arial" w:hAnsi="Arial" w:cs="Arial"/>
        </w:rPr>
      </w:pPr>
    </w:p>
    <w:p w14:paraId="31EA791A" w14:textId="77777777" w:rsidR="0018095A" w:rsidRPr="00342F07" w:rsidRDefault="0018095A" w:rsidP="0018095A">
      <w:pPr>
        <w:pStyle w:val="ListParagraph"/>
        <w:numPr>
          <w:ilvl w:val="0"/>
          <w:numId w:val="1"/>
        </w:numPr>
        <w:spacing w:after="120" w:line="240" w:lineRule="auto"/>
        <w:ind w:left="360"/>
        <w:rPr>
          <w:rFonts w:ascii="Arial" w:hAnsi="Arial" w:cs="Arial"/>
          <w:b/>
        </w:rPr>
      </w:pPr>
      <w:r>
        <w:rPr>
          <w:rFonts w:ascii="Arial" w:hAnsi="Arial" w:cs="Arial"/>
        </w:rPr>
        <w:t xml:space="preserve"> </w:t>
      </w:r>
      <w:r w:rsidRPr="00342F07">
        <w:rPr>
          <w:rFonts w:ascii="Arial" w:hAnsi="Arial" w:cs="Arial"/>
          <w:b/>
        </w:rPr>
        <w:t>Describe the data collection procedure.</w:t>
      </w:r>
    </w:p>
    <w:p w14:paraId="7BAB1797" w14:textId="20C272D9" w:rsidR="0018095A" w:rsidRPr="005D2050" w:rsidRDefault="00A67C23" w:rsidP="00342F07">
      <w:pPr>
        <w:spacing w:after="120" w:line="240" w:lineRule="auto"/>
        <w:ind w:left="360"/>
        <w:rPr>
          <w:rFonts w:ascii="Arial" w:hAnsi="Arial" w:cs="Arial"/>
        </w:rPr>
      </w:pPr>
      <w:r>
        <w:rPr>
          <w:rFonts w:ascii="Arial" w:hAnsi="Arial" w:cs="Arial"/>
        </w:rPr>
        <w:t>Informed consent was obtained from both patients and physicians in verbal and written forms.</w:t>
      </w:r>
      <w:r w:rsidR="00342F07">
        <w:rPr>
          <w:rFonts w:ascii="Arial" w:hAnsi="Arial" w:cs="Arial"/>
        </w:rPr>
        <w:t xml:space="preserve"> Audio-taped and transcribed interviews were used to collect data from the patients and physicians. Semi-structured interview guides were used.</w:t>
      </w:r>
    </w:p>
    <w:p w14:paraId="6DB4FCF4" w14:textId="77777777" w:rsidR="0018095A" w:rsidRPr="00BA1A0D" w:rsidRDefault="0018095A" w:rsidP="0018095A">
      <w:pPr>
        <w:pStyle w:val="ListParagraph"/>
        <w:numPr>
          <w:ilvl w:val="0"/>
          <w:numId w:val="1"/>
        </w:numPr>
        <w:spacing w:after="120" w:line="240" w:lineRule="auto"/>
        <w:ind w:left="360"/>
        <w:rPr>
          <w:rFonts w:ascii="Arial" w:hAnsi="Arial" w:cs="Arial"/>
          <w:b/>
        </w:rPr>
      </w:pPr>
      <w:r w:rsidRPr="00BA1A0D">
        <w:rPr>
          <w:rFonts w:ascii="Arial" w:hAnsi="Arial" w:cs="Arial"/>
          <w:b/>
        </w:rPr>
        <w:t>How were the data analyzed?</w:t>
      </w:r>
    </w:p>
    <w:p w14:paraId="53591BA5" w14:textId="7CFEB4E7" w:rsidR="0018095A" w:rsidRDefault="00BA1A0D" w:rsidP="0018095A">
      <w:pPr>
        <w:spacing w:after="120" w:line="240" w:lineRule="auto"/>
        <w:ind w:left="360"/>
        <w:rPr>
          <w:rFonts w:ascii="Arial" w:hAnsi="Arial" w:cs="Arial"/>
        </w:rPr>
      </w:pPr>
      <w:r>
        <w:rPr>
          <w:rFonts w:ascii="Arial" w:hAnsi="Arial" w:cs="Arial"/>
        </w:rPr>
        <w:t>All perspectives were qualitatively analyzed. Content analysis was used for both field observations and interviews to make systematic inferences of the interpretations and intentions of the patients and physicians.</w:t>
      </w:r>
      <w:r w:rsidR="00A3306F">
        <w:rPr>
          <w:rFonts w:ascii="Arial" w:hAnsi="Arial" w:cs="Arial"/>
        </w:rPr>
        <w:t xml:space="preserve"> </w:t>
      </w:r>
    </w:p>
    <w:p w14:paraId="1C865E4A" w14:textId="77777777" w:rsidR="0018095A" w:rsidRPr="008E3717" w:rsidRDefault="0018095A" w:rsidP="0018095A">
      <w:pPr>
        <w:spacing w:after="120" w:line="240" w:lineRule="auto"/>
        <w:ind w:left="360"/>
        <w:rPr>
          <w:rFonts w:ascii="Arial" w:hAnsi="Arial" w:cs="Arial"/>
        </w:rPr>
      </w:pPr>
    </w:p>
    <w:p w14:paraId="3E238F4C" w14:textId="77777777" w:rsidR="00CB679B" w:rsidRPr="00CB679B" w:rsidRDefault="0018095A" w:rsidP="0018095A">
      <w:pPr>
        <w:pStyle w:val="ListParagraph"/>
        <w:numPr>
          <w:ilvl w:val="0"/>
          <w:numId w:val="1"/>
        </w:numPr>
        <w:spacing w:after="120" w:line="240" w:lineRule="auto"/>
        <w:ind w:left="360"/>
        <w:rPr>
          <w:rFonts w:ascii="Arial" w:hAnsi="Arial" w:cs="Arial"/>
          <w:b/>
        </w:rPr>
      </w:pPr>
      <w:r w:rsidRPr="00CB679B">
        <w:rPr>
          <w:rFonts w:ascii="Arial" w:hAnsi="Arial" w:cs="Arial"/>
          <w:b/>
        </w:rPr>
        <w:t>Discuss the limitations found in the study?</w:t>
      </w:r>
    </w:p>
    <w:p w14:paraId="69DBEC16" w14:textId="5839D815" w:rsidR="0018095A" w:rsidRDefault="00E674A7" w:rsidP="00CB679B">
      <w:pPr>
        <w:pStyle w:val="ListParagraph"/>
        <w:spacing w:after="120" w:line="240" w:lineRule="auto"/>
        <w:ind w:left="360"/>
        <w:rPr>
          <w:rFonts w:ascii="Arial" w:hAnsi="Arial" w:cs="Arial"/>
        </w:rPr>
      </w:pPr>
      <w:r>
        <w:rPr>
          <w:rFonts w:ascii="Arial" w:hAnsi="Arial" w:cs="Arial"/>
        </w:rPr>
        <w:t xml:space="preserve">Inclusion of more positive individuals for CAN could have </w:t>
      </w:r>
      <w:r w:rsidR="00CB679B">
        <w:rPr>
          <w:rFonts w:ascii="Arial" w:hAnsi="Arial" w:cs="Arial"/>
        </w:rPr>
        <w:t xml:space="preserve">enhanced the insights about the targeted group of patients. Most of the participants could not recall the CAN test hence they were unable to elaborate more on their experiences with the test. The three central concepts identified during analysis were intertwined, therefore it could be hard to differentiate them based on constitution of technological frames for physicians and patients. Technology was not compared with other technologies that have been in use in the clinic for a longer time. </w:t>
      </w:r>
    </w:p>
    <w:p w14:paraId="66EE9D57" w14:textId="77777777" w:rsidR="0018095A" w:rsidRPr="008E3717" w:rsidRDefault="0018095A" w:rsidP="00BA1A0D">
      <w:pPr>
        <w:spacing w:after="120" w:line="240" w:lineRule="auto"/>
        <w:rPr>
          <w:rFonts w:ascii="Arial" w:hAnsi="Arial" w:cs="Arial"/>
        </w:rPr>
      </w:pPr>
    </w:p>
    <w:p w14:paraId="1DCF1CD7" w14:textId="77777777" w:rsidR="00CB679B" w:rsidRPr="00CB679B" w:rsidRDefault="0018095A" w:rsidP="0018095A">
      <w:pPr>
        <w:pStyle w:val="ListParagraph"/>
        <w:numPr>
          <w:ilvl w:val="0"/>
          <w:numId w:val="1"/>
        </w:numPr>
        <w:spacing w:after="120" w:line="240" w:lineRule="auto"/>
        <w:ind w:left="360"/>
        <w:rPr>
          <w:rFonts w:ascii="Arial" w:hAnsi="Arial" w:cs="Arial"/>
          <w:b/>
        </w:rPr>
      </w:pPr>
      <w:r w:rsidRPr="00CB679B">
        <w:rPr>
          <w:rFonts w:ascii="Arial" w:hAnsi="Arial" w:cs="Arial"/>
          <w:b/>
        </w:rPr>
        <w:t>Discuss the authors' conclusions. Do you feel these conclusions are based on the data that they collected?</w:t>
      </w:r>
    </w:p>
    <w:p w14:paraId="247B9662" w14:textId="0138C0E4" w:rsidR="007D6D26" w:rsidRDefault="00CB679B" w:rsidP="007D6D26">
      <w:pPr>
        <w:pStyle w:val="ListParagraph"/>
        <w:spacing w:after="120" w:line="240" w:lineRule="auto"/>
        <w:ind w:left="360"/>
        <w:rPr>
          <w:rFonts w:ascii="Arial" w:hAnsi="Arial" w:cs="Arial"/>
        </w:rPr>
      </w:pPr>
      <w:r>
        <w:rPr>
          <w:rFonts w:ascii="Arial" w:hAnsi="Arial" w:cs="Arial"/>
        </w:rPr>
        <w:t xml:space="preserve">The author </w:t>
      </w:r>
      <w:r w:rsidR="00BA1A0D">
        <w:rPr>
          <w:rFonts w:ascii="Arial" w:hAnsi="Arial" w:cs="Arial"/>
        </w:rPr>
        <w:t>emphasizes</w:t>
      </w:r>
      <w:r>
        <w:rPr>
          <w:rFonts w:ascii="Arial" w:hAnsi="Arial" w:cs="Arial"/>
        </w:rPr>
        <w:t xml:space="preserve"> on the understanding of the new technology in clinical practice by both patients and physicians. </w:t>
      </w:r>
      <w:r w:rsidR="004C7BFE">
        <w:rPr>
          <w:rFonts w:ascii="Arial" w:hAnsi="Arial" w:cs="Arial"/>
        </w:rPr>
        <w:t xml:space="preserve">The physicians could not properly communicate </w:t>
      </w:r>
      <w:r w:rsidR="005F3BCC">
        <w:rPr>
          <w:rFonts w:ascii="Arial" w:hAnsi="Arial" w:cs="Arial"/>
        </w:rPr>
        <w:t>the test results to the patients and make a meaningful translation hence the patients were unsure and were less motivated about the study.</w:t>
      </w:r>
      <w:r w:rsidR="00245E70">
        <w:rPr>
          <w:rFonts w:ascii="Arial" w:hAnsi="Arial" w:cs="Arial"/>
        </w:rPr>
        <w:t xml:space="preserve"> The conclusion </w:t>
      </w:r>
      <w:r w:rsidR="007D6D26">
        <w:rPr>
          <w:rFonts w:ascii="Arial" w:hAnsi="Arial" w:cs="Arial"/>
        </w:rPr>
        <w:t>was made based on the data collected.</w:t>
      </w:r>
    </w:p>
    <w:p w14:paraId="665ECC3E" w14:textId="77777777" w:rsidR="007D6D26" w:rsidRDefault="007D6D26" w:rsidP="007D6D26">
      <w:pPr>
        <w:pStyle w:val="ListParagraph"/>
        <w:spacing w:after="120" w:line="240" w:lineRule="auto"/>
        <w:ind w:left="360"/>
        <w:rPr>
          <w:rFonts w:ascii="Arial" w:hAnsi="Arial" w:cs="Arial"/>
        </w:rPr>
      </w:pPr>
    </w:p>
    <w:p w14:paraId="7DCB382A" w14:textId="3C863808" w:rsidR="002F5892" w:rsidRPr="00BA1A0D" w:rsidRDefault="007D6D26" w:rsidP="007D6D26">
      <w:pPr>
        <w:pStyle w:val="ListParagraph"/>
        <w:spacing w:after="120" w:line="240" w:lineRule="auto"/>
        <w:ind w:left="360"/>
        <w:rPr>
          <w:rFonts w:ascii="Arial" w:hAnsi="Arial" w:cs="Arial"/>
          <w:b/>
        </w:rPr>
      </w:pPr>
      <w:r>
        <w:rPr>
          <w:rFonts w:ascii="Arial" w:eastAsia="Times New Roman" w:hAnsi="Arial" w:cs="Arial"/>
          <w:b/>
          <w:color w:val="202020"/>
        </w:rPr>
        <w:t>20)</w:t>
      </w:r>
      <w:r w:rsidR="0018095A" w:rsidRPr="00BA1A0D">
        <w:rPr>
          <w:rFonts w:ascii="Arial" w:eastAsia="Times New Roman" w:hAnsi="Arial" w:cs="Arial"/>
          <w:b/>
          <w:color w:val="202020"/>
        </w:rPr>
        <w:t>How does this advance knowledge in the field.</w:t>
      </w:r>
    </w:p>
    <w:p w14:paraId="30D596BC" w14:textId="7BE822C7" w:rsidR="00280D97" w:rsidRPr="0018095A" w:rsidRDefault="00280D97" w:rsidP="00280D97">
      <w:pPr>
        <w:pStyle w:val="ListParagraph"/>
        <w:spacing w:after="120" w:line="240" w:lineRule="auto"/>
        <w:ind w:left="360"/>
        <w:rPr>
          <w:rFonts w:ascii="Arial" w:hAnsi="Arial" w:cs="Arial"/>
        </w:rPr>
      </w:pPr>
      <w:r>
        <w:rPr>
          <w:rFonts w:ascii="Arial" w:hAnsi="Arial" w:cs="Arial"/>
        </w:rPr>
        <w:t xml:space="preserve">This advances knowledge in clinical practice since the physicians and patients will incorporate technology in healthcare </w:t>
      </w:r>
      <w:r w:rsidR="00904E44">
        <w:rPr>
          <w:rFonts w:ascii="Arial" w:hAnsi="Arial" w:cs="Arial"/>
        </w:rPr>
        <w:t xml:space="preserve">in prevention of diabetes and proper management of diabetic patients. </w:t>
      </w:r>
    </w:p>
    <w:p w14:paraId="78369C44" w14:textId="77777777" w:rsidR="0018095A" w:rsidRPr="008E3717" w:rsidRDefault="0018095A" w:rsidP="0018095A">
      <w:pPr>
        <w:spacing w:after="120" w:line="240" w:lineRule="auto"/>
        <w:ind w:left="360"/>
        <w:rPr>
          <w:rFonts w:ascii="Arial" w:hAnsi="Arial" w:cs="Arial"/>
        </w:rPr>
      </w:pPr>
    </w:p>
    <w:p w14:paraId="6215C407" w14:textId="77777777" w:rsidR="0018095A" w:rsidRPr="008E3717" w:rsidRDefault="0018095A" w:rsidP="0018095A">
      <w:pPr>
        <w:spacing w:after="120" w:line="240" w:lineRule="auto"/>
        <w:ind w:left="360"/>
        <w:rPr>
          <w:rFonts w:ascii="Arial" w:hAnsi="Arial" w:cs="Arial"/>
        </w:rPr>
      </w:pPr>
    </w:p>
    <w:p w14:paraId="780E2CF6" w14:textId="77777777" w:rsidR="0018095A" w:rsidRPr="0018095A" w:rsidRDefault="0018095A" w:rsidP="0018095A">
      <w:pPr>
        <w:ind w:left="360"/>
        <w:rPr>
          <w:rFonts w:ascii="Arial" w:hAnsi="Arial" w:cs="Arial"/>
        </w:rPr>
      </w:pPr>
    </w:p>
    <w:sectPr w:rsidR="0018095A" w:rsidRPr="0018095A" w:rsidSect="006B2A5E">
      <w:headerReference w:type="even" r:id="rId10"/>
      <w:headerReference w:type="default" r:id="rId11"/>
      <w:footerReference w:type="even" r:id="rId12"/>
      <w:footerReference w:type="default" r:id="rId13"/>
      <w:headerReference w:type="first" r:id="rId14"/>
      <w:footerReference w:type="first" r:id="rId15"/>
      <w:pgSz w:w="12240" w:h="15840"/>
      <w:pgMar w:top="1181" w:right="1440" w:bottom="1440" w:left="1080" w:header="720" w:footer="47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E7B6F0" w14:textId="77777777" w:rsidR="005858D1" w:rsidRDefault="005858D1">
      <w:pPr>
        <w:spacing w:after="0" w:line="240" w:lineRule="auto"/>
      </w:pPr>
      <w:r>
        <w:separator/>
      </w:r>
    </w:p>
  </w:endnote>
  <w:endnote w:type="continuationSeparator" w:id="0">
    <w:p w14:paraId="0E6BD694" w14:textId="77777777" w:rsidR="005858D1" w:rsidRDefault="005858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dvPSSAB-R">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B4BA67" w14:textId="77777777" w:rsidR="00415FC3" w:rsidRDefault="00415FC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304" w:type="pct"/>
      <w:tblCellMar>
        <w:top w:w="72" w:type="dxa"/>
        <w:left w:w="115" w:type="dxa"/>
        <w:bottom w:w="72" w:type="dxa"/>
        <w:right w:w="115" w:type="dxa"/>
      </w:tblCellMar>
      <w:tblLook w:val="04A0" w:firstRow="1" w:lastRow="0" w:firstColumn="1" w:lastColumn="0" w:noHBand="0" w:noVBand="1"/>
    </w:tblPr>
    <w:tblGrid>
      <w:gridCol w:w="10555"/>
    </w:tblGrid>
    <w:tr w:rsidR="00240E9F" w:rsidRPr="00240E9F" w14:paraId="37B38501" w14:textId="77777777" w:rsidTr="00240E9F">
      <w:trPr>
        <w:trHeight w:val="96"/>
      </w:trPr>
      <w:tc>
        <w:tcPr>
          <w:tcW w:w="5000" w:type="pct"/>
          <w:tcBorders>
            <w:top w:val="single" w:sz="12" w:space="0" w:color="365F91"/>
          </w:tcBorders>
          <w:shd w:val="clear" w:color="auto" w:fill="FFFFFF"/>
        </w:tcPr>
        <w:p w14:paraId="36D8D6C1" w14:textId="77777777" w:rsidR="00240E9F" w:rsidRPr="00240E9F" w:rsidRDefault="0018095A" w:rsidP="00300A46">
          <w:pPr>
            <w:pStyle w:val="Footer"/>
            <w:rPr>
              <w:rFonts w:asciiTheme="minorHAnsi" w:hAnsiTheme="minorHAnsi"/>
            </w:rPr>
          </w:pPr>
          <w:r w:rsidRPr="00240E9F">
            <w:rPr>
              <w:rFonts w:asciiTheme="minorHAnsi" w:hAnsiTheme="minorHAnsi"/>
            </w:rPr>
            <w:t xml:space="preserve">NR439_W5_Reading_Research_Literature_Form.docx                   </w:t>
          </w:r>
          <w:r w:rsidR="00300A46">
            <w:rPr>
              <w:rFonts w:asciiTheme="minorHAnsi" w:hAnsiTheme="minorHAnsi"/>
            </w:rPr>
            <w:t>9</w:t>
          </w:r>
          <w:r w:rsidR="00EB045D">
            <w:rPr>
              <w:rFonts w:asciiTheme="minorHAnsi" w:hAnsiTheme="minorHAnsi"/>
            </w:rPr>
            <w:t>/</w:t>
          </w:r>
          <w:r>
            <w:rPr>
              <w:rFonts w:asciiTheme="minorHAnsi" w:hAnsiTheme="minorHAnsi"/>
            </w:rPr>
            <w:t xml:space="preserve">2018   </w:t>
          </w:r>
          <w:r w:rsidRPr="00240E9F">
            <w:rPr>
              <w:rFonts w:asciiTheme="minorHAnsi" w:hAnsiTheme="minorHAnsi"/>
            </w:rPr>
            <w:t xml:space="preserve">  </w:t>
          </w:r>
          <w:r w:rsidR="00300A46">
            <w:rPr>
              <w:rFonts w:asciiTheme="minorHAnsi" w:hAnsiTheme="minorHAnsi"/>
            </w:rPr>
            <w:t>st</w:t>
          </w:r>
          <w:r>
            <w:rPr>
              <w:rFonts w:asciiTheme="minorHAnsi" w:hAnsiTheme="minorHAnsi"/>
            </w:rPr>
            <w:t xml:space="preserve">                                                </w:t>
          </w:r>
          <w:r w:rsidRPr="00240E9F">
            <w:rPr>
              <w:rFonts w:asciiTheme="minorHAnsi" w:hAnsiTheme="minorHAnsi"/>
            </w:rPr>
            <w:fldChar w:fldCharType="begin"/>
          </w:r>
          <w:r w:rsidRPr="00240E9F">
            <w:rPr>
              <w:rFonts w:asciiTheme="minorHAnsi" w:hAnsiTheme="minorHAnsi"/>
            </w:rPr>
            <w:instrText xml:space="preserve"> PAGE   \* MERGEFORMAT </w:instrText>
          </w:r>
          <w:r w:rsidRPr="00240E9F">
            <w:rPr>
              <w:rFonts w:asciiTheme="minorHAnsi" w:hAnsiTheme="minorHAnsi"/>
            </w:rPr>
            <w:fldChar w:fldCharType="separate"/>
          </w:r>
          <w:r w:rsidR="00753EEF">
            <w:rPr>
              <w:rFonts w:asciiTheme="minorHAnsi" w:hAnsiTheme="minorHAnsi"/>
              <w:noProof/>
            </w:rPr>
            <w:t>2</w:t>
          </w:r>
          <w:r w:rsidRPr="00240E9F">
            <w:rPr>
              <w:rFonts w:asciiTheme="minorHAnsi" w:hAnsiTheme="minorHAnsi"/>
              <w:noProof/>
            </w:rPr>
            <w:fldChar w:fldCharType="end"/>
          </w:r>
        </w:p>
      </w:tc>
    </w:tr>
  </w:tbl>
  <w:p w14:paraId="7D023780" w14:textId="77777777" w:rsidR="00487F4B" w:rsidRDefault="005858D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2A607A" w14:textId="77777777" w:rsidR="00415FC3" w:rsidRDefault="00415F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2F492F" w14:textId="77777777" w:rsidR="005858D1" w:rsidRDefault="005858D1">
      <w:pPr>
        <w:spacing w:after="0" w:line="240" w:lineRule="auto"/>
      </w:pPr>
      <w:r>
        <w:separator/>
      </w:r>
    </w:p>
  </w:footnote>
  <w:footnote w:type="continuationSeparator" w:id="0">
    <w:p w14:paraId="60D81D4B" w14:textId="77777777" w:rsidR="005858D1" w:rsidRDefault="005858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3B5C16" w14:textId="77777777" w:rsidR="00415FC3" w:rsidRDefault="005858D1">
    <w:pPr>
      <w:pStyle w:val="Header"/>
    </w:pPr>
    <w:r>
      <w:rPr>
        <w:noProof/>
      </w:rPr>
      <w:pict w14:anchorId="769574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620969" o:spid="_x0000_s2050" type="#_x0000_t136" style="position:absolute;margin-left:0;margin-top:0;width:160.8pt;height:29.4pt;rotation:315;z-index:-251653120;mso-position-horizontal:center;mso-position-horizontal-relative:margin;mso-position-vertical:center;mso-position-vertical-relative:margin" o:allowincell="f" fillcolor="silver" stroked="f">
          <v:fill opacity=".5"/>
          <v:textpath style="font-family:&quot;Calibri&quot;;font-size:24pt" string="September 2018"/>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7942BC" w14:textId="77777777" w:rsidR="006472B3" w:rsidRPr="00660101" w:rsidRDefault="005858D1" w:rsidP="00660101">
    <w:pPr>
      <w:pStyle w:val="ChamberlainHeader"/>
      <w:tabs>
        <w:tab w:val="center" w:pos="4860"/>
        <w:tab w:val="right" w:pos="9720"/>
      </w:tabs>
      <w:rPr>
        <w:color w:val="002060"/>
      </w:rPr>
    </w:pPr>
    <w:r>
      <w:rPr>
        <w:noProof/>
      </w:rPr>
      <w:pict w14:anchorId="5EB491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620970" o:spid="_x0000_s2051" type="#_x0000_t136" style="position:absolute;margin-left:0;margin-top:0;width:160.8pt;height:29.4pt;rotation:315;z-index:-251651072;mso-position-horizontal:center;mso-position-horizontal-relative:margin;mso-position-vertical:center;mso-position-vertical-relative:margin" o:allowincell="f" fillcolor="silver" stroked="f">
          <v:fill opacity=".5"/>
          <v:textpath style="font-family:&quot;Calibri&quot;;font-size:24pt" string="September 2018"/>
          <w10:wrap anchorx="margin" anchory="margin"/>
        </v:shape>
      </w:pict>
    </w:r>
    <w:r w:rsidR="0018095A">
      <w:rPr>
        <w:noProof/>
      </w:rPr>
      <mc:AlternateContent>
        <mc:Choice Requires="wps">
          <w:drawing>
            <wp:anchor distT="4294967294" distB="4294967294" distL="114300" distR="114300" simplePos="0" relativeHeight="251659264" behindDoc="0" locked="0" layoutInCell="1" allowOverlap="1" wp14:anchorId="50439C89" wp14:editId="4CD925CF">
              <wp:simplePos x="0" y="0"/>
              <wp:positionH relativeFrom="column">
                <wp:posOffset>-28575</wp:posOffset>
              </wp:positionH>
              <wp:positionV relativeFrom="paragraph">
                <wp:posOffset>266699</wp:posOffset>
              </wp:positionV>
              <wp:extent cx="6410325" cy="0"/>
              <wp:effectExtent l="0" t="0" r="952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0325" cy="0"/>
                      </a:xfrm>
                      <a:prstGeom prst="straightConnector1">
                        <a:avLst/>
                      </a:prstGeom>
                      <a:noFill/>
                      <a:ln w="19050">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E8D983B" id="_x0000_t32" coordsize="21600,21600" o:spt="32" o:oned="t" path="m,l21600,21600e" filled="f">
              <v:path arrowok="t" fillok="f" o:connecttype="none"/>
              <o:lock v:ext="edit" shapetype="t"/>
            </v:shapetype>
            <v:shape id="Straight Arrow Connector 2" o:spid="_x0000_s1026" type="#_x0000_t32" style="position:absolute;margin-left:-2.25pt;margin-top:21pt;width:504.75pt;height:0;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" strokecolor="#002060" strokeweight="1.5pt"/>
          </w:pict>
        </mc:Fallback>
      </mc:AlternateContent>
    </w:r>
    <w:r w:rsidR="0018095A" w:rsidRPr="00005DF6">
      <w:rPr>
        <w:smallCaps w:val="0"/>
        <w:color w:val="002060"/>
        <w:sz w:val="32"/>
      </w:rPr>
      <w:t>Chamberlain College of Nursing</w:t>
    </w:r>
    <w:r w:rsidR="0018095A" w:rsidRPr="00005DF6">
      <w:rPr>
        <w:smallCaps w:val="0"/>
        <w:color w:val="002060"/>
      </w:rPr>
      <w:tab/>
    </w:r>
    <w:r w:rsidR="0018095A">
      <w:rPr>
        <w:smallCaps w:val="0"/>
        <w:color w:val="002060"/>
        <w:sz w:val="28"/>
        <w:szCs w:val="28"/>
      </w:rPr>
      <w:tab/>
      <w:t>NR439: Evidence-Based Practice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0DD248" w14:textId="77777777" w:rsidR="00415FC3" w:rsidRDefault="005858D1">
    <w:pPr>
      <w:pStyle w:val="Header"/>
    </w:pPr>
    <w:r>
      <w:rPr>
        <w:noProof/>
      </w:rPr>
      <w:pict w14:anchorId="418C61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620968" o:spid="_x0000_s2049" type="#_x0000_t136" style="position:absolute;margin-left:0;margin-top:0;width:160.8pt;height:29.4pt;rotation:315;z-index:-251655168;mso-position-horizontal:center;mso-position-horizontal-relative:margin;mso-position-vertical:center;mso-position-vertical-relative:margin" o:allowincell="f" fillcolor="silver" stroked="f">
          <v:fill opacity=".5"/>
          <v:textpath style="font-family:&quot;Calibri&quot;;font-size:24pt" string="September 2018"/>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EB3B52"/>
    <w:multiLevelType w:val="hybridMultilevel"/>
    <w:tmpl w:val="F1304B54"/>
    <w:lvl w:ilvl="0" w:tplc="776AAA2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095A"/>
    <w:rsid w:val="000A779A"/>
    <w:rsid w:val="000B1A57"/>
    <w:rsid w:val="0018095A"/>
    <w:rsid w:val="001D0608"/>
    <w:rsid w:val="00245E70"/>
    <w:rsid w:val="00280D97"/>
    <w:rsid w:val="002C0759"/>
    <w:rsid w:val="002F5892"/>
    <w:rsid w:val="00300A46"/>
    <w:rsid w:val="0033225F"/>
    <w:rsid w:val="00342F07"/>
    <w:rsid w:val="003A76B1"/>
    <w:rsid w:val="00415FC3"/>
    <w:rsid w:val="0042783B"/>
    <w:rsid w:val="00441EF1"/>
    <w:rsid w:val="00474569"/>
    <w:rsid w:val="004B7150"/>
    <w:rsid w:val="004C7BFE"/>
    <w:rsid w:val="005448F4"/>
    <w:rsid w:val="005858D1"/>
    <w:rsid w:val="005E3FBD"/>
    <w:rsid w:val="005F3BCC"/>
    <w:rsid w:val="00646613"/>
    <w:rsid w:val="0065459E"/>
    <w:rsid w:val="0071084F"/>
    <w:rsid w:val="00730628"/>
    <w:rsid w:val="00753EEF"/>
    <w:rsid w:val="0077138C"/>
    <w:rsid w:val="007D6D26"/>
    <w:rsid w:val="0083089B"/>
    <w:rsid w:val="008409B3"/>
    <w:rsid w:val="0089381D"/>
    <w:rsid w:val="008C3372"/>
    <w:rsid w:val="00904E44"/>
    <w:rsid w:val="00941906"/>
    <w:rsid w:val="00952641"/>
    <w:rsid w:val="009F2160"/>
    <w:rsid w:val="00A3306F"/>
    <w:rsid w:val="00A54DE3"/>
    <w:rsid w:val="00A67C23"/>
    <w:rsid w:val="00BA1A0D"/>
    <w:rsid w:val="00BE2276"/>
    <w:rsid w:val="00CB679B"/>
    <w:rsid w:val="00CC5711"/>
    <w:rsid w:val="00DC7586"/>
    <w:rsid w:val="00E674A7"/>
    <w:rsid w:val="00EB045D"/>
    <w:rsid w:val="00F525F0"/>
    <w:rsid w:val="00FA6EF2"/>
    <w:rsid w:val="00FD527E"/>
    <w:rsid w:val="00FF2C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9E99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95A"/>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95A"/>
    <w:pPr>
      <w:ind w:left="720"/>
      <w:contextualSpacing/>
    </w:pPr>
  </w:style>
  <w:style w:type="paragraph" w:customStyle="1" w:styleId="ChamberlainHeader">
    <w:name w:val="Chamberlain Header"/>
    <w:basedOn w:val="Normal"/>
    <w:next w:val="Normal"/>
    <w:qFormat/>
    <w:rsid w:val="0018095A"/>
    <w:rPr>
      <w:rFonts w:ascii="Garamond" w:hAnsi="Garamond"/>
      <w:smallCaps/>
    </w:rPr>
  </w:style>
  <w:style w:type="paragraph" w:styleId="Footer">
    <w:name w:val="footer"/>
    <w:basedOn w:val="Normal"/>
    <w:link w:val="FooterChar"/>
    <w:uiPriority w:val="99"/>
    <w:unhideWhenUsed/>
    <w:rsid w:val="0018095A"/>
    <w:pPr>
      <w:tabs>
        <w:tab w:val="center" w:pos="4680"/>
        <w:tab w:val="right" w:pos="9360"/>
      </w:tabs>
      <w:spacing w:after="0"/>
    </w:pPr>
  </w:style>
  <w:style w:type="character" w:customStyle="1" w:styleId="FooterChar">
    <w:name w:val="Footer Char"/>
    <w:basedOn w:val="DefaultParagraphFont"/>
    <w:link w:val="Footer"/>
    <w:uiPriority w:val="99"/>
    <w:rsid w:val="0018095A"/>
    <w:rPr>
      <w:rFonts w:ascii="Calibri" w:eastAsia="Calibri" w:hAnsi="Calibri" w:cs="Times New Roman"/>
    </w:rPr>
  </w:style>
  <w:style w:type="character" w:styleId="Hyperlink">
    <w:name w:val="Hyperlink"/>
    <w:basedOn w:val="DefaultParagraphFont"/>
    <w:uiPriority w:val="99"/>
    <w:unhideWhenUsed/>
    <w:rsid w:val="0018095A"/>
    <w:rPr>
      <w:color w:val="0563C1" w:themeColor="hyperlink"/>
      <w:u w:val="single"/>
    </w:rPr>
  </w:style>
  <w:style w:type="paragraph" w:styleId="Header">
    <w:name w:val="header"/>
    <w:basedOn w:val="Normal"/>
    <w:link w:val="HeaderChar"/>
    <w:uiPriority w:val="99"/>
    <w:unhideWhenUsed/>
    <w:rsid w:val="00415F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5FC3"/>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95A"/>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95A"/>
    <w:pPr>
      <w:ind w:left="720"/>
      <w:contextualSpacing/>
    </w:pPr>
  </w:style>
  <w:style w:type="paragraph" w:customStyle="1" w:styleId="ChamberlainHeader">
    <w:name w:val="Chamberlain Header"/>
    <w:basedOn w:val="Normal"/>
    <w:next w:val="Normal"/>
    <w:qFormat/>
    <w:rsid w:val="0018095A"/>
    <w:rPr>
      <w:rFonts w:ascii="Garamond" w:hAnsi="Garamond"/>
      <w:smallCaps/>
    </w:rPr>
  </w:style>
  <w:style w:type="paragraph" w:styleId="Footer">
    <w:name w:val="footer"/>
    <w:basedOn w:val="Normal"/>
    <w:link w:val="FooterChar"/>
    <w:uiPriority w:val="99"/>
    <w:unhideWhenUsed/>
    <w:rsid w:val="0018095A"/>
    <w:pPr>
      <w:tabs>
        <w:tab w:val="center" w:pos="4680"/>
        <w:tab w:val="right" w:pos="9360"/>
      </w:tabs>
      <w:spacing w:after="0"/>
    </w:pPr>
  </w:style>
  <w:style w:type="character" w:customStyle="1" w:styleId="FooterChar">
    <w:name w:val="Footer Char"/>
    <w:basedOn w:val="DefaultParagraphFont"/>
    <w:link w:val="Footer"/>
    <w:uiPriority w:val="99"/>
    <w:rsid w:val="0018095A"/>
    <w:rPr>
      <w:rFonts w:ascii="Calibri" w:eastAsia="Calibri" w:hAnsi="Calibri" w:cs="Times New Roman"/>
    </w:rPr>
  </w:style>
  <w:style w:type="character" w:styleId="Hyperlink">
    <w:name w:val="Hyperlink"/>
    <w:basedOn w:val="DefaultParagraphFont"/>
    <w:uiPriority w:val="99"/>
    <w:unhideWhenUsed/>
    <w:rsid w:val="0018095A"/>
    <w:rPr>
      <w:color w:val="0563C1" w:themeColor="hyperlink"/>
      <w:u w:val="single"/>
    </w:rPr>
  </w:style>
  <w:style w:type="paragraph" w:styleId="Header">
    <w:name w:val="header"/>
    <w:basedOn w:val="Normal"/>
    <w:link w:val="HeaderChar"/>
    <w:uiPriority w:val="99"/>
    <w:unhideWhenUsed/>
    <w:rsid w:val="00415F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5FC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roxy.chamberlain.edu:8080/login?url=http://search.ebscohost.com/login.aspx?direct=true&amp;db=a9h&amp;AN=122248443&amp;site=eds-live&amp;scope=site"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proxy.chamberlain.edu:8080/login?url=http://search.ebscohost.com/login.aspx?direct=true&amp;db=her&amp;AN=109884152&amp;site=eds-liv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1084</Words>
  <Characters>6183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DeVry Education Group</Company>
  <LinksUpToDate>false</LinksUpToDate>
  <CharactersWithSpaces>7253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McAfooes, Julie</dc:creator>
  <cp:lastModifiedBy>vini</cp:lastModifiedBy>
  <cp:revision>2</cp:revision>
  <dcterms:created xsi:type="dcterms:W3CDTF">2018-09-20T19:23:00Z</dcterms:created>
  <dcterms:modified xsi:type="dcterms:W3CDTF">2018-09-20T19:23:00Z</dcterms:modified>
</cp:coreProperties>
</file>