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AB4" w:rsidRPr="006824FD" w:rsidRDefault="006824F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824FD">
        <w:rPr>
          <w:rFonts w:ascii="Times New Roman" w:hAnsi="Times New Roman" w:cs="Times New Roman"/>
          <w:sz w:val="24"/>
          <w:szCs w:val="24"/>
          <w:lang w:val="en-US"/>
        </w:rPr>
        <w:t>Student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'</w:t>
      </w:r>
      <w:r w:rsidRPr="006824FD">
        <w:rPr>
          <w:rFonts w:ascii="Times New Roman" w:hAnsi="Times New Roman" w:cs="Times New Roman"/>
          <w:sz w:val="24"/>
          <w:szCs w:val="24"/>
          <w:lang w:val="en-US"/>
        </w:rPr>
        <w:t>s Name</w:t>
      </w:r>
    </w:p>
    <w:p w:rsidR="006824FD" w:rsidRPr="006824FD" w:rsidRDefault="006824F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824FD">
        <w:rPr>
          <w:rFonts w:ascii="Times New Roman" w:hAnsi="Times New Roman" w:cs="Times New Roman"/>
          <w:sz w:val="24"/>
          <w:szCs w:val="24"/>
          <w:lang w:val="en-US"/>
        </w:rPr>
        <w:t>Professor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'</w:t>
      </w:r>
      <w:r w:rsidRPr="006824FD">
        <w:rPr>
          <w:rFonts w:ascii="Times New Roman" w:hAnsi="Times New Roman" w:cs="Times New Roman"/>
          <w:sz w:val="24"/>
          <w:szCs w:val="24"/>
          <w:lang w:val="en-US"/>
        </w:rPr>
        <w:t>s Name</w:t>
      </w:r>
    </w:p>
    <w:p w:rsidR="006824FD" w:rsidRPr="006824FD" w:rsidRDefault="006824F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824FD">
        <w:rPr>
          <w:rFonts w:ascii="Times New Roman" w:hAnsi="Times New Roman" w:cs="Times New Roman"/>
          <w:sz w:val="24"/>
          <w:szCs w:val="24"/>
          <w:lang w:val="en-US"/>
        </w:rPr>
        <w:t>Course</w:t>
      </w:r>
    </w:p>
    <w:p w:rsidR="006824FD" w:rsidRPr="006824FD" w:rsidRDefault="006824F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824FD">
        <w:rPr>
          <w:rFonts w:ascii="Times New Roman" w:hAnsi="Times New Roman" w:cs="Times New Roman"/>
          <w:sz w:val="24"/>
          <w:szCs w:val="24"/>
          <w:lang w:val="en-US"/>
        </w:rPr>
        <w:t>Date</w:t>
      </w:r>
    </w:p>
    <w:p w:rsidR="006824FD" w:rsidRDefault="00471984" w:rsidP="006824F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I’m the NRA </w:t>
      </w:r>
      <w:bookmarkStart w:id="0" w:name="_GoBack"/>
      <w:bookmarkEnd w:id="0"/>
    </w:p>
    <w:p w:rsidR="006824FD" w:rsidRDefault="006824FD" w:rsidP="00064C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the 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advertisement I’m</w:t>
      </w:r>
      <w:r w:rsidRPr="006824F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the NRA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, governor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Atiyeh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displays various ethos that best define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his inner qualities and character 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with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persuasive power. One of the </w:t>
      </w:r>
      <w:proofErr w:type="spellStart"/>
      <w:r w:rsidR="00064CE5">
        <w:rPr>
          <w:rFonts w:ascii="Times New Roman" w:hAnsi="Times New Roman" w:cs="Times New Roman"/>
          <w:sz w:val="24"/>
          <w:szCs w:val="24"/>
          <w:lang w:val="en-US"/>
        </w:rPr>
        <w:t>ethoses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is that the governor manages to convince the audience by his general image outlook that goes hand in hand with the 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advertisement's message</w:t>
      </w:r>
      <w:r>
        <w:rPr>
          <w:rFonts w:ascii="Times New Roman" w:hAnsi="Times New Roman" w:cs="Times New Roman"/>
          <w:sz w:val="24"/>
          <w:szCs w:val="24"/>
          <w:lang w:val="en-US"/>
        </w:rPr>
        <w:t>. In the cover image</w:t>
      </w:r>
      <w:r w:rsidR="00DB281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DB2811">
        <w:rPr>
          <w:rFonts w:ascii="Times New Roman" w:hAnsi="Times New Roman" w:cs="Times New Roman"/>
          <w:sz w:val="24"/>
          <w:szCs w:val="24"/>
          <w:lang w:val="en-US"/>
        </w:rPr>
        <w:t>governor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 holding a long rifle.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 also wearing a smiling face and in a combat jacket.</w:t>
      </w:r>
      <w:r w:rsidR="00DB28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Beneath the picture is a life membership certificate granted to him by the National Riffles </w:t>
      </w:r>
      <w:r w:rsidR="00DB2811">
        <w:rPr>
          <w:rFonts w:ascii="Times New Roman" w:hAnsi="Times New Roman" w:cs="Times New Roman"/>
          <w:sz w:val="24"/>
          <w:szCs w:val="24"/>
          <w:lang w:val="en-US"/>
        </w:rPr>
        <w:t>Association</w:t>
      </w:r>
      <w:r>
        <w:rPr>
          <w:rFonts w:ascii="Times New Roman" w:hAnsi="Times New Roman" w:cs="Times New Roman"/>
          <w:sz w:val="24"/>
          <w:szCs w:val="24"/>
          <w:lang w:val="en-US"/>
        </w:rPr>
        <w:t>. The details of the picture appeal to the audience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 they show that the governor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'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talk and concern about guns 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are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out of 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DB2811">
        <w:rPr>
          <w:rFonts w:ascii="Times New Roman" w:hAnsi="Times New Roman" w:cs="Times New Roman"/>
          <w:sz w:val="24"/>
          <w:szCs w:val="24"/>
          <w:lang w:val="en-US"/>
        </w:rPr>
        <w:t xml:space="preserve">experience and not just a mere talk. His smiling face probably communicates that if guns are handled properly, they can 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fight</w:t>
      </w:r>
      <w:r w:rsidR="00DB2811">
        <w:rPr>
          <w:rFonts w:ascii="Times New Roman" w:hAnsi="Times New Roman" w:cs="Times New Roman"/>
          <w:sz w:val="24"/>
          <w:szCs w:val="24"/>
          <w:lang w:val="en-US"/>
        </w:rPr>
        <w:t xml:space="preserve"> against crime.</w:t>
      </w:r>
    </w:p>
    <w:p w:rsidR="005B541B" w:rsidRDefault="00DB2811" w:rsidP="00064C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Another aspect displayed in the advertisement is that 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 xml:space="preserve">Governor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Victor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Atiyeh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'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interest in guns dates back 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college when he started 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collecting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guns.</w:t>
      </w:r>
      <w:r w:rsidR="005B54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advertisement reads, 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"</w:t>
      </w:r>
      <w:r>
        <w:rPr>
          <w:rFonts w:ascii="Times New Roman" w:hAnsi="Times New Roman" w:cs="Times New Roman"/>
          <w:sz w:val="24"/>
          <w:szCs w:val="24"/>
          <w:lang w:val="en-US"/>
        </w:rPr>
        <w:t>I started gun collecting in college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it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'</w:t>
      </w:r>
      <w:r>
        <w:rPr>
          <w:rFonts w:ascii="Times New Roman" w:hAnsi="Times New Roman" w:cs="Times New Roman"/>
          <w:sz w:val="24"/>
          <w:szCs w:val="24"/>
          <w:lang w:val="en-US"/>
        </w:rPr>
        <w:t>s become a lifetime hobby…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"</w:t>
      </w:r>
      <w:r w:rsidR="00471984">
        <w:rPr>
          <w:rFonts w:ascii="Times New Roman" w:hAnsi="Times New Roman" w:cs="Times New Roman"/>
          <w:sz w:val="24"/>
          <w:szCs w:val="24"/>
          <w:lang w:val="en-US"/>
        </w:rPr>
        <w:t>(Buchanan, 1)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words reveal that the governor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'</w:t>
      </w:r>
      <w:r>
        <w:rPr>
          <w:rFonts w:ascii="Times New Roman" w:hAnsi="Times New Roman" w:cs="Times New Roman"/>
          <w:sz w:val="24"/>
          <w:szCs w:val="24"/>
          <w:lang w:val="en-US"/>
        </w:rPr>
        <w:t>s love and hobby for guns ha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been part and parcel of his life.</w:t>
      </w:r>
      <w:r w:rsidR="005B54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message sends a positive signal to the audience who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a larger percentage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consider the leader as genuine in his </w:t>
      </w:r>
      <w:r w:rsidR="005B541B">
        <w:rPr>
          <w:rFonts w:ascii="Times New Roman" w:hAnsi="Times New Roman" w:cs="Times New Roman"/>
          <w:sz w:val="24"/>
          <w:szCs w:val="24"/>
          <w:lang w:val="en-US"/>
        </w:rPr>
        <w:t xml:space="preserve">efforts to enact gun control. Another element that ties with the message is that the governor joined the National Riffles Association in 1946 as a life member. He proves his membership by displaying the image of the certificate </w:t>
      </w:r>
    </w:p>
    <w:p w:rsidR="00DB2811" w:rsidRDefault="005B541B" w:rsidP="00064C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he governor reveals his leadership quality by explaining that he helped start the Oregon Arms Collectors —a club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affiliated 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with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National Riffles </w:t>
      </w:r>
      <w:r w:rsidR="00720863">
        <w:rPr>
          <w:rFonts w:ascii="Times New Roman" w:hAnsi="Times New Roman" w:cs="Times New Roman"/>
          <w:sz w:val="24"/>
          <w:szCs w:val="24"/>
          <w:lang w:val="en-US"/>
        </w:rPr>
        <w:t>Association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The words reveal how the governor is determined to make his Oregon state a safe place. The collection </w:t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of guns is also a habit that has been a common habit of the governor.</w:t>
      </w:r>
      <w:r w:rsidR="007208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asserts that he </w:t>
      </w:r>
      <w:r w:rsidR="00720863">
        <w:rPr>
          <w:rFonts w:ascii="Times New Roman" w:hAnsi="Times New Roman" w:cs="Times New Roman"/>
          <w:sz w:val="24"/>
          <w:szCs w:val="24"/>
          <w:lang w:val="en-US"/>
        </w:rPr>
        <w:t>has collected over eighty guns.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20863">
        <w:rPr>
          <w:rFonts w:ascii="Times New Roman" w:hAnsi="Times New Roman" w:cs="Times New Roman"/>
          <w:sz w:val="24"/>
          <w:szCs w:val="24"/>
          <w:lang w:val="en-US"/>
        </w:rPr>
        <w:t>The collection venture (which the governor describes as romantic) communicates to the audience a key message that for one to be a gun collector, there is the need to have a keen and unselfish interest in the whole business for one to succeed.</w:t>
      </w:r>
    </w:p>
    <w:p w:rsidR="00720863" w:rsidRDefault="00720863" w:rsidP="00064C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key message of the advertisements is written at the end of the advertisement. The governor showcase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his concern and dedication to 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Oregon's safety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by affirming that his keen interest lies in enhancing crime protection and shaping the Oregon penal system. The aim is to make the system functional towards making the state a safe haven. The governor states that 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"</w:t>
      </w:r>
      <w:r>
        <w:rPr>
          <w:rFonts w:ascii="Times New Roman" w:hAnsi="Times New Roman" w:cs="Times New Roman"/>
          <w:sz w:val="24"/>
          <w:szCs w:val="24"/>
          <w:lang w:val="en-US"/>
        </w:rPr>
        <w:t>…And like other NRA members, I want guns to be used safely and legally. We believe strict punishment is the best solution to crime with a gun.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"</w:t>
      </w:r>
      <w:r w:rsidR="00471984">
        <w:rPr>
          <w:rFonts w:ascii="Times New Roman" w:hAnsi="Times New Roman" w:cs="Times New Roman"/>
          <w:sz w:val="24"/>
          <w:szCs w:val="24"/>
          <w:lang w:val="en-US"/>
        </w:rPr>
        <w:t xml:space="preserve"> (Buchanan, 1)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writings send a clear message to the audience </w:t>
      </w:r>
      <w:r w:rsidR="00064CE5">
        <w:rPr>
          <w:rFonts w:ascii="Times New Roman" w:hAnsi="Times New Roman" w:cs="Times New Roman"/>
          <w:sz w:val="24"/>
          <w:szCs w:val="24"/>
          <w:lang w:val="en-US"/>
        </w:rPr>
        <w:t>about the National Rifle Association's key mission together with the governor. The message entails making Oregon a safe place.  The audience is also reminded of tough penalties that accompany crimes committed by the use of the gun.</w:t>
      </w:r>
    </w:p>
    <w:p w:rsidR="00471984" w:rsidRDefault="00471984" w:rsidP="0047198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71984" w:rsidRDefault="00471984" w:rsidP="0047198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71984" w:rsidRDefault="00471984" w:rsidP="0047198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71984" w:rsidRDefault="00471984" w:rsidP="0047198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71984" w:rsidRDefault="00471984" w:rsidP="0047198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71984" w:rsidRDefault="00471984" w:rsidP="0047198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71984" w:rsidRDefault="00471984" w:rsidP="0047198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71984" w:rsidRDefault="00471984" w:rsidP="0047198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71984" w:rsidRDefault="00471984" w:rsidP="0047198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71984" w:rsidRDefault="00471984" w:rsidP="00471984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Work cited</w:t>
      </w:r>
    </w:p>
    <w:p w:rsidR="00064CE5" w:rsidRPr="00471984" w:rsidRDefault="00064CE5" w:rsidP="0047198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19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Buchanan, Nancy L. </w:t>
      </w:r>
      <w:r w:rsidRPr="0047198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Praising Values to Promote an Image: A Rhetorical Criticism of the ‘I’m the </w:t>
      </w:r>
      <w:proofErr w:type="spellStart"/>
      <w:r w:rsidRPr="0047198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NRA’Advertising</w:t>
      </w:r>
      <w:proofErr w:type="spellEnd"/>
      <w:r w:rsidRPr="0047198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Campaign</w:t>
      </w:r>
      <w:r w:rsidRPr="004719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gramStart"/>
      <w:r w:rsidRPr="004719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Diss. </w:t>
      </w:r>
      <w:proofErr w:type="spellStart"/>
      <w:r w:rsidRPr="004719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Honors</w:t>
      </w:r>
      <w:proofErr w:type="spellEnd"/>
      <w:r w:rsidRPr="004719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thesis.</w:t>
      </w:r>
      <w:proofErr w:type="gramEnd"/>
      <w:r w:rsidRPr="004719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Ball State University, Indiana, 1985.</w:t>
      </w:r>
    </w:p>
    <w:sectPr w:rsidR="00064CE5" w:rsidRPr="00471984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E09" w:rsidRDefault="009C1E09" w:rsidP="006824FD">
      <w:pPr>
        <w:spacing w:after="0" w:line="240" w:lineRule="auto"/>
      </w:pPr>
      <w:r>
        <w:separator/>
      </w:r>
    </w:p>
  </w:endnote>
  <w:endnote w:type="continuationSeparator" w:id="0">
    <w:p w:rsidR="009C1E09" w:rsidRDefault="009C1E09" w:rsidP="00682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E09" w:rsidRDefault="009C1E09" w:rsidP="006824FD">
      <w:pPr>
        <w:spacing w:after="0" w:line="240" w:lineRule="auto"/>
      </w:pPr>
      <w:r>
        <w:separator/>
      </w:r>
    </w:p>
  </w:footnote>
  <w:footnote w:type="continuationSeparator" w:id="0">
    <w:p w:rsidR="009C1E09" w:rsidRDefault="009C1E09" w:rsidP="00682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756202393"/>
      <w:docPartObj>
        <w:docPartGallery w:val="Page Numbers (Top of Page)"/>
        <w:docPartUnique/>
      </w:docPartObj>
    </w:sdtPr>
    <w:sdtEndPr>
      <w:rPr>
        <w:noProof/>
      </w:rPr>
    </w:sdtEndPr>
    <w:sdtContent>
      <w:p w:rsidR="00720863" w:rsidRPr="006824FD" w:rsidRDefault="0072086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824FD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6824F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824F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824F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7198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824F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20863" w:rsidRDefault="007208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cwNzK3NDUwNDc3MzVW0lEKTi0uzszPAykwrAUA7cVkPiwAAAA="/>
  </w:docVars>
  <w:rsids>
    <w:rsidRoot w:val="006824FD"/>
    <w:rsid w:val="00064CE5"/>
    <w:rsid w:val="00471984"/>
    <w:rsid w:val="005B541B"/>
    <w:rsid w:val="005C2AB4"/>
    <w:rsid w:val="006824FD"/>
    <w:rsid w:val="00720863"/>
    <w:rsid w:val="009C1E09"/>
    <w:rsid w:val="00DB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24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24FD"/>
  </w:style>
  <w:style w:type="paragraph" w:styleId="Footer">
    <w:name w:val="footer"/>
    <w:basedOn w:val="Normal"/>
    <w:link w:val="FooterChar"/>
    <w:uiPriority w:val="99"/>
    <w:unhideWhenUsed/>
    <w:rsid w:val="006824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24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24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24FD"/>
  </w:style>
  <w:style w:type="paragraph" w:styleId="Footer">
    <w:name w:val="footer"/>
    <w:basedOn w:val="Normal"/>
    <w:link w:val="FooterChar"/>
    <w:uiPriority w:val="99"/>
    <w:unhideWhenUsed/>
    <w:rsid w:val="006824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2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AGGREY</cp:lastModifiedBy>
  <cp:revision>1</cp:revision>
  <dcterms:created xsi:type="dcterms:W3CDTF">2020-10-22T20:39:00Z</dcterms:created>
  <dcterms:modified xsi:type="dcterms:W3CDTF">2020-10-22T21:33:00Z</dcterms:modified>
</cp:coreProperties>
</file>