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84" w:rsidRPr="00903C4A" w:rsidRDefault="009A1E84" w:rsidP="00903C4A">
      <w:pPr>
        <w:pStyle w:val="NormalWeb"/>
        <w:spacing w:before="0" w:beforeAutospacing="0" w:after="0" w:afterAutospacing="0" w:line="360" w:lineRule="auto"/>
        <w:jc w:val="center"/>
        <w:rPr>
          <w:b/>
          <w:color w:val="0E101A"/>
        </w:rPr>
      </w:pPr>
      <w:r w:rsidRPr="00903C4A">
        <w:rPr>
          <w:b/>
          <w:color w:val="0E101A"/>
        </w:rPr>
        <w:t>Name</w:t>
      </w:r>
    </w:p>
    <w:p w:rsidR="009A1E84" w:rsidRPr="00903C4A" w:rsidRDefault="009A1E84" w:rsidP="00903C4A">
      <w:pPr>
        <w:pStyle w:val="NormalWeb"/>
        <w:spacing w:before="0" w:beforeAutospacing="0" w:after="0" w:afterAutospacing="0" w:line="360" w:lineRule="auto"/>
        <w:jc w:val="center"/>
        <w:rPr>
          <w:b/>
          <w:color w:val="0E101A"/>
        </w:rPr>
      </w:pPr>
      <w:r w:rsidRPr="00903C4A">
        <w:rPr>
          <w:b/>
          <w:color w:val="0E101A"/>
        </w:rPr>
        <w:t>Institution</w:t>
      </w:r>
    </w:p>
    <w:p w:rsidR="009A1E84" w:rsidRPr="00903C4A" w:rsidRDefault="009A1E84" w:rsidP="00903C4A">
      <w:pPr>
        <w:pStyle w:val="NormalWeb"/>
        <w:spacing w:before="0" w:beforeAutospacing="0" w:after="0" w:afterAutospacing="0" w:line="360" w:lineRule="auto"/>
        <w:jc w:val="center"/>
        <w:rPr>
          <w:b/>
          <w:color w:val="0E101A"/>
        </w:rPr>
      </w:pPr>
      <w:r w:rsidRPr="00903C4A">
        <w:rPr>
          <w:b/>
          <w:color w:val="0E101A"/>
        </w:rPr>
        <w:t>To What Extent Has Access To Contraception Emancipated Women?</w:t>
      </w:r>
    </w:p>
    <w:p w:rsidR="009A1E84" w:rsidRPr="00903C4A" w:rsidRDefault="009A1E84" w:rsidP="00903C4A">
      <w:pPr>
        <w:pStyle w:val="NormalWeb"/>
        <w:spacing w:before="0" w:beforeAutospacing="0" w:after="0" w:afterAutospacing="0" w:line="360" w:lineRule="auto"/>
        <w:jc w:val="center"/>
        <w:rPr>
          <w:b/>
          <w:color w:val="0E101A"/>
        </w:rPr>
      </w:pPr>
      <w:r w:rsidRPr="00903C4A">
        <w:rPr>
          <w:b/>
          <w:color w:val="0E101A"/>
        </w:rPr>
        <w:t>Date</w:t>
      </w:r>
    </w:p>
    <w:p w:rsidR="009A1E84" w:rsidRPr="00903C4A" w:rsidRDefault="009A1E84" w:rsidP="00903C4A">
      <w:pPr>
        <w:pStyle w:val="NormalWeb"/>
        <w:spacing w:before="0" w:beforeAutospacing="0" w:after="0" w:afterAutospacing="0" w:line="360" w:lineRule="auto"/>
        <w:jc w:val="center"/>
        <w:rPr>
          <w:b/>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03C4A" w:rsidRDefault="00903C4A" w:rsidP="00903C4A">
      <w:pPr>
        <w:pStyle w:val="NormalWeb"/>
        <w:spacing w:before="0" w:beforeAutospacing="0" w:after="0" w:afterAutospacing="0" w:line="360" w:lineRule="auto"/>
        <w:jc w:val="center"/>
        <w:rPr>
          <w:b/>
          <w:color w:val="0E101A"/>
        </w:rPr>
      </w:pPr>
    </w:p>
    <w:p w:rsidR="00903C4A" w:rsidRDefault="00903C4A" w:rsidP="00903C4A">
      <w:pPr>
        <w:pStyle w:val="NormalWeb"/>
        <w:spacing w:before="0" w:beforeAutospacing="0" w:after="0" w:afterAutospacing="0" w:line="360" w:lineRule="auto"/>
        <w:jc w:val="center"/>
        <w:rPr>
          <w:b/>
          <w:color w:val="0E101A"/>
        </w:rPr>
      </w:pPr>
    </w:p>
    <w:p w:rsidR="00903C4A" w:rsidRDefault="00903C4A" w:rsidP="00903C4A">
      <w:pPr>
        <w:pStyle w:val="NormalWeb"/>
        <w:spacing w:before="0" w:beforeAutospacing="0" w:after="0" w:afterAutospacing="0" w:line="360" w:lineRule="auto"/>
        <w:jc w:val="center"/>
        <w:rPr>
          <w:b/>
          <w:color w:val="0E101A"/>
        </w:rPr>
      </w:pPr>
    </w:p>
    <w:p w:rsidR="00903C4A" w:rsidRDefault="00903C4A" w:rsidP="00903C4A">
      <w:pPr>
        <w:pStyle w:val="NormalWeb"/>
        <w:spacing w:before="0" w:beforeAutospacing="0" w:after="0" w:afterAutospacing="0" w:line="360" w:lineRule="auto"/>
        <w:jc w:val="center"/>
        <w:rPr>
          <w:b/>
          <w:color w:val="0E101A"/>
        </w:rPr>
      </w:pPr>
    </w:p>
    <w:p w:rsidR="00903C4A" w:rsidRDefault="00903C4A" w:rsidP="00903C4A">
      <w:pPr>
        <w:pStyle w:val="NormalWeb"/>
        <w:spacing w:before="0" w:beforeAutospacing="0" w:after="0" w:afterAutospacing="0" w:line="360" w:lineRule="auto"/>
        <w:jc w:val="center"/>
        <w:rPr>
          <w:b/>
          <w:color w:val="0E101A"/>
        </w:rPr>
      </w:pPr>
    </w:p>
    <w:p w:rsidR="00903C4A" w:rsidRDefault="00903C4A" w:rsidP="00903C4A">
      <w:pPr>
        <w:pStyle w:val="NormalWeb"/>
        <w:spacing w:before="0" w:beforeAutospacing="0" w:after="0" w:afterAutospacing="0" w:line="360" w:lineRule="auto"/>
        <w:jc w:val="center"/>
        <w:rPr>
          <w:b/>
          <w:color w:val="0E101A"/>
        </w:rPr>
      </w:pPr>
    </w:p>
    <w:p w:rsidR="009A1E84" w:rsidRPr="00903C4A" w:rsidRDefault="009A1E84" w:rsidP="00903C4A">
      <w:pPr>
        <w:pStyle w:val="NormalWeb"/>
        <w:spacing w:before="0" w:beforeAutospacing="0" w:after="0" w:afterAutospacing="0" w:line="360" w:lineRule="auto"/>
        <w:jc w:val="center"/>
        <w:rPr>
          <w:b/>
          <w:color w:val="0E101A"/>
        </w:rPr>
      </w:pPr>
      <w:r w:rsidRPr="00903C4A">
        <w:rPr>
          <w:b/>
          <w:color w:val="0E101A"/>
        </w:rPr>
        <w:lastRenderedPageBreak/>
        <w:t>Abstract</w:t>
      </w:r>
    </w:p>
    <w:p w:rsidR="009A1E84" w:rsidRPr="009A1E84" w:rsidRDefault="009A1E84" w:rsidP="009A1E84">
      <w:pPr>
        <w:pStyle w:val="NormalWeb"/>
        <w:spacing w:before="0" w:beforeAutospacing="0" w:after="0" w:afterAutospacing="0" w:line="360" w:lineRule="auto"/>
        <w:rPr>
          <w:color w:val="0E101A"/>
        </w:rPr>
      </w:pPr>
      <w:r w:rsidRPr="009A1E84">
        <w:rPr>
          <w:color w:val="0E101A"/>
        </w:rPr>
        <w:t>               The introduction of contraception measures was a candid way of ensuring that women would be emancipated. With the presence of contraception measures such the pills and other effective measures, women were given a chance to have total control over their fertility. This meant that they could decide when to get pregnant, when to stop giving birth, and how to arrange their pregnancies. With this right enforced, women could now have time to attend schools and pursue their intended careers thereafter becoming free from the obsessive oppression by males. This paper will elaborate on the various ways accessibility to contraception has emancipated women in societies.</w:t>
      </w: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03C4A" w:rsidRDefault="00903C4A" w:rsidP="009A1E84">
      <w:pPr>
        <w:pStyle w:val="NormalWeb"/>
        <w:spacing w:before="0" w:beforeAutospacing="0" w:after="0" w:afterAutospacing="0" w:line="360" w:lineRule="auto"/>
        <w:rPr>
          <w:rStyle w:val="Strong"/>
          <w:color w:val="0E101A"/>
        </w:rPr>
      </w:pPr>
    </w:p>
    <w:p w:rsidR="00903C4A" w:rsidRDefault="00903C4A" w:rsidP="009A1E84">
      <w:pPr>
        <w:pStyle w:val="NormalWeb"/>
        <w:spacing w:before="0" w:beforeAutospacing="0" w:after="0" w:afterAutospacing="0" w:line="360" w:lineRule="auto"/>
        <w:rPr>
          <w:rStyle w:val="Strong"/>
          <w:color w:val="0E101A"/>
        </w:rPr>
      </w:pPr>
    </w:p>
    <w:p w:rsidR="00903C4A" w:rsidRDefault="00903C4A" w:rsidP="009A1E84">
      <w:pPr>
        <w:pStyle w:val="NormalWeb"/>
        <w:spacing w:before="0" w:beforeAutospacing="0" w:after="0" w:afterAutospacing="0" w:line="360" w:lineRule="auto"/>
        <w:rPr>
          <w:rStyle w:val="Strong"/>
          <w:color w:val="0E101A"/>
        </w:rPr>
      </w:pPr>
    </w:p>
    <w:p w:rsidR="00903C4A" w:rsidRDefault="00903C4A" w:rsidP="009A1E84">
      <w:pPr>
        <w:pStyle w:val="NormalWeb"/>
        <w:spacing w:before="0" w:beforeAutospacing="0" w:after="0" w:afterAutospacing="0" w:line="360" w:lineRule="auto"/>
        <w:rPr>
          <w:rStyle w:val="Strong"/>
          <w:color w:val="0E101A"/>
        </w:rPr>
      </w:pPr>
    </w:p>
    <w:p w:rsidR="00903C4A" w:rsidRDefault="00903C4A" w:rsidP="009A1E84">
      <w:pPr>
        <w:pStyle w:val="NormalWeb"/>
        <w:spacing w:before="0" w:beforeAutospacing="0" w:after="0" w:afterAutospacing="0" w:line="360" w:lineRule="auto"/>
        <w:rPr>
          <w:rStyle w:val="Strong"/>
          <w:color w:val="0E101A"/>
        </w:rPr>
      </w:pPr>
    </w:p>
    <w:p w:rsidR="00903C4A" w:rsidRDefault="00903C4A" w:rsidP="009A1E84">
      <w:pPr>
        <w:pStyle w:val="NormalWeb"/>
        <w:spacing w:before="0" w:beforeAutospacing="0" w:after="0" w:afterAutospacing="0" w:line="360" w:lineRule="auto"/>
        <w:rPr>
          <w:rStyle w:val="Strong"/>
          <w:color w:val="0E101A"/>
        </w:rPr>
      </w:pPr>
    </w:p>
    <w:p w:rsidR="00903C4A" w:rsidRDefault="00903C4A" w:rsidP="009A1E84">
      <w:pPr>
        <w:pStyle w:val="NormalWeb"/>
        <w:spacing w:before="0" w:beforeAutospacing="0" w:after="0" w:afterAutospacing="0" w:line="360" w:lineRule="auto"/>
        <w:rPr>
          <w:rStyle w:val="Strong"/>
          <w:color w:val="0E101A"/>
        </w:rPr>
      </w:pP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Introduction     </w:t>
      </w:r>
    </w:p>
    <w:p w:rsidR="009A1E84" w:rsidRPr="009A1E84" w:rsidRDefault="009A1E84" w:rsidP="009A1E84">
      <w:pPr>
        <w:pStyle w:val="NormalWeb"/>
        <w:spacing w:before="0" w:beforeAutospacing="0" w:after="0" w:afterAutospacing="0" w:line="360" w:lineRule="auto"/>
        <w:rPr>
          <w:color w:val="0E101A"/>
        </w:rPr>
      </w:pPr>
      <w:r w:rsidRPr="009A1E84">
        <w:rPr>
          <w:color w:val="0E101A"/>
        </w:rPr>
        <w:t>First and foremost, gone are the days when women were only seen as children bearers and as a gender that was only supposed to stay indoors giving birth and bringing up the children. A new era is here where women also pursue careers and are eligible to take part in jobs only thought to be men orientated. With this new realization, women are then obligated to control their bearing of children in order to have time for other aspects of life. It is without a doubt that access to contraception by women has in a great way saved them from some type of slavery that has over the years held them back from making big-time steps in their lives. The advantages that come with the use of contraceptives are so many and one cannot fail to give credit here because it is due here. Therefore, it is of utmost importance to look into the various ways the use of contraceptives has freed women. The most motherly figures in the pre and post-life of an infant are known to be women. In the 1950s when contraception was rare, many countries reported high infant mortality rates because pregnancies were close together or sometimes very poorly timed. The death of an infant traumatizes mothers because no mother would be okay with losing a child. The use of contraceptives by modern mothers has given rise to the ability to plan pregnancies and in the long run, assure that babies receive quality care before and after birth. With this available, women are deprived of the pain and traumas of losing their babies. This is an end to the slavery of having to live with the worry of conceiving again when the previous child is barely one year old. According to an article by PubMed, babies poorly spaced are likely to receive unhealthy upbringing, therefore, exposing the mother to mental disorders such as depression due to the struggle of raising the children and the pain of seeing them suffer. This paper will therefore seek to evaluate the various ways women in the whole world have been set free by having access to family planning methods. The paper will explain the many ways contraceptives have emancipated women in society.  </w:t>
      </w: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Exercising Women’s rights</w:t>
      </w:r>
    </w:p>
    <w:p w:rsidR="009A1E84" w:rsidRPr="009A1E84" w:rsidRDefault="009A1E84" w:rsidP="009A1E84">
      <w:pPr>
        <w:pStyle w:val="NormalWeb"/>
        <w:spacing w:before="0" w:beforeAutospacing="0" w:after="0" w:afterAutospacing="0" w:line="360" w:lineRule="auto"/>
        <w:rPr>
          <w:color w:val="0E101A"/>
        </w:rPr>
      </w:pPr>
      <w:r w:rsidRPr="009A1E84">
        <w:rPr>
          <w:color w:val="0E101A"/>
        </w:rPr>
        <w:lastRenderedPageBreak/>
        <w:t>The United Nations Declaration of Human Rights asserts that it is a woman’s right to have the number of children she wants and the time to bear children should be according to her setting. The right as well states that a woman should also have the right to decide when to stop having children. In the past or during periods such as totalitarian eras, women would be faced with the challenge of failing to follow their education and career because they were not able to delay or space their babies in order to have some free time. Today, we are witnessing powerful women figures because women nowadays can venture into education and careers due to the fact that they are able to systematically balance between giving birth and pursuing education. This has greatly emancipated women because most of them do not have to rely on men for daily bread in their families since their careers have enabled them to earn more money unlike in the past when the biggest percentage of women were entirely dependent on their male partners. Furthermore, having a chance to pursue education due to access to contraceptives has set women free because the skills and knowledge gained have given women insights into their rights. After World War II, a great number of women took it to the streets demanding the liberation of women in the United States because by then, most women by the age of 25 were with four children or more, and this limited women from venturing into professional careers. According to Margaret Sanger and Kathrine McCormick who were then the driving force of contraceptives, female control of contraception was nothing less than a precondition of the emancipation of women.</w:t>
      </w: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Mitigating Pregnancy-Related Risks</w:t>
      </w:r>
    </w:p>
    <w:p w:rsidR="009A1E84" w:rsidRPr="009A1E84" w:rsidRDefault="009A1E84" w:rsidP="009A1E84">
      <w:pPr>
        <w:pStyle w:val="NormalWeb"/>
        <w:spacing w:before="0" w:beforeAutospacing="0" w:after="0" w:afterAutospacing="0" w:line="360" w:lineRule="auto"/>
        <w:rPr>
          <w:color w:val="0E101A"/>
        </w:rPr>
      </w:pPr>
      <w:r w:rsidRPr="009A1E84">
        <w:rPr>
          <w:color w:val="0E101A"/>
        </w:rPr>
        <w:t>               Before the legalization of contraception pills, women from around the world remained exposed to various pregnancy-related illnesses because they could not control giving birth even when chances of contracting these risks were high. For instance, a teenage girl whose body is not fully structured to support pregnancy</w:t>
      </w:r>
      <w:r w:rsidR="00903C4A">
        <w:rPr>
          <w:color w:val="0E101A"/>
        </w:rPr>
        <w:t xml:space="preserve"> is a good example why contraception is needed</w:t>
      </w:r>
      <w:r w:rsidRPr="009A1E84">
        <w:rPr>
          <w:color w:val="0E101A"/>
        </w:rPr>
        <w:t xml:space="preserve">. This would only imply that the girl can succumb to death upon delivery or else contract pregnancy-related risks such as infertility thereafter or trauma in the later life. On the other hand, imagine a lady approaching her menopause stage and her body features have grown weak in that they cannot fully support pregnancy. Such a lady becoming pregnant can only leave the lady highly exposed to risks related to old-age pregnancies. It is important to note that these women, the young and the old in this scenario would turn to unsafe abortions and which have been recently researched to be the leading causes of maternal deaths worldwide. Therefore, accessing contraception for women has emancipated them because it now allows them to say no to having </w:t>
      </w:r>
      <w:r w:rsidRPr="009A1E84">
        <w:rPr>
          <w:color w:val="0E101A"/>
        </w:rPr>
        <w:lastRenderedPageBreak/>
        <w:t>children until their bodies are in the best shape to fully support pregnancy. Contraception has as well given older women a chance to enjoy sexual intercourse without the worry of becoming pregnant and later contracting pregnancy-related risks. Additionally, the use of contraceptives has saved women from maternal death caused by unsafe abortions as women struggle to get rid of unwanted pregnancies.</w:t>
      </w: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Mitigating Teenage Pregnancies</w:t>
      </w:r>
    </w:p>
    <w:p w:rsidR="009A1E84" w:rsidRPr="009A1E84" w:rsidRDefault="009A1E84" w:rsidP="009A1E84">
      <w:pPr>
        <w:pStyle w:val="NormalWeb"/>
        <w:spacing w:before="0" w:beforeAutospacing="0" w:after="0" w:afterAutospacing="0" w:line="360" w:lineRule="auto"/>
        <w:rPr>
          <w:color w:val="0E101A"/>
        </w:rPr>
      </w:pPr>
      <w:r w:rsidRPr="009A1E84">
        <w:rPr>
          <w:color w:val="0E101A"/>
        </w:rPr>
        <w:t>               The years before the invention of contraception means such as the pill, young girls from around the world were affected by teenage pregnancies. This meant that there was a high adolescent fertility rate among girls aged between 15 years and 19 years. These were very young girls still in their growing brackets which would then be wasted on rearing children instead of attending school and achieving academically. In most cases, teenage pregnancies highly affected the young girls because the boys would still go on with their studies, therefore, putting a gap between the girls and the boys. This is why activists who were supporting the pill felt that men dominated major professions leaving women as homemakers. With the introduction of contraception in the 1960s, teenage pregnancies were reduced and young women would then control unwanted pregnancies that could ruin their ambitions. This has also been the case in modern society because high adolescent fertility rates have been reduced as more young girls in their 20s are educated on contraception and made to realize its benefits. This has, therefore, enabled many young women to pursue career goals and equal young men in the professions offered in education institutions.</w:t>
      </w: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Separating Women’s Sexuality and Childbearing</w:t>
      </w:r>
    </w:p>
    <w:p w:rsidR="009A1E84" w:rsidRPr="009A1E84" w:rsidRDefault="009A1E84" w:rsidP="009A1E84">
      <w:pPr>
        <w:pStyle w:val="NormalWeb"/>
        <w:spacing w:before="0" w:beforeAutospacing="0" w:after="0" w:afterAutospacing="0" w:line="360" w:lineRule="auto"/>
        <w:rPr>
          <w:color w:val="0E101A"/>
        </w:rPr>
      </w:pPr>
      <w:r w:rsidRPr="009A1E84">
        <w:rPr>
          <w:color w:val="0E101A"/>
        </w:rPr>
        <w:t xml:space="preserve">               Research conducted by a pioneering research team known as MASTERS AND JOHNSON showed that women were passive partners in sexual intercourse meaning that they never enjoyed sex from the worries of getting unwanted pregnancies. It was the introduction of the pill in America that later made women able to separate sexuality and childbearing. With the presence of the pill, women could now engage in sex while at the same time having total control over their fertility. Moreover, despite having to bear the burden of carrying the pregnancy, many states in the 1950s and 1960s prohibited abortion. This left women engulfed in the burden of keeping unwanted pregnancies for full terms and rearing children from the low incomes they earned from low wages jobs. The introduction of contraception was then a good run away from restrictions of abortion by the states’ constitutions. However, the strict rules against abortion </w:t>
      </w:r>
      <w:r w:rsidRPr="009A1E84">
        <w:rPr>
          <w:color w:val="0E101A"/>
        </w:rPr>
        <w:lastRenderedPageBreak/>
        <w:t>were later abolished during Roe V. Wade and women could now opt to abort unwanted pregnancies or risk-anticipated pregnancies without the government’s deterrence. Today, a woman can enjoy sexual intercourse provided, or other factors that might make the act uninteresting are out of the picture. Enjoying sexual intercourse would be in the sense that the woman is void of tension of becoming pregnant since her ability to use contraceptives separates the sex intercourse from childbearing.   </w:t>
      </w: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Healthy Babies Idea</w:t>
      </w:r>
    </w:p>
    <w:p w:rsidR="009A1E84" w:rsidRPr="009A1E84" w:rsidRDefault="009A1E84" w:rsidP="009A1E84">
      <w:pPr>
        <w:pStyle w:val="NormalWeb"/>
        <w:spacing w:before="0" w:beforeAutospacing="0" w:after="0" w:afterAutospacing="0" w:line="360" w:lineRule="auto"/>
        <w:rPr>
          <w:color w:val="0E101A"/>
        </w:rPr>
      </w:pPr>
      <w:r w:rsidRPr="009A1E84">
        <w:rPr>
          <w:color w:val="0E101A"/>
        </w:rPr>
        <w:t xml:space="preserve">               Women are known as the most motherly figures in the pre and post-life of an infant. In the 1950s when contraception was rare, many countries reported high infant mortality rates because pregnancies were close together or sometimes very poorly timed. The death of an infant traumatizes mothers because no mother would be okay with losing a child. The use of contraceptives by modern mothers has given rise to the ability to plan pregnancies and in the long run, assure that babies receive quality care before and after birth. The death of an infant traumatizes mothers because no mother would be okay with losing a child. The use of contraceptives by modern mothers has given rise to the ability to plan pregnancies and in the long run, assure that babies receive quality care before and after birth. With this available, women are deprived of the pain and traumas of losing their babies. This is an end to the slavery of having to live with the worry of conceiving again when the previous child is barely one year old. According to an article by PubMed, babies poorly spaced are likely to receive unhealthy upbringing, therefore, exposing the mother to mental disorders such as depression due to the struggle of raising the children and the pain of seeing them suffer. Pregnancy should be considered when a mother is in a better position to offer quality parental care to the infant. Being in a handicapped position to give a child </w:t>
      </w:r>
      <w:r w:rsidR="007C4A18">
        <w:rPr>
          <w:color w:val="0E101A"/>
        </w:rPr>
        <w:t xml:space="preserve">a </w:t>
      </w:r>
      <w:r w:rsidRPr="009A1E84">
        <w:rPr>
          <w:color w:val="0E101A"/>
        </w:rPr>
        <w:t>good parental care can devastate a mother due to the motherly love.</w:t>
      </w: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Achieve Gender Equality</w:t>
      </w:r>
    </w:p>
    <w:p w:rsidR="009A1E84" w:rsidRPr="009A1E84" w:rsidRDefault="009A1E84" w:rsidP="009A1E84">
      <w:pPr>
        <w:pStyle w:val="NormalWeb"/>
        <w:spacing w:before="0" w:beforeAutospacing="0" w:after="0" w:afterAutospacing="0" w:line="360" w:lineRule="auto"/>
        <w:rPr>
          <w:color w:val="0E101A"/>
        </w:rPr>
      </w:pPr>
      <w:r w:rsidRPr="009A1E84">
        <w:rPr>
          <w:color w:val="0E101A"/>
        </w:rPr>
        <w:t xml:space="preserve">               From the old days such as during the world wars and other civil wars, women were denied the chance to attend schools and achieve career goals like men. Most women were seen as homemakers whose only chore in society was to bear children, raise them, and stay in homes performing house chores. Even at the slightest chance to get out into society and engage in affairs that could help make a woman equal to a man, the woman would be held back by the activities surrounding the upbringing of the children. With time, women became stereotyped </w:t>
      </w:r>
      <w:r w:rsidRPr="009A1E84">
        <w:rPr>
          <w:color w:val="0E101A"/>
        </w:rPr>
        <w:lastRenderedPageBreak/>
        <w:t>only leading to their limitations. Many research articles show that most of the gender-based violence cases against women are perpetrated on the claim that women are submissive to men because of the inequality. However, all women and girls in the whole world should have equal rights and opportunities. Having the ability to access contraception has served a great goal in ensuring that women and girls are accorded equal rights and opportunities. This is because, with the effective spacing of pregnancies and total control over when to give birth, women are able to spare time to attend school and become eligible for opportunities. Therefore, women can now say no to too much domestic work that cannot earn them incomes. Contraception has gradually granted women the chance to work in well-paying jobs hence improving their standards of living.</w:t>
      </w: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Other Benefits Offered by Contraceptives Offering Centers </w:t>
      </w: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               </w:t>
      </w:r>
      <w:r w:rsidRPr="009A1E84">
        <w:rPr>
          <w:color w:val="0E101A"/>
        </w:rPr>
        <w:t>In the past, women would suffer from multiple pregnancy-related diseases only because they did not receive the other services that are offered in family planning centers. In the centers where women are educated on the various contraception measures, there are other services such as screening the women to check certain reproductive cancers and cervical cancers. A comparison between women in the past and women in modern society shows that the earlier women were highly affected by diseases and conditions such as gonorrhea, Chlamydia, HIV, and cervical cancer compared to modern women. Women in the past are also likely to suffer from menstrual-related disorders compared to modern women. All these differences are made possible by the fact that women in the past did not access contraception which has proved to be healthy for women in the ways discussed above. It is sound reasoning then that the accessibility of contraception has freed women from the dangers of such diseases because health clinics are aware of the disorders and offers help to women.</w:t>
      </w:r>
    </w:p>
    <w:p w:rsidR="009A1E84" w:rsidRPr="009A1E84" w:rsidRDefault="009A1E84" w:rsidP="009A1E84">
      <w:pPr>
        <w:pStyle w:val="NormalWeb"/>
        <w:spacing w:before="0" w:beforeAutospacing="0" w:after="0" w:afterAutospacing="0" w:line="360" w:lineRule="auto"/>
        <w:rPr>
          <w:color w:val="0E101A"/>
        </w:rPr>
      </w:pPr>
      <w:r w:rsidRPr="009A1E84">
        <w:rPr>
          <w:rStyle w:val="Strong"/>
          <w:color w:val="0E101A"/>
        </w:rPr>
        <w:t>Conclusion</w:t>
      </w:r>
    </w:p>
    <w:p w:rsidR="009A1E84" w:rsidRPr="009A1E84" w:rsidRDefault="009A1E84" w:rsidP="009A1E84">
      <w:pPr>
        <w:pStyle w:val="NormalWeb"/>
        <w:spacing w:before="0" w:beforeAutospacing="0" w:after="0" w:afterAutospacing="0" w:line="360" w:lineRule="auto"/>
        <w:rPr>
          <w:color w:val="0E101A"/>
        </w:rPr>
      </w:pPr>
      <w:r w:rsidRPr="009A1E84">
        <w:rPr>
          <w:color w:val="0E101A"/>
        </w:rPr>
        <w:t xml:space="preserve">               Though many people might be of the view that contraception has only left women exposed to dangerous health risks such as cancers and infertility, the only truth is that contraception has since its legalizing emancipated women in a way that no other way could. Never in history did women in large numbers appear to be keeping up with all that men are achieving. We are currently living in societies where women are politicians, chief executives at big organizations, owners of multi-dollar organizations, and other top-notch positions. All the above have been made possible by contraceptives because women are able to plan their lives in a </w:t>
      </w:r>
      <w:r w:rsidRPr="009A1E84">
        <w:rPr>
          <w:color w:val="0E101A"/>
        </w:rPr>
        <w:lastRenderedPageBreak/>
        <w:t>way that they can raise children and at the same time achieve academically. Contraception has served a purpose in emancipating women and not even its negative side can take away this credit. We are on a path towards gender equality and in my opinion; all women in the will in coming years attain full freedom because there are places in the world such as Africa where women are still fighting to have full control over their fertility. Thanks to contraception because women can now claim their freedom and equality.</w:t>
      </w: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7C4A18" w:rsidRDefault="007C4A18" w:rsidP="007C4A18">
      <w:pPr>
        <w:pStyle w:val="NormalWeb"/>
        <w:spacing w:before="0" w:beforeAutospacing="0" w:after="0" w:afterAutospacing="0" w:line="360" w:lineRule="auto"/>
        <w:jc w:val="center"/>
        <w:rPr>
          <w:b/>
          <w:color w:val="0E101A"/>
        </w:rPr>
      </w:pPr>
    </w:p>
    <w:p w:rsidR="007C4A18" w:rsidRDefault="007C4A18" w:rsidP="007C4A18">
      <w:pPr>
        <w:pStyle w:val="NormalWeb"/>
        <w:spacing w:before="0" w:beforeAutospacing="0" w:after="0" w:afterAutospacing="0" w:line="360" w:lineRule="auto"/>
        <w:jc w:val="center"/>
        <w:rPr>
          <w:b/>
          <w:color w:val="0E101A"/>
        </w:rPr>
      </w:pPr>
    </w:p>
    <w:p w:rsidR="007C4A18" w:rsidRDefault="007C4A18" w:rsidP="007C4A18">
      <w:pPr>
        <w:pStyle w:val="NormalWeb"/>
        <w:spacing w:before="0" w:beforeAutospacing="0" w:after="0" w:afterAutospacing="0" w:line="360" w:lineRule="auto"/>
        <w:jc w:val="center"/>
        <w:rPr>
          <w:b/>
          <w:color w:val="0E101A"/>
        </w:rPr>
      </w:pPr>
    </w:p>
    <w:p w:rsidR="007C4A18" w:rsidRDefault="007C4A18" w:rsidP="007C4A18">
      <w:pPr>
        <w:pStyle w:val="NormalWeb"/>
        <w:spacing w:before="0" w:beforeAutospacing="0" w:after="0" w:afterAutospacing="0" w:line="360" w:lineRule="auto"/>
        <w:jc w:val="center"/>
        <w:rPr>
          <w:b/>
          <w:color w:val="0E101A"/>
        </w:rPr>
      </w:pPr>
    </w:p>
    <w:p w:rsidR="007C4A18" w:rsidRDefault="007C4A18" w:rsidP="007C4A18">
      <w:pPr>
        <w:pStyle w:val="NormalWeb"/>
        <w:spacing w:before="0" w:beforeAutospacing="0" w:after="0" w:afterAutospacing="0" w:line="360" w:lineRule="auto"/>
        <w:jc w:val="center"/>
        <w:rPr>
          <w:b/>
          <w:color w:val="0E101A"/>
        </w:rPr>
      </w:pPr>
    </w:p>
    <w:p w:rsidR="007C4A18" w:rsidRDefault="007C4A18" w:rsidP="007C4A18">
      <w:pPr>
        <w:pStyle w:val="NormalWeb"/>
        <w:spacing w:before="0" w:beforeAutospacing="0" w:after="0" w:afterAutospacing="0" w:line="360" w:lineRule="auto"/>
        <w:jc w:val="center"/>
        <w:rPr>
          <w:b/>
          <w:color w:val="0E101A"/>
        </w:rPr>
      </w:pPr>
    </w:p>
    <w:p w:rsidR="009A1E84" w:rsidRPr="007C4A18" w:rsidRDefault="009A1E84" w:rsidP="007C4A18">
      <w:pPr>
        <w:pStyle w:val="NormalWeb"/>
        <w:spacing w:before="0" w:beforeAutospacing="0" w:after="0" w:afterAutospacing="0" w:line="360" w:lineRule="auto"/>
        <w:jc w:val="center"/>
        <w:rPr>
          <w:b/>
          <w:color w:val="0E101A"/>
        </w:rPr>
      </w:pPr>
      <w:r w:rsidRPr="007C4A18">
        <w:rPr>
          <w:b/>
          <w:color w:val="0E101A"/>
        </w:rPr>
        <w:lastRenderedPageBreak/>
        <w:t>References</w:t>
      </w:r>
    </w:p>
    <w:p w:rsidR="009A1E84" w:rsidRPr="009A1E84" w:rsidRDefault="009A1E84" w:rsidP="009A1E84">
      <w:pPr>
        <w:pStyle w:val="NormalWeb"/>
        <w:spacing w:before="0" w:beforeAutospacing="0" w:after="0" w:afterAutospacing="0" w:line="360" w:lineRule="auto"/>
        <w:rPr>
          <w:color w:val="0E101A"/>
        </w:rPr>
      </w:pPr>
      <w:r w:rsidRPr="009A1E84">
        <w:rPr>
          <w:color w:val="0E101A"/>
        </w:rPr>
        <w:t>United Nations. 2019. </w:t>
      </w:r>
      <w:r w:rsidRPr="009A1E84">
        <w:rPr>
          <w:rStyle w:val="Emphasis"/>
          <w:color w:val="0E101A"/>
        </w:rPr>
        <w:t>Contraceptive use by method 2019: data booklet</w:t>
      </w:r>
      <w:r w:rsidRPr="009A1E84">
        <w:rPr>
          <w:color w:val="0E101A"/>
        </w:rPr>
        <w:t>.</w:t>
      </w:r>
    </w:p>
    <w:p w:rsidR="009A1E84" w:rsidRPr="009A1E84" w:rsidRDefault="009A1E84" w:rsidP="009A1E84">
      <w:pPr>
        <w:pStyle w:val="NormalWeb"/>
        <w:spacing w:before="0" w:beforeAutospacing="0" w:after="0" w:afterAutospacing="0" w:line="360" w:lineRule="auto"/>
        <w:rPr>
          <w:color w:val="0E101A"/>
        </w:rPr>
      </w:pPr>
      <w:r w:rsidRPr="009A1E84">
        <w:rPr>
          <w:color w:val="0E101A"/>
        </w:rPr>
        <w:t>Robinson, Warren C., and John A. Ross. 2007. </w:t>
      </w:r>
      <w:r w:rsidRPr="009A1E84">
        <w:rPr>
          <w:rStyle w:val="Emphasis"/>
          <w:color w:val="0E101A"/>
        </w:rPr>
        <w:t>The global family planning revolution: three decades of population policies and programs</w:t>
      </w:r>
      <w:r w:rsidRPr="009A1E84">
        <w:rPr>
          <w:color w:val="0E101A"/>
        </w:rPr>
        <w:t>. Washington, D.C.: World Bank.</w:t>
      </w:r>
    </w:p>
    <w:p w:rsidR="009A1E84" w:rsidRPr="009A1E84" w:rsidRDefault="009A1E84" w:rsidP="009A1E84">
      <w:pPr>
        <w:pStyle w:val="NormalWeb"/>
        <w:spacing w:before="0" w:beforeAutospacing="0" w:after="0" w:afterAutospacing="0" w:line="360" w:lineRule="auto"/>
        <w:rPr>
          <w:color w:val="0E101A"/>
        </w:rPr>
      </w:pPr>
      <w:r w:rsidRPr="009A1E84">
        <w:rPr>
          <w:color w:val="0E101A"/>
        </w:rPr>
        <w:t>Marks, Lara. 2010. </w:t>
      </w:r>
      <w:r w:rsidRPr="009A1E84">
        <w:rPr>
          <w:rStyle w:val="Emphasis"/>
          <w:color w:val="0E101A"/>
        </w:rPr>
        <w:t>Sexual chemistry: a history of the contraceptive pill : with a new preface</w:t>
      </w:r>
      <w:r w:rsidRPr="009A1E84">
        <w:rPr>
          <w:color w:val="0E101A"/>
        </w:rPr>
        <w:t>.</w:t>
      </w:r>
    </w:p>
    <w:p w:rsidR="009A1E84" w:rsidRPr="009A1E84" w:rsidRDefault="009A1E84" w:rsidP="009A1E84">
      <w:pPr>
        <w:pStyle w:val="NormalWeb"/>
        <w:spacing w:before="0" w:beforeAutospacing="0" w:after="0" w:afterAutospacing="0" w:line="360" w:lineRule="auto"/>
        <w:rPr>
          <w:color w:val="0E101A"/>
        </w:rPr>
      </w:pPr>
      <w:r w:rsidRPr="009A1E84">
        <w:rPr>
          <w:color w:val="0E101A"/>
        </w:rPr>
        <w:t>Nelson, Jennifer. 2015. </w:t>
      </w:r>
      <w:r w:rsidRPr="009A1E84">
        <w:rPr>
          <w:rStyle w:val="Emphasis"/>
          <w:color w:val="0E101A"/>
        </w:rPr>
        <w:t>More than medicine: a history of the feminist women's health movement</w:t>
      </w:r>
      <w:r w:rsidRPr="009A1E84">
        <w:rPr>
          <w:color w:val="0E101A"/>
        </w:rPr>
        <w:t>. New York: New York University Press.</w:t>
      </w:r>
    </w:p>
    <w:p w:rsidR="009A1E84" w:rsidRPr="009A1E84" w:rsidRDefault="009A1E84" w:rsidP="009A1E84">
      <w:pPr>
        <w:pStyle w:val="NormalWeb"/>
        <w:spacing w:before="0" w:beforeAutospacing="0" w:after="0" w:afterAutospacing="0" w:line="360" w:lineRule="auto"/>
        <w:rPr>
          <w:color w:val="0E101A"/>
        </w:rPr>
      </w:pPr>
      <w:r w:rsidRPr="009A1E84">
        <w:rPr>
          <w:color w:val="0E101A"/>
        </w:rPr>
        <w:t>Sanger, Margaret, Cathy Moran Hajo, Peter Engelman, and Esther Katz. 2016. </w:t>
      </w:r>
      <w:r w:rsidRPr="009A1E84">
        <w:rPr>
          <w:rStyle w:val="Emphasis"/>
          <w:color w:val="0E101A"/>
        </w:rPr>
        <w:t>The Selected Papers of Margaret Sanger, Volume 4: Round the World for Birth Control, 1920-1966</w:t>
      </w:r>
      <w:r w:rsidRPr="009A1E84">
        <w:rPr>
          <w:color w:val="0E101A"/>
        </w:rPr>
        <w:t>. [S.l.]: University of Illinois Press.</w:t>
      </w:r>
    </w:p>
    <w:p w:rsidR="009A1E84" w:rsidRPr="009A1E84" w:rsidRDefault="009A1E84" w:rsidP="009A1E84">
      <w:pPr>
        <w:pStyle w:val="NormalWeb"/>
        <w:spacing w:before="0" w:beforeAutospacing="0" w:after="0" w:afterAutospacing="0" w:line="360" w:lineRule="auto"/>
        <w:rPr>
          <w:color w:val="0E101A"/>
        </w:rPr>
      </w:pPr>
      <w:r w:rsidRPr="009A1E84">
        <w:rPr>
          <w:color w:val="0E101A"/>
        </w:rPr>
        <w:t>Franks, Angela. 2005. </w:t>
      </w:r>
      <w:r w:rsidRPr="009A1E84">
        <w:rPr>
          <w:rStyle w:val="Emphasis"/>
          <w:color w:val="0E101A"/>
        </w:rPr>
        <w:t>Margaret Sanger's eugenic legacy: the control of female fertility</w:t>
      </w:r>
      <w:r w:rsidRPr="009A1E84">
        <w:rPr>
          <w:color w:val="0E101A"/>
        </w:rPr>
        <w:t>. Jefferson, N.C.: McFarland. </w:t>
      </w:r>
      <w:hyperlink r:id="rId6" w:tgtFrame="_blank" w:history="1">
        <w:r w:rsidRPr="009A1E84">
          <w:rPr>
            <w:rStyle w:val="Hyperlink"/>
            <w:color w:val="4A6EE0"/>
          </w:rPr>
          <w:t>https://search.ebscohost.com/login.aspx?direct=true&amp;scope=site&amp;db=nlebk&amp;db=nlabk&amp;AN=929076</w:t>
        </w:r>
      </w:hyperlink>
      <w:r w:rsidRPr="009A1E84">
        <w:rPr>
          <w:color w:val="0E101A"/>
        </w:rPr>
        <w:t>.</w:t>
      </w:r>
    </w:p>
    <w:p w:rsidR="009A1E84" w:rsidRPr="009A1E84" w:rsidRDefault="009A1E84" w:rsidP="009A1E84">
      <w:pPr>
        <w:pStyle w:val="NormalWeb"/>
        <w:spacing w:before="0" w:beforeAutospacing="0" w:after="0" w:afterAutospacing="0" w:line="360" w:lineRule="auto"/>
        <w:rPr>
          <w:color w:val="0E101A"/>
        </w:rPr>
      </w:pPr>
      <w:r w:rsidRPr="009A1E84">
        <w:rPr>
          <w:color w:val="0E101A"/>
        </w:rPr>
        <w:t>Lader, Lawrence. 1975. </w:t>
      </w:r>
      <w:r w:rsidRPr="009A1E84">
        <w:rPr>
          <w:rStyle w:val="Emphasis"/>
          <w:color w:val="0E101A"/>
        </w:rPr>
        <w:t>The Margaret Sanger story and the fight for birth control</w:t>
      </w:r>
      <w:r w:rsidRPr="009A1E84">
        <w:rPr>
          <w:color w:val="0E101A"/>
        </w:rPr>
        <w:t>.</w:t>
      </w:r>
    </w:p>
    <w:p w:rsidR="009A1E84" w:rsidRPr="009A1E84" w:rsidRDefault="009A1E84" w:rsidP="009A1E84">
      <w:pPr>
        <w:pStyle w:val="NormalWeb"/>
        <w:spacing w:before="0" w:beforeAutospacing="0" w:after="0" w:afterAutospacing="0" w:line="360" w:lineRule="auto"/>
        <w:rPr>
          <w:color w:val="0E101A"/>
        </w:rPr>
      </w:pPr>
      <w:r w:rsidRPr="009A1E84">
        <w:rPr>
          <w:color w:val="0E101A"/>
        </w:rPr>
        <w:t>Littlejohn, Krystale E. 2021. </w:t>
      </w:r>
      <w:r w:rsidRPr="009A1E84">
        <w:rPr>
          <w:rStyle w:val="Emphasis"/>
          <w:color w:val="0E101A"/>
        </w:rPr>
        <w:t>Just get on the pill: the uneven burden of reproductive politics</w:t>
      </w:r>
      <w:r w:rsidRPr="009A1E84">
        <w:rPr>
          <w:color w:val="0E101A"/>
        </w:rPr>
        <w:t>.</w:t>
      </w:r>
    </w:p>
    <w:p w:rsidR="009A1E84" w:rsidRPr="009A1E84" w:rsidRDefault="009A1E84" w:rsidP="009A1E84">
      <w:pPr>
        <w:pStyle w:val="NormalWeb"/>
        <w:spacing w:before="0" w:beforeAutospacing="0" w:after="0" w:afterAutospacing="0" w:line="360" w:lineRule="auto"/>
        <w:rPr>
          <w:color w:val="0E101A"/>
        </w:rPr>
      </w:pPr>
      <w:r w:rsidRPr="009A1E84">
        <w:rPr>
          <w:color w:val="0E101A"/>
        </w:rPr>
        <w:t>Sterrazza, Caroline. 2021. </w:t>
      </w:r>
      <w:r w:rsidRPr="009A1E84">
        <w:rPr>
          <w:rStyle w:val="Emphasis"/>
          <w:color w:val="0E101A"/>
        </w:rPr>
        <w:t>Family planning, women's empowerment, and population and societal impacts: proceedings of a workshop</w:t>
      </w:r>
      <w:r w:rsidRPr="009A1E84">
        <w:rPr>
          <w:color w:val="0E101A"/>
        </w:rPr>
        <w:t>.</w:t>
      </w:r>
    </w:p>
    <w:p w:rsidR="009A1E84" w:rsidRPr="009A1E84" w:rsidRDefault="009A1E84" w:rsidP="009A1E84">
      <w:pPr>
        <w:pStyle w:val="NormalWeb"/>
        <w:spacing w:before="0" w:beforeAutospacing="0" w:after="0" w:afterAutospacing="0" w:line="360" w:lineRule="auto"/>
        <w:rPr>
          <w:color w:val="0E101A"/>
        </w:rPr>
      </w:pPr>
      <w:r w:rsidRPr="009A1E84">
        <w:rPr>
          <w:color w:val="0E101A"/>
        </w:rPr>
        <w:t>Powers, Meghan. 2006. </w:t>
      </w:r>
      <w:r w:rsidRPr="009A1E84">
        <w:rPr>
          <w:rStyle w:val="Emphasis"/>
          <w:color w:val="0E101A"/>
        </w:rPr>
        <w:t>The abortion movement</w:t>
      </w:r>
      <w:r w:rsidRPr="009A1E84">
        <w:rPr>
          <w:color w:val="0E101A"/>
        </w:rPr>
        <w:t>. Farmington Hills, MI: Greenhaven Press.</w:t>
      </w:r>
    </w:p>
    <w:p w:rsidR="009A1E84" w:rsidRDefault="009A1E84" w:rsidP="009A1E84">
      <w:pPr>
        <w:pStyle w:val="NormalWeb"/>
        <w:spacing w:before="0" w:beforeAutospacing="0" w:after="0" w:afterAutospacing="0" w:line="360" w:lineRule="auto"/>
        <w:rPr>
          <w:color w:val="0E101A"/>
        </w:rPr>
      </w:pPr>
      <w:r w:rsidRPr="009A1E84">
        <w:rPr>
          <w:color w:val="0E101A"/>
        </w:rPr>
        <w:t>Friedan, Betty. 2010. </w:t>
      </w:r>
      <w:r w:rsidRPr="009A1E84">
        <w:rPr>
          <w:rStyle w:val="Emphasis"/>
          <w:color w:val="0E101A"/>
        </w:rPr>
        <w:t>The feminine mystique</w:t>
      </w:r>
      <w:r w:rsidRPr="009A1E84">
        <w:rPr>
          <w:color w:val="0E101A"/>
        </w:rPr>
        <w:t>. London: Penguin.</w:t>
      </w:r>
    </w:p>
    <w:p w:rsidR="00D04B5F" w:rsidRPr="00D04B5F" w:rsidRDefault="00D04B5F" w:rsidP="00D04B5F">
      <w:pPr>
        <w:pStyle w:val="NormalWeb"/>
        <w:spacing w:before="0" w:beforeAutospacing="0" w:after="0" w:afterAutospacing="0" w:line="360" w:lineRule="auto"/>
        <w:rPr>
          <w:color w:val="0E101A"/>
        </w:rPr>
      </w:pPr>
      <w:r w:rsidRPr="00D04B5F">
        <w:rPr>
          <w:rFonts w:eastAsia="Arial Unicode MS"/>
          <w:color w:val="000000"/>
          <w:shd w:val="clear" w:color="auto" w:fill="FFFFFF"/>
        </w:rPr>
        <w:t>UNITED NATIONS DEPARTMENT FOR ECONOMIC AND SOCIAL AFFAIRS. 2019. </w:t>
      </w:r>
      <w:r w:rsidRPr="00D04B5F">
        <w:rPr>
          <w:rFonts w:eastAsia="Arial Unicode MS"/>
          <w:i/>
          <w:iCs/>
          <w:color w:val="000000"/>
          <w:shd w:val="clear" w:color="auto" w:fill="FFFFFF"/>
        </w:rPr>
        <w:t>Family planning and the 2030 agenda for sustainable development (data booklet)</w:t>
      </w:r>
      <w:r w:rsidRPr="00D04B5F">
        <w:rPr>
          <w:rFonts w:eastAsia="Arial Unicode MS"/>
          <w:color w:val="000000"/>
          <w:shd w:val="clear" w:color="auto" w:fill="FFFFFF"/>
        </w:rPr>
        <w:t>. [Place of publication not identified]: UNITED NATIONS.</w:t>
      </w: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r w:rsidRPr="009A1E84">
        <w:rPr>
          <w:color w:val="0E101A"/>
        </w:rPr>
        <w:t>               </w:t>
      </w: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9A1E84" w:rsidRPr="009A1E84" w:rsidRDefault="009A1E84" w:rsidP="009A1E84">
      <w:pPr>
        <w:pStyle w:val="NormalWeb"/>
        <w:spacing w:before="0" w:beforeAutospacing="0" w:after="0" w:afterAutospacing="0" w:line="360" w:lineRule="auto"/>
        <w:rPr>
          <w:color w:val="0E101A"/>
        </w:rPr>
      </w:pPr>
    </w:p>
    <w:p w:rsidR="008E0BC3" w:rsidRPr="009A1E84" w:rsidRDefault="008E0BC3" w:rsidP="009A1E84">
      <w:pPr>
        <w:spacing w:line="360" w:lineRule="auto"/>
        <w:ind w:firstLine="720"/>
        <w:rPr>
          <w:rFonts w:ascii="Times New Roman" w:hAnsi="Times New Roman" w:cs="Times New Roman"/>
          <w:sz w:val="24"/>
          <w:szCs w:val="24"/>
        </w:rPr>
      </w:pPr>
    </w:p>
    <w:sectPr w:rsidR="008E0BC3" w:rsidRPr="009A1E84" w:rsidSect="00610F4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6C8" w:rsidRDefault="003606C8" w:rsidP="008A08CC">
      <w:pPr>
        <w:spacing w:after="0" w:line="240" w:lineRule="auto"/>
      </w:pPr>
      <w:r>
        <w:separator/>
      </w:r>
    </w:p>
  </w:endnote>
  <w:endnote w:type="continuationSeparator" w:id="1">
    <w:p w:rsidR="003606C8" w:rsidRDefault="003606C8" w:rsidP="008A0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6C8" w:rsidRDefault="003606C8" w:rsidP="008A08CC">
      <w:pPr>
        <w:spacing w:after="0" w:line="240" w:lineRule="auto"/>
      </w:pPr>
      <w:r>
        <w:separator/>
      </w:r>
    </w:p>
  </w:footnote>
  <w:footnote w:type="continuationSeparator" w:id="1">
    <w:p w:rsidR="003606C8" w:rsidRDefault="003606C8" w:rsidP="008A08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8CC" w:rsidRDefault="009159B4">
    <w:pPr>
      <w:pStyle w:val="Header"/>
    </w:pPr>
    <w:r>
      <w:t>To What Extent Has Access To Contraception Emancipated Women?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82ACF"/>
    <w:rsid w:val="000647E1"/>
    <w:rsid w:val="000705D8"/>
    <w:rsid w:val="000C672B"/>
    <w:rsid w:val="000C6E6F"/>
    <w:rsid w:val="000E1767"/>
    <w:rsid w:val="000F23FC"/>
    <w:rsid w:val="000F2E08"/>
    <w:rsid w:val="000F7C23"/>
    <w:rsid w:val="00111E94"/>
    <w:rsid w:val="00123DF5"/>
    <w:rsid w:val="00132D0E"/>
    <w:rsid w:val="00142E17"/>
    <w:rsid w:val="00150366"/>
    <w:rsid w:val="001624A1"/>
    <w:rsid w:val="00197A7A"/>
    <w:rsid w:val="001B323B"/>
    <w:rsid w:val="001B58D4"/>
    <w:rsid w:val="001C62FE"/>
    <w:rsid w:val="00211BDF"/>
    <w:rsid w:val="0023335B"/>
    <w:rsid w:val="00242D72"/>
    <w:rsid w:val="00253064"/>
    <w:rsid w:val="002546C2"/>
    <w:rsid w:val="00261056"/>
    <w:rsid w:val="00293AA0"/>
    <w:rsid w:val="002E0455"/>
    <w:rsid w:val="002E4A55"/>
    <w:rsid w:val="0030560B"/>
    <w:rsid w:val="00305C7F"/>
    <w:rsid w:val="00307B94"/>
    <w:rsid w:val="00331E2C"/>
    <w:rsid w:val="0035174F"/>
    <w:rsid w:val="003606C8"/>
    <w:rsid w:val="00382ACF"/>
    <w:rsid w:val="003C60FA"/>
    <w:rsid w:val="003D0731"/>
    <w:rsid w:val="003D509E"/>
    <w:rsid w:val="00414CB9"/>
    <w:rsid w:val="00421371"/>
    <w:rsid w:val="00441DDD"/>
    <w:rsid w:val="0045008A"/>
    <w:rsid w:val="00473889"/>
    <w:rsid w:val="00482FC1"/>
    <w:rsid w:val="004A57A4"/>
    <w:rsid w:val="004A580D"/>
    <w:rsid w:val="004D4C63"/>
    <w:rsid w:val="00501AD2"/>
    <w:rsid w:val="005266AA"/>
    <w:rsid w:val="00536E03"/>
    <w:rsid w:val="00554DE0"/>
    <w:rsid w:val="005705B9"/>
    <w:rsid w:val="005767F7"/>
    <w:rsid w:val="0058591C"/>
    <w:rsid w:val="005A22A0"/>
    <w:rsid w:val="005A6DC6"/>
    <w:rsid w:val="005C4757"/>
    <w:rsid w:val="005D492D"/>
    <w:rsid w:val="005F0FF9"/>
    <w:rsid w:val="00600D88"/>
    <w:rsid w:val="00610F42"/>
    <w:rsid w:val="0064152F"/>
    <w:rsid w:val="006715E4"/>
    <w:rsid w:val="006A0AF0"/>
    <w:rsid w:val="006C2786"/>
    <w:rsid w:val="006C2BFB"/>
    <w:rsid w:val="006D37E5"/>
    <w:rsid w:val="006E1EBF"/>
    <w:rsid w:val="006E24BF"/>
    <w:rsid w:val="006F10F3"/>
    <w:rsid w:val="007075E5"/>
    <w:rsid w:val="00720180"/>
    <w:rsid w:val="007227BF"/>
    <w:rsid w:val="00724AE3"/>
    <w:rsid w:val="0079153A"/>
    <w:rsid w:val="007A2B68"/>
    <w:rsid w:val="007A53DE"/>
    <w:rsid w:val="007B219A"/>
    <w:rsid w:val="007C4A18"/>
    <w:rsid w:val="007C5B60"/>
    <w:rsid w:val="007D1859"/>
    <w:rsid w:val="008141F1"/>
    <w:rsid w:val="00816874"/>
    <w:rsid w:val="0083109D"/>
    <w:rsid w:val="008367AA"/>
    <w:rsid w:val="008604D2"/>
    <w:rsid w:val="00863280"/>
    <w:rsid w:val="008876A4"/>
    <w:rsid w:val="00894BA4"/>
    <w:rsid w:val="008A08CC"/>
    <w:rsid w:val="008C2A58"/>
    <w:rsid w:val="008E0BC3"/>
    <w:rsid w:val="008E2006"/>
    <w:rsid w:val="00902E48"/>
    <w:rsid w:val="00903C4A"/>
    <w:rsid w:val="009159B4"/>
    <w:rsid w:val="00956887"/>
    <w:rsid w:val="00957924"/>
    <w:rsid w:val="00970DBB"/>
    <w:rsid w:val="009742FB"/>
    <w:rsid w:val="0098725D"/>
    <w:rsid w:val="009902CD"/>
    <w:rsid w:val="009A1E84"/>
    <w:rsid w:val="009A5E78"/>
    <w:rsid w:val="00A00BA9"/>
    <w:rsid w:val="00A0131D"/>
    <w:rsid w:val="00A03AF4"/>
    <w:rsid w:val="00A13AE6"/>
    <w:rsid w:val="00A33E27"/>
    <w:rsid w:val="00A512B8"/>
    <w:rsid w:val="00A530FD"/>
    <w:rsid w:val="00A544A0"/>
    <w:rsid w:val="00A653BB"/>
    <w:rsid w:val="00AC0412"/>
    <w:rsid w:val="00AD09E0"/>
    <w:rsid w:val="00B0009F"/>
    <w:rsid w:val="00B159D1"/>
    <w:rsid w:val="00B57E47"/>
    <w:rsid w:val="00B658FA"/>
    <w:rsid w:val="00BB281D"/>
    <w:rsid w:val="00BC5566"/>
    <w:rsid w:val="00BC7564"/>
    <w:rsid w:val="00BD3983"/>
    <w:rsid w:val="00BD6C2F"/>
    <w:rsid w:val="00BF7520"/>
    <w:rsid w:val="00C34713"/>
    <w:rsid w:val="00C4493A"/>
    <w:rsid w:val="00C60D5A"/>
    <w:rsid w:val="00C60F07"/>
    <w:rsid w:val="00C72DF5"/>
    <w:rsid w:val="00C941A6"/>
    <w:rsid w:val="00CB1E3D"/>
    <w:rsid w:val="00CC47DA"/>
    <w:rsid w:val="00CC4E8E"/>
    <w:rsid w:val="00CC7DA9"/>
    <w:rsid w:val="00CF4B6B"/>
    <w:rsid w:val="00D030D1"/>
    <w:rsid w:val="00D03770"/>
    <w:rsid w:val="00D04B5F"/>
    <w:rsid w:val="00D46922"/>
    <w:rsid w:val="00D507E4"/>
    <w:rsid w:val="00D54243"/>
    <w:rsid w:val="00DA7B1C"/>
    <w:rsid w:val="00DB4FFA"/>
    <w:rsid w:val="00DC7040"/>
    <w:rsid w:val="00DE3639"/>
    <w:rsid w:val="00DE66EC"/>
    <w:rsid w:val="00E00942"/>
    <w:rsid w:val="00E02D93"/>
    <w:rsid w:val="00E32DC2"/>
    <w:rsid w:val="00E64CEA"/>
    <w:rsid w:val="00E736D0"/>
    <w:rsid w:val="00E85622"/>
    <w:rsid w:val="00E9387B"/>
    <w:rsid w:val="00EA1967"/>
    <w:rsid w:val="00EB2BEB"/>
    <w:rsid w:val="00EB3228"/>
    <w:rsid w:val="00ED7674"/>
    <w:rsid w:val="00EF3FAC"/>
    <w:rsid w:val="00EF6EE6"/>
    <w:rsid w:val="00F22695"/>
    <w:rsid w:val="00F43D5B"/>
    <w:rsid w:val="00F6112E"/>
    <w:rsid w:val="00F72AEF"/>
    <w:rsid w:val="00F74ED0"/>
    <w:rsid w:val="00FB5CB2"/>
    <w:rsid w:val="00FF3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8CC"/>
  </w:style>
  <w:style w:type="paragraph" w:styleId="Footer">
    <w:name w:val="footer"/>
    <w:basedOn w:val="Normal"/>
    <w:link w:val="FooterChar"/>
    <w:uiPriority w:val="99"/>
    <w:semiHidden/>
    <w:unhideWhenUsed/>
    <w:rsid w:val="008A08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8CC"/>
  </w:style>
  <w:style w:type="paragraph" w:styleId="BalloonText">
    <w:name w:val="Balloon Text"/>
    <w:basedOn w:val="Normal"/>
    <w:link w:val="BalloonTextChar"/>
    <w:uiPriority w:val="99"/>
    <w:semiHidden/>
    <w:unhideWhenUsed/>
    <w:rsid w:val="008A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8CC"/>
    <w:rPr>
      <w:rFonts w:ascii="Tahoma" w:hAnsi="Tahoma" w:cs="Tahoma"/>
      <w:sz w:val="16"/>
      <w:szCs w:val="16"/>
    </w:rPr>
  </w:style>
  <w:style w:type="character" w:styleId="Hyperlink">
    <w:name w:val="Hyperlink"/>
    <w:basedOn w:val="DefaultParagraphFont"/>
    <w:uiPriority w:val="99"/>
    <w:unhideWhenUsed/>
    <w:rsid w:val="00957924"/>
    <w:rPr>
      <w:color w:val="0000FF" w:themeColor="hyperlink"/>
      <w:u w:val="single"/>
    </w:rPr>
  </w:style>
  <w:style w:type="paragraph" w:styleId="NormalWeb">
    <w:name w:val="Normal (Web)"/>
    <w:basedOn w:val="Normal"/>
    <w:uiPriority w:val="99"/>
    <w:semiHidden/>
    <w:unhideWhenUsed/>
    <w:rsid w:val="009A1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1E84"/>
    <w:rPr>
      <w:b/>
      <w:bCs/>
    </w:rPr>
  </w:style>
  <w:style w:type="character" w:styleId="Emphasis">
    <w:name w:val="Emphasis"/>
    <w:basedOn w:val="DefaultParagraphFont"/>
    <w:uiPriority w:val="20"/>
    <w:qFormat/>
    <w:rsid w:val="009A1E84"/>
    <w:rPr>
      <w:i/>
      <w:iCs/>
    </w:rPr>
  </w:style>
</w:styles>
</file>

<file path=word/webSettings.xml><?xml version="1.0" encoding="utf-8"?>
<w:webSettings xmlns:r="http://schemas.openxmlformats.org/officeDocument/2006/relationships" xmlns:w="http://schemas.openxmlformats.org/wordprocessingml/2006/main">
  <w:divs>
    <w:div w:id="42369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rch.ebscohost.com/login.aspx?direct=true&amp;scope=site&amp;db=nlebk&amp;db=nlabk&amp;AN=92907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9</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1</cp:revision>
  <dcterms:created xsi:type="dcterms:W3CDTF">2021-12-24T07:19:00Z</dcterms:created>
  <dcterms:modified xsi:type="dcterms:W3CDTF">2021-12-24T12:48:00Z</dcterms:modified>
</cp:coreProperties>
</file>