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lang w:val="en-GB"/>
        </w:rPr>
      </w:pPr>
      <w:r>
        <w:rPr>
          <w:rFonts w:ascii="Times New Roman" w:cs="Times New Roman" w:hAnsi="Times New Roman"/>
          <w:sz w:val="24"/>
          <w:szCs w:val="24"/>
          <w:lang w:val="en-GB"/>
        </w:rPr>
        <w:t xml:space="preserve">Name </w:t>
      </w:r>
    </w:p>
    <w:p>
      <w:pPr>
        <w:pStyle w:val="style0"/>
        <w:spacing w:lineRule="auto" w:line="480"/>
        <w:rPr>
          <w:rFonts w:ascii="Times New Roman" w:cs="Times New Roman" w:hAnsi="Times New Roman"/>
          <w:sz w:val="24"/>
          <w:szCs w:val="24"/>
          <w:lang w:val="en-GB"/>
        </w:rPr>
      </w:pPr>
      <w:r>
        <w:rPr>
          <w:rFonts w:ascii="Times New Roman" w:cs="Times New Roman" w:hAnsi="Times New Roman"/>
          <w:sz w:val="24"/>
          <w:szCs w:val="24"/>
          <w:lang w:val="en-GB"/>
        </w:rPr>
        <w:t>Course</w:t>
      </w:r>
    </w:p>
    <w:p>
      <w:pPr>
        <w:pStyle w:val="style0"/>
        <w:spacing w:lineRule="auto" w:line="480"/>
        <w:rPr>
          <w:rFonts w:ascii="Times New Roman" w:cs="Times New Roman" w:hAnsi="Times New Roman"/>
          <w:sz w:val="24"/>
          <w:szCs w:val="24"/>
          <w:lang w:val="en-GB"/>
        </w:rPr>
      </w:pPr>
      <w:r>
        <w:rPr>
          <w:rFonts w:ascii="Times New Roman" w:cs="Times New Roman" w:hAnsi="Times New Roman"/>
          <w:sz w:val="24"/>
          <w:szCs w:val="24"/>
          <w:lang w:val="en-GB"/>
        </w:rPr>
        <w:t xml:space="preserve">Professor </w:t>
      </w:r>
    </w:p>
    <w:p>
      <w:pPr>
        <w:pStyle w:val="style0"/>
        <w:spacing w:lineRule="auto" w:line="480"/>
        <w:rPr>
          <w:rFonts w:ascii="Times New Roman" w:cs="Times New Roman" w:hAnsi="Times New Roman"/>
          <w:sz w:val="24"/>
          <w:szCs w:val="24"/>
          <w:lang w:val="en-GB"/>
        </w:rPr>
      </w:pPr>
      <w:r>
        <w:rPr>
          <w:rFonts w:ascii="Times New Roman" w:cs="Times New Roman" w:hAnsi="Times New Roman"/>
          <w:sz w:val="24"/>
          <w:szCs w:val="24"/>
          <w:lang w:val="en-GB"/>
        </w:rPr>
        <w:t xml:space="preserve">Institution </w:t>
      </w:r>
    </w:p>
    <w:p>
      <w:pPr>
        <w:pStyle w:val="style0"/>
        <w:spacing w:lineRule="auto" w:line="480"/>
        <w:rPr>
          <w:rFonts w:ascii="Times New Roman" w:cs="Times New Roman" w:hAnsi="Times New Roman"/>
          <w:sz w:val="24"/>
          <w:szCs w:val="24"/>
          <w:lang w:val="en-GB"/>
        </w:rPr>
      </w:pPr>
      <w:r>
        <w:rPr>
          <w:rFonts w:ascii="Times New Roman" w:cs="Times New Roman" w:hAnsi="Times New Roman"/>
          <w:sz w:val="24"/>
          <w:szCs w:val="24"/>
          <w:lang w:val="en-GB"/>
        </w:rPr>
        <w:t xml:space="preserve">Date </w:t>
      </w:r>
    </w:p>
    <w:p>
      <w:pPr>
        <w:pStyle w:val="style0"/>
        <w:spacing w:lineRule="auto" w:line="480"/>
        <w:ind w:firstLine="720"/>
        <w:jc w:val="center"/>
        <w:rPr>
          <w:rFonts w:ascii="Times New Roman" w:cs="Times New Roman" w:hAnsi="Times New Roman"/>
          <w:sz w:val="24"/>
          <w:szCs w:val="24"/>
          <w:lang w:val="en-GB"/>
        </w:rPr>
      </w:pPr>
      <w:r>
        <w:rPr>
          <w:rFonts w:ascii="Times New Roman" w:cs="Times New Roman" w:hAnsi="Times New Roman"/>
          <w:sz w:val="24"/>
          <w:szCs w:val="24"/>
          <w:lang w:val="en-GB"/>
        </w:rPr>
        <w:t>Neorealism and Development of World Cinema</w:t>
      </w:r>
    </w:p>
    <w:p>
      <w:pPr>
        <w:pStyle w:val="style0"/>
        <w:spacing w:lineRule="auto" w:line="48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Second World War did not only bring salient changes to the political landscape in the world but also to the world or art, literature and film. One way in which World War II brought changes to art and filmmaking is through the introduction of neorealism. Before World War II, Rome was a hub of theatres with slap-happy and unreal films that were imported from Fascist world and Hollywood. The era of neorealism was a reactionary one, which was introduced in Italy in the 1940s and 1950s that aimed at production of real stories in a manner that was culturally significant that could enable them to be told in a manner that was visually expressed and communicated. The main focus of neorealism was common issues that people in Italy faced like unemployment, poverty, resistance, and other political upheavals (Paranyuk 116). Since the introduction of neorealism filmmaking has not been the same because filmakers stopped depending not only on imported themes but also focused on the reality that life presented to them. Neorealism’s impacts in world cinema since World War II has been insurmountable since it has led to development of third world cinemas, and can be argued to be the genesis of naturalist filmmaking. </w:t>
      </w:r>
    </w:p>
    <w:p>
      <w:pPr>
        <w:pStyle w:val="style0"/>
        <w:spacing w:lineRule="auto" w:line="48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Neorealism has led to development of world cinema because it has enabled development of third world cinema. First of all, it is worthwhile to note that after cinema enthusiasts witnessed the ruins of theatres in Rome in 1940s in the aftermath of World War II, they resorted to making films with whatever material that was in their disposal. From here, importation of films and professional actors from other countries, for instance the USA, was not possible and they had to rely on their actors (who were mostly unprofessional) (Caminati 243). What happened in Italy back then could be mapped on what has been and is happening in the developing countries currently as far as filmmaking is concerned. Developing countries do not have the machinery and the professionalism that is needed to make first class movies but they are used readily available cameras to make their cinemas. For instance, the developments in phone cameras has come in handy for developing countries whose citizens are increasing accessing smartphones. </w:t>
      </w:r>
    </w:p>
    <w:p>
      <w:pPr>
        <w:pStyle w:val="style0"/>
        <w:spacing w:lineRule="auto" w:line="48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On the other hand, there is development of cinema across the world thanks to neorealism since each part of the world is now telling their own stories. Initially, people in different parts of the world depended on films from certain parts of the world (USA) for entertainment. It therefore meant that they were fed on cultures different from their own and in many instances they did not understand those cultures that were being peddled through the imported films. Due to neorealism, each part of the world is able to tell their own story by filmmaking and not relying on specific areas to tell their stories (Escudero 449). In other instances, to make the Hollywood conventions that would be churned to the rest of the world, the filmmaking industries across the world would not rely on their shoestring budgets. The neorealism movement aided the development of cinemas across the world because it depended on readily available budget. Thus, filmmaking has transenced monopolized themes and storylines and anybody wishing to tell their stories can do so because neorealism helped flex the rules of filmmaking. </w:t>
      </w:r>
    </w:p>
    <w:p>
      <w:pPr>
        <w:pStyle w:val="style0"/>
        <w:spacing w:lineRule="auto" w:line="48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Has Neorealism influenced other film movements</w:t>
      </w:r>
    </w:p>
    <w:p>
      <w:pPr>
        <w:pStyle w:val="style0"/>
        <w:spacing w:lineRule="auto" w:line="48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world of cinema has not remained unscathed with the introduction of neorealism. One of the cinema movements that has been scathed by neorealism is free cinema. Free Cinema is a movement that was established in 1950s by the British Cinema by John Osborne in his play </w:t>
      </w:r>
      <w:r>
        <w:rPr>
          <w:rFonts w:ascii="Times New Roman" w:cs="Times New Roman" w:hAnsi="Times New Roman"/>
          <w:i/>
          <w:sz w:val="24"/>
          <w:szCs w:val="24"/>
          <w:lang w:val="en-GB"/>
        </w:rPr>
        <w:t>Look Back in Anger</w:t>
      </w:r>
      <w:r>
        <w:rPr>
          <w:rFonts w:ascii="Times New Roman" w:cs="Times New Roman" w:hAnsi="Times New Roman"/>
          <w:sz w:val="24"/>
          <w:szCs w:val="24"/>
          <w:lang w:val="en-GB"/>
        </w:rPr>
        <w:t xml:space="preserve">. Free Cinema is a movement that seeks to reflect their works in what is happening in the contemporary society. For example, in </w:t>
      </w:r>
      <w:r>
        <w:rPr>
          <w:rFonts w:ascii="Times New Roman" w:cs="Times New Roman" w:hAnsi="Times New Roman"/>
          <w:i/>
          <w:sz w:val="24"/>
          <w:szCs w:val="24"/>
          <w:lang w:val="en-GB"/>
        </w:rPr>
        <w:t>Look Back in Anger</w:t>
      </w:r>
      <w:r>
        <w:rPr>
          <w:rFonts w:ascii="Times New Roman" w:cs="Times New Roman" w:hAnsi="Times New Roman"/>
          <w:sz w:val="24"/>
          <w:szCs w:val="24"/>
          <w:lang w:val="en-GB"/>
        </w:rPr>
        <w:t xml:space="preserve">, Anderson allied with the left-wing politics in Britain and most of the themes in the play were taken from the then contemporary working class. Other than </w:t>
      </w:r>
      <w:r>
        <w:rPr>
          <w:rFonts w:ascii="Times New Roman" w:cs="Times New Roman" w:hAnsi="Times New Roman"/>
          <w:i/>
          <w:sz w:val="24"/>
          <w:szCs w:val="24"/>
          <w:lang w:val="en-GB"/>
        </w:rPr>
        <w:t>Look Back in Anger</w:t>
      </w:r>
      <w:r>
        <w:rPr>
          <w:rFonts w:ascii="Times New Roman" w:cs="Times New Roman" w:hAnsi="Times New Roman"/>
          <w:sz w:val="24"/>
          <w:szCs w:val="24"/>
          <w:lang w:val="en-GB"/>
        </w:rPr>
        <w:t xml:space="preserve">, Anderson also in 1963 directed </w:t>
      </w:r>
      <w:r>
        <w:rPr>
          <w:rFonts w:ascii="Times New Roman" w:cs="Times New Roman" w:hAnsi="Times New Roman"/>
          <w:i/>
          <w:sz w:val="24"/>
          <w:szCs w:val="24"/>
          <w:lang w:val="en-GB"/>
        </w:rPr>
        <w:t>This Sprting Life</w:t>
      </w:r>
      <w:r>
        <w:rPr>
          <w:rFonts w:ascii="Times New Roman" w:cs="Times New Roman" w:hAnsi="Times New Roman"/>
          <w:sz w:val="24"/>
          <w:szCs w:val="24"/>
          <w:lang w:val="en-GB"/>
        </w:rPr>
        <w:t xml:space="preserve"> where a brutish minor succeeds in professional rugby but fails in love (Escudero 457). In a nutshell, neorealism is a filmmaking technique where real life situations are made themes in films and these is what is manifested in free cinema. Thus, neorealism influences had a great influence in the British Free Cinema movement. </w:t>
      </w:r>
    </w:p>
    <w:p>
      <w:pPr>
        <w:pStyle w:val="style0"/>
        <w:spacing w:lineRule="auto" w:line="48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other film movement that has been influenced by neorealism is the German Expressionism. The German Expressionism was not interested in producing aesthetic content but content that expressed extreme psychological state of the subjects. Neorealism has been interwooven with German Expressionism movement in filmaking to bring out many films where subjects (characters) are affected by their real life situation and in the process their psychological faculties are affected to the extreme (Ricky 96). For instance, Double Jeopardy is a movie that has both expressionism and realism. Ashley Judd, who plays in the movie as Libby, is framed for her husbands murder and is convicted but she realizes that her husband is alive, she plans to kill him to revenge. Here, the real situation of being imprisoned can psychologically change someone’s psychological thinking and change them to be evil and therefore the film applies ideas of both neorealism and German Expressionism movements. </w:t>
      </w:r>
    </w:p>
    <w:p>
      <w:pPr>
        <w:pStyle w:val="style0"/>
        <w:spacing w:lineRule="auto" w:line="48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In conclusion, neorealism has impacted the film industry in big ways. Films are prepared, acted, and presented in accordance with the prevailing world themes. For instance, </w:t>
      </w:r>
      <w:r>
        <w:rPr>
          <w:rFonts w:ascii="Times New Roman" w:cs="Times New Roman" w:hAnsi="Times New Roman"/>
          <w:i/>
          <w:sz w:val="24"/>
          <w:szCs w:val="24"/>
          <w:lang w:val="en-GB"/>
        </w:rPr>
        <w:t>Startup</w:t>
      </w:r>
      <w:r>
        <w:rPr>
          <w:rFonts w:ascii="Times New Roman" w:cs="Times New Roman" w:hAnsi="Times New Roman"/>
          <w:sz w:val="24"/>
          <w:szCs w:val="24"/>
          <w:lang w:val="en-GB"/>
        </w:rPr>
        <w:t xml:space="preserve"> (2016-2018) shows the introduction of cryptocurrency and the brains behind it never gained from their “baby project”. Succinctly, movies are acted to reveal what currently is ailing people and how they react to that which is ailing. Neorealism movement seeks to give every fimmaker an opportunity to use whatever material, theme, and situation they are in life or they have observed to make cinemas. It therefore provides a level playing ground especially in the technological era where people even from remote developing countries can make viral films. The reality is, the world of filmmaking cannot go back to where it was before neorealism with everyone being able to tell their own story across the globe. </w:t>
      </w:r>
    </w:p>
    <w:p>
      <w:pPr>
        <w:pStyle w:val="style0"/>
        <w:spacing w:lineRule="auto" w:line="480"/>
        <w:ind w:firstLine="720"/>
        <w:jc w:val="center"/>
        <w:rPr>
          <w:rFonts w:ascii="Times New Roman" w:cs="Times New Roman" w:hAnsi="Times New Roman"/>
          <w:sz w:val="24"/>
          <w:szCs w:val="24"/>
          <w:lang w:val="en-GB"/>
        </w:rPr>
      </w:pPr>
    </w:p>
    <w:p>
      <w:pPr>
        <w:pStyle w:val="style0"/>
        <w:spacing w:lineRule="auto" w:line="480"/>
        <w:ind w:firstLine="720"/>
        <w:jc w:val="center"/>
        <w:rPr>
          <w:rFonts w:ascii="Times New Roman" w:cs="Times New Roman" w:hAnsi="Times New Roman"/>
          <w:sz w:val="24"/>
          <w:szCs w:val="24"/>
          <w:lang w:val="en-GB"/>
        </w:rPr>
      </w:pPr>
    </w:p>
    <w:p>
      <w:pPr>
        <w:pStyle w:val="style0"/>
        <w:spacing w:lineRule="auto" w:line="480"/>
        <w:ind w:firstLine="720"/>
        <w:jc w:val="center"/>
        <w:rPr>
          <w:rFonts w:ascii="Times New Roman" w:cs="Times New Roman" w:hAnsi="Times New Roman"/>
          <w:sz w:val="24"/>
          <w:szCs w:val="24"/>
          <w:lang w:val="en-GB"/>
        </w:rPr>
      </w:pPr>
    </w:p>
    <w:p>
      <w:pPr>
        <w:pStyle w:val="style0"/>
        <w:spacing w:lineRule="auto" w:line="480"/>
        <w:ind w:firstLine="720"/>
        <w:jc w:val="center"/>
        <w:rPr>
          <w:rFonts w:ascii="Times New Roman" w:cs="Times New Roman" w:hAnsi="Times New Roman"/>
          <w:sz w:val="24"/>
          <w:szCs w:val="24"/>
          <w:lang w:val="en-GB"/>
        </w:rPr>
      </w:pPr>
    </w:p>
    <w:p>
      <w:pPr>
        <w:pStyle w:val="style0"/>
        <w:spacing w:lineRule="auto" w:line="480"/>
        <w:ind w:firstLine="720"/>
        <w:jc w:val="center"/>
        <w:rPr>
          <w:rFonts w:ascii="Times New Roman" w:cs="Times New Roman" w:hAnsi="Times New Roman"/>
          <w:sz w:val="24"/>
          <w:szCs w:val="24"/>
          <w:lang w:val="en-GB"/>
        </w:rPr>
      </w:pPr>
    </w:p>
    <w:p>
      <w:pPr>
        <w:pStyle w:val="style0"/>
        <w:spacing w:lineRule="auto" w:line="480"/>
        <w:ind w:firstLine="720"/>
        <w:jc w:val="center"/>
        <w:rPr>
          <w:rFonts w:ascii="Times New Roman" w:cs="Times New Roman" w:hAnsi="Times New Roman"/>
          <w:sz w:val="24"/>
          <w:szCs w:val="24"/>
          <w:lang w:val="en-GB"/>
        </w:rPr>
      </w:pPr>
    </w:p>
    <w:p>
      <w:pPr>
        <w:pStyle w:val="style0"/>
        <w:spacing w:lineRule="auto" w:line="480"/>
        <w:ind w:firstLine="720"/>
        <w:jc w:val="center"/>
        <w:rPr>
          <w:rFonts w:ascii="Times New Roman" w:cs="Times New Roman" w:hAnsi="Times New Roman"/>
          <w:sz w:val="24"/>
          <w:szCs w:val="24"/>
          <w:lang w:val="en-GB"/>
        </w:rPr>
      </w:pPr>
    </w:p>
    <w:p>
      <w:pPr>
        <w:pStyle w:val="style0"/>
        <w:spacing w:lineRule="auto" w:line="480"/>
        <w:ind w:firstLine="720"/>
        <w:jc w:val="center"/>
        <w:rPr>
          <w:rFonts w:ascii="Times New Roman" w:cs="Times New Roman" w:hAnsi="Times New Roman"/>
          <w:sz w:val="24"/>
          <w:szCs w:val="24"/>
          <w:lang w:val="en-GB"/>
        </w:rPr>
      </w:pPr>
    </w:p>
    <w:p>
      <w:pPr>
        <w:pStyle w:val="style0"/>
        <w:spacing w:lineRule="auto" w:line="480"/>
        <w:ind w:firstLine="720"/>
        <w:jc w:val="center"/>
        <w:rPr>
          <w:rFonts w:ascii="Times New Roman" w:cs="Times New Roman" w:hAnsi="Times New Roman"/>
          <w:sz w:val="24"/>
          <w:szCs w:val="24"/>
          <w:lang w:val="en-GB"/>
        </w:rPr>
      </w:pPr>
    </w:p>
    <w:p>
      <w:pPr>
        <w:pStyle w:val="style0"/>
        <w:spacing w:lineRule="auto" w:line="480"/>
        <w:ind w:firstLine="720"/>
        <w:jc w:val="center"/>
        <w:rPr>
          <w:rFonts w:ascii="Times New Roman" w:cs="Times New Roman" w:hAnsi="Times New Roman"/>
          <w:sz w:val="24"/>
          <w:szCs w:val="24"/>
          <w:lang w:val="en-GB"/>
        </w:rPr>
      </w:pPr>
    </w:p>
    <w:bookmarkStart w:id="0" w:name="_GoBack"/>
    <w:bookmarkEnd w:id="0"/>
    <w:p>
      <w:pPr>
        <w:pStyle w:val="style0"/>
        <w:spacing w:lineRule="auto" w:line="480"/>
        <w:ind w:firstLine="720"/>
        <w:jc w:val="center"/>
        <w:rPr>
          <w:rFonts w:ascii="Times New Roman" w:cs="Times New Roman" w:hAnsi="Times New Roman"/>
          <w:sz w:val="24"/>
          <w:szCs w:val="24"/>
          <w:lang w:val="en-GB"/>
        </w:rPr>
      </w:pPr>
      <w:r>
        <w:rPr>
          <w:rFonts w:ascii="Times New Roman" w:cs="Times New Roman" w:hAnsi="Times New Roman"/>
          <w:sz w:val="24"/>
          <w:szCs w:val="24"/>
          <w:lang w:val="en-GB"/>
        </w:rPr>
        <w:t>Work Cited</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Caminati, Luca. "A Culture of Reality: Neorealism, Narrative Nonfiction, and Roberto Rossellini (1930s–1960s)." </w:t>
      </w:r>
      <w:r>
        <w:rPr>
          <w:rFonts w:ascii="Times New Roman" w:cs="Times New Roman" w:hAnsi="Times New Roman"/>
          <w:i/>
          <w:iCs/>
          <w:sz w:val="24"/>
          <w:szCs w:val="24"/>
        </w:rPr>
        <w:t>A Companion to Documentary Film History</w:t>
      </w:r>
      <w:r>
        <w:rPr>
          <w:rFonts w:ascii="Times New Roman" w:cs="Times New Roman" w:hAnsi="Times New Roman"/>
          <w:sz w:val="24"/>
          <w:szCs w:val="24"/>
        </w:rPr>
        <w:t> (2021): 239-254.</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Escudero, David. "Beyond Filmmaking: Searching for a Neorealist Architecture in Italy, 194X-195X." </w:t>
      </w:r>
      <w:r>
        <w:rPr>
          <w:rFonts w:ascii="Times New Roman" w:cs="Times New Roman" w:hAnsi="Times New Roman"/>
          <w:i/>
          <w:iCs/>
          <w:sz w:val="24"/>
          <w:szCs w:val="24"/>
        </w:rPr>
        <w:t>The journal of architecture</w:t>
      </w:r>
      <w:r>
        <w:rPr>
          <w:rFonts w:ascii="Times New Roman" w:cs="Times New Roman" w:hAnsi="Times New Roman"/>
          <w:sz w:val="24"/>
          <w:szCs w:val="24"/>
        </w:rPr>
        <w:t> 24.4 (2019): 441-468.</w:t>
      </w:r>
    </w:p>
    <w:p>
      <w:pPr>
        <w:pStyle w:val="style0"/>
        <w:spacing w:lineRule="auto" w:line="480"/>
        <w:ind w:left="720" w:hanging="720"/>
        <w:jc w:val="both"/>
        <w:rPr>
          <w:rFonts w:ascii="Times New Roman" w:cs="Times New Roman" w:hAnsi="Times New Roman"/>
          <w:sz w:val="24"/>
          <w:szCs w:val="24"/>
          <w:lang w:val="en-GB"/>
        </w:rPr>
      </w:pPr>
      <w:r>
        <w:rPr/>
        <w:fldChar w:fldCharType="begin"/>
      </w:r>
      <w:r>
        <w:instrText xml:space="preserve"> HYPERLINK "https://www.youtube.com/watch?v=caobjh3oGy4" </w:instrText>
      </w:r>
      <w:r>
        <w:rPr/>
        <w:fldChar w:fldCharType="separate"/>
      </w:r>
      <w:r>
        <w:rPr>
          <w:rStyle w:val="style85"/>
          <w:rFonts w:ascii="Times New Roman" w:cs="Times New Roman" w:hAnsi="Times New Roman"/>
          <w:sz w:val="24"/>
          <w:szCs w:val="24"/>
          <w:lang w:val="en-GB"/>
        </w:rPr>
        <w:t>https://www.youtube.com/watch?v=caobjh3oGy4</w:t>
      </w:r>
      <w:r>
        <w:rPr/>
        <w:fldChar w:fldCharType="end"/>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Paranyuk, Viktoria. "An Anxious Love Affair: The Presence and Absence of Italian Neorealism in Soviet Film Culture." </w:t>
      </w:r>
      <w:r>
        <w:rPr>
          <w:rFonts w:ascii="Times New Roman" w:cs="Times New Roman" w:hAnsi="Times New Roman"/>
          <w:i/>
          <w:iCs/>
          <w:sz w:val="24"/>
          <w:szCs w:val="24"/>
        </w:rPr>
        <w:t>Film History</w:t>
      </w:r>
      <w:r>
        <w:rPr>
          <w:rFonts w:ascii="Times New Roman" w:cs="Times New Roman" w:hAnsi="Times New Roman"/>
          <w:sz w:val="24"/>
          <w:szCs w:val="24"/>
        </w:rPr>
        <w:t> 33.2 (2021): 118-146.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Rickey, Carrie. "Show People: A History of the Film Star by Michael Newton." (2020): 95-97.</w:t>
      </w:r>
    </w:p>
    <w:p>
      <w:pPr>
        <w:pStyle w:val="style0"/>
        <w:rPr>
          <w:lang w:val="en-GB"/>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Surname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8b32bbd-f90b-4e42-8897-f404e7c3543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0dd0e5d-a6f7-435e-a1d1-6150de0d4b92"/>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1112</Words>
  <Pages>5</Pages>
  <Characters>5857</Characters>
  <Application>WPS Office</Application>
  <DocSecurity>0</DocSecurity>
  <Paragraphs>33</Paragraphs>
  <ScaleCrop>false</ScaleCrop>
  <LinksUpToDate>false</LinksUpToDate>
  <CharactersWithSpaces>6958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2021-07-27T10:28:37Z</dcterms:created>
  <dc:creator>254718221022</dc:creator>
  <lastModifiedBy>RMX2001</lastModifiedBy>
  <dcterms:modified xsi:type="dcterms:W3CDTF">2021-07-27T10:28:37Z</dcterms:modified>
  <revision>1</revision>
</coreProperties>
</file>

<file path=docProps/custom.xml><?xml version="1.0" encoding="utf-8"?>
<Properties xmlns="http://schemas.openxmlformats.org/officeDocument/2006/custom-properties" xmlns:vt="http://schemas.openxmlformats.org/officeDocument/2006/docPropsVTypes"/>
</file>