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8155F" w:rsidRPr="0088155F" w:rsidP="0088155F">
      <w:pPr>
        <w:spacing w:line="480" w:lineRule="auto"/>
        <w:ind w:firstLine="720"/>
        <w:jc w:val="both"/>
        <w:rPr>
          <w:rFonts w:ascii="Times New Roman" w:hAnsi="Times New Roman" w:cs="Times New Roman"/>
          <w:sz w:val="24"/>
          <w:szCs w:val="24"/>
        </w:rPr>
      </w:pPr>
    </w:p>
    <w:p w:rsidR="0088155F" w:rsidRPr="0088155F" w:rsidP="0088155F">
      <w:pPr>
        <w:spacing w:line="480" w:lineRule="auto"/>
        <w:ind w:firstLine="720"/>
        <w:jc w:val="both"/>
        <w:rPr>
          <w:rFonts w:ascii="Times New Roman" w:hAnsi="Times New Roman" w:cs="Times New Roman"/>
          <w:sz w:val="24"/>
          <w:szCs w:val="24"/>
        </w:rPr>
      </w:pPr>
    </w:p>
    <w:p w:rsidR="0088155F" w:rsidRPr="0088155F" w:rsidP="0088155F">
      <w:pPr>
        <w:spacing w:line="480" w:lineRule="auto"/>
        <w:ind w:firstLine="720"/>
        <w:jc w:val="both"/>
        <w:rPr>
          <w:rFonts w:ascii="Times New Roman" w:hAnsi="Times New Roman" w:cs="Times New Roman"/>
          <w:sz w:val="24"/>
          <w:szCs w:val="24"/>
        </w:rPr>
      </w:pPr>
    </w:p>
    <w:p w:rsidR="0088155F" w:rsidRPr="0088155F" w:rsidP="0088155F">
      <w:pPr>
        <w:spacing w:line="480" w:lineRule="auto"/>
        <w:ind w:firstLine="720"/>
        <w:jc w:val="both"/>
        <w:rPr>
          <w:rFonts w:ascii="Times New Roman" w:hAnsi="Times New Roman" w:cs="Times New Roman"/>
          <w:sz w:val="24"/>
          <w:szCs w:val="24"/>
        </w:rPr>
      </w:pPr>
    </w:p>
    <w:p w:rsidR="0088155F" w:rsidP="0088155F">
      <w:pPr>
        <w:spacing w:line="480" w:lineRule="auto"/>
        <w:jc w:val="both"/>
        <w:rPr>
          <w:rFonts w:ascii="Times New Roman" w:hAnsi="Times New Roman" w:cs="Times New Roman"/>
          <w:sz w:val="24"/>
          <w:szCs w:val="24"/>
        </w:rPr>
      </w:pPr>
    </w:p>
    <w:p w:rsidR="0088155F" w:rsidP="0088155F">
      <w:pPr>
        <w:spacing w:line="480" w:lineRule="auto"/>
        <w:jc w:val="both"/>
        <w:rPr>
          <w:rFonts w:ascii="Times New Roman" w:hAnsi="Times New Roman" w:cs="Times New Roman"/>
          <w:sz w:val="24"/>
          <w:szCs w:val="24"/>
        </w:rPr>
      </w:pPr>
    </w:p>
    <w:p w:rsidR="0088155F" w:rsidRPr="0088155F" w:rsidP="0088155F">
      <w:pPr>
        <w:spacing w:line="480" w:lineRule="auto"/>
        <w:jc w:val="both"/>
        <w:rPr>
          <w:rFonts w:ascii="Times New Roman" w:hAnsi="Times New Roman" w:cs="Times New Roman"/>
          <w:sz w:val="24"/>
          <w:szCs w:val="24"/>
        </w:rPr>
      </w:pPr>
    </w:p>
    <w:p w:rsidR="0088155F" w:rsidRPr="0088155F" w:rsidP="0088155F">
      <w:pPr>
        <w:spacing w:line="480" w:lineRule="auto"/>
        <w:ind w:firstLine="720"/>
        <w:jc w:val="center"/>
        <w:rPr>
          <w:rFonts w:ascii="Times New Roman" w:hAnsi="Times New Roman" w:cs="Times New Roman"/>
          <w:sz w:val="24"/>
          <w:szCs w:val="24"/>
        </w:rPr>
      </w:pPr>
    </w:p>
    <w:p w:rsidR="0088155F" w:rsidRPr="0088155F" w:rsidP="0088155F">
      <w:pPr>
        <w:spacing w:line="480" w:lineRule="auto"/>
        <w:ind w:firstLine="720"/>
        <w:jc w:val="center"/>
        <w:rPr>
          <w:rFonts w:ascii="Times New Roman" w:hAnsi="Times New Roman" w:cs="Times New Roman"/>
          <w:sz w:val="24"/>
          <w:szCs w:val="24"/>
        </w:rPr>
      </w:pPr>
      <w:r w:rsidRPr="0088155F">
        <w:rPr>
          <w:rFonts w:ascii="Times New Roman" w:hAnsi="Times New Roman" w:cs="Times New Roman"/>
          <w:sz w:val="24"/>
          <w:szCs w:val="24"/>
        </w:rPr>
        <w:t>Psychological Science</w:t>
      </w:r>
    </w:p>
    <w:p w:rsidR="0088155F" w:rsidRPr="0088155F" w:rsidP="0088155F">
      <w:pPr>
        <w:spacing w:line="480" w:lineRule="auto"/>
        <w:ind w:firstLine="720"/>
        <w:jc w:val="center"/>
        <w:rPr>
          <w:rFonts w:ascii="Times New Roman" w:hAnsi="Times New Roman" w:cs="Times New Roman"/>
          <w:sz w:val="24"/>
          <w:szCs w:val="24"/>
        </w:rPr>
      </w:pPr>
      <w:r w:rsidRPr="0088155F">
        <w:rPr>
          <w:rFonts w:ascii="Times New Roman" w:hAnsi="Times New Roman" w:cs="Times New Roman"/>
          <w:sz w:val="24"/>
          <w:szCs w:val="24"/>
        </w:rPr>
        <w:t>Student Name</w:t>
      </w:r>
    </w:p>
    <w:p w:rsidR="0088155F" w:rsidRPr="0088155F" w:rsidP="0088155F">
      <w:pPr>
        <w:spacing w:line="480" w:lineRule="auto"/>
        <w:ind w:firstLine="720"/>
        <w:jc w:val="center"/>
        <w:rPr>
          <w:rFonts w:ascii="Times New Roman" w:hAnsi="Times New Roman" w:cs="Times New Roman"/>
          <w:sz w:val="24"/>
          <w:szCs w:val="24"/>
        </w:rPr>
      </w:pPr>
      <w:r w:rsidRPr="0088155F">
        <w:rPr>
          <w:rFonts w:ascii="Times New Roman" w:hAnsi="Times New Roman" w:cs="Times New Roman"/>
          <w:sz w:val="24"/>
          <w:szCs w:val="24"/>
        </w:rPr>
        <w:t>Institution Affiliation</w:t>
      </w:r>
    </w:p>
    <w:p w:rsidR="0088155F" w:rsidRPr="0088155F" w:rsidP="0088155F">
      <w:pPr>
        <w:spacing w:line="480" w:lineRule="auto"/>
        <w:ind w:firstLine="720"/>
        <w:jc w:val="center"/>
        <w:rPr>
          <w:rFonts w:ascii="Times New Roman" w:hAnsi="Times New Roman" w:cs="Times New Roman"/>
          <w:sz w:val="24"/>
          <w:szCs w:val="24"/>
        </w:rPr>
      </w:pPr>
      <w:r w:rsidRPr="0088155F">
        <w:rPr>
          <w:rFonts w:ascii="Times New Roman" w:hAnsi="Times New Roman" w:cs="Times New Roman"/>
          <w:sz w:val="24"/>
          <w:szCs w:val="24"/>
        </w:rPr>
        <w:t>Course</w:t>
      </w:r>
    </w:p>
    <w:p w:rsidR="0088155F" w:rsidRPr="0088155F" w:rsidP="0088155F">
      <w:pPr>
        <w:spacing w:line="480" w:lineRule="auto"/>
        <w:ind w:firstLine="720"/>
        <w:jc w:val="center"/>
        <w:rPr>
          <w:rFonts w:ascii="Times New Roman" w:hAnsi="Times New Roman" w:cs="Times New Roman"/>
          <w:sz w:val="24"/>
          <w:szCs w:val="24"/>
        </w:rPr>
      </w:pPr>
      <w:r w:rsidRPr="0088155F">
        <w:rPr>
          <w:rFonts w:ascii="Times New Roman" w:hAnsi="Times New Roman" w:cs="Times New Roman"/>
          <w:sz w:val="24"/>
          <w:szCs w:val="24"/>
        </w:rPr>
        <w:t>Date</w:t>
      </w:r>
    </w:p>
    <w:p w:rsidR="0088155F" w:rsidP="0088155F">
      <w:pPr>
        <w:spacing w:line="480" w:lineRule="auto"/>
        <w:jc w:val="center"/>
        <w:rPr>
          <w:rFonts w:ascii="Times New Roman" w:hAnsi="Times New Roman" w:cs="Times New Roman"/>
          <w:sz w:val="24"/>
          <w:szCs w:val="24"/>
        </w:rPr>
      </w:pPr>
    </w:p>
    <w:p w:rsidR="0088155F" w:rsidP="0088155F">
      <w:pPr>
        <w:spacing w:line="480" w:lineRule="auto"/>
        <w:jc w:val="both"/>
        <w:rPr>
          <w:rFonts w:ascii="Times New Roman" w:hAnsi="Times New Roman" w:cs="Times New Roman"/>
          <w:sz w:val="24"/>
          <w:szCs w:val="24"/>
        </w:rPr>
      </w:pPr>
    </w:p>
    <w:p w:rsidR="0088155F" w:rsidP="0088155F">
      <w:pPr>
        <w:spacing w:line="480" w:lineRule="auto"/>
        <w:jc w:val="both"/>
        <w:rPr>
          <w:rFonts w:ascii="Times New Roman" w:hAnsi="Times New Roman" w:cs="Times New Roman"/>
          <w:sz w:val="24"/>
          <w:szCs w:val="24"/>
        </w:rPr>
      </w:pPr>
    </w:p>
    <w:p w:rsidR="0088155F" w:rsidP="0088155F">
      <w:pPr>
        <w:spacing w:line="480" w:lineRule="auto"/>
        <w:jc w:val="both"/>
        <w:rPr>
          <w:rFonts w:ascii="Times New Roman" w:hAnsi="Times New Roman" w:cs="Times New Roman"/>
          <w:sz w:val="24"/>
          <w:szCs w:val="24"/>
        </w:rPr>
      </w:pPr>
    </w:p>
    <w:p w:rsidR="0088155F" w:rsidRPr="0088155F" w:rsidP="0088155F">
      <w:pPr>
        <w:spacing w:line="480" w:lineRule="auto"/>
        <w:jc w:val="both"/>
        <w:rPr>
          <w:rFonts w:ascii="Times New Roman" w:hAnsi="Times New Roman" w:cs="Times New Roman"/>
          <w:sz w:val="24"/>
          <w:szCs w:val="24"/>
        </w:rPr>
      </w:pPr>
    </w:p>
    <w:p w:rsidR="00A45EEA" w:rsidRPr="0088155F" w:rsidP="0088155F">
      <w:pPr>
        <w:spacing w:line="480" w:lineRule="auto"/>
        <w:ind w:firstLine="720"/>
        <w:jc w:val="center"/>
        <w:rPr>
          <w:rFonts w:ascii="Times New Roman" w:hAnsi="Times New Roman" w:cs="Times New Roman"/>
          <w:b/>
          <w:sz w:val="24"/>
          <w:szCs w:val="24"/>
        </w:rPr>
      </w:pPr>
      <w:r w:rsidRPr="0088155F">
        <w:rPr>
          <w:rFonts w:ascii="Times New Roman" w:hAnsi="Times New Roman" w:cs="Times New Roman"/>
          <w:b/>
          <w:sz w:val="24"/>
          <w:szCs w:val="24"/>
        </w:rPr>
        <w:t>Question 1</w:t>
      </w:r>
    </w:p>
    <w:p w:rsidR="00736001" w:rsidRPr="0088155F" w:rsidP="0088155F">
      <w:pPr>
        <w:spacing w:line="480" w:lineRule="auto"/>
        <w:ind w:firstLine="720"/>
        <w:jc w:val="both"/>
        <w:rPr>
          <w:rFonts w:ascii="Times New Roman" w:hAnsi="Times New Roman" w:cs="Times New Roman"/>
          <w:sz w:val="24"/>
          <w:szCs w:val="24"/>
        </w:rPr>
      </w:pPr>
      <w:r w:rsidRPr="0088155F">
        <w:rPr>
          <w:rFonts w:ascii="Times New Roman" w:hAnsi="Times New Roman" w:cs="Times New Roman"/>
          <w:sz w:val="24"/>
          <w:szCs w:val="24"/>
        </w:rPr>
        <w:t xml:space="preserve">Skin is a clever and sensitive organ that responds to touch. Once the skin is touched, there is sending of sensory neurons regarding the touch. </w:t>
      </w:r>
      <w:r w:rsidRPr="0088155F" w:rsidR="008024B5">
        <w:rPr>
          <w:rFonts w:ascii="Times New Roman" w:hAnsi="Times New Roman" w:cs="Times New Roman"/>
          <w:sz w:val="24"/>
          <w:szCs w:val="24"/>
        </w:rPr>
        <w:t xml:space="preserve">A slapping process of a bug that lands on your </w:t>
      </w:r>
      <w:r w:rsidRPr="0088155F">
        <w:rPr>
          <w:rFonts w:ascii="Times New Roman" w:hAnsi="Times New Roman" w:cs="Times New Roman"/>
          <w:sz w:val="24"/>
          <w:szCs w:val="24"/>
        </w:rPr>
        <w:t xml:space="preserve">arm </w:t>
      </w:r>
      <w:r w:rsidRPr="0088155F" w:rsidR="008024B5">
        <w:rPr>
          <w:rFonts w:ascii="Times New Roman" w:hAnsi="Times New Roman" w:cs="Times New Roman"/>
          <w:sz w:val="24"/>
          <w:szCs w:val="24"/>
        </w:rPr>
        <w:t xml:space="preserve">using the other hand is initiated by the neural signals, brain, and neurons. To start with </w:t>
      </w:r>
      <w:r w:rsidRPr="0088155F">
        <w:rPr>
          <w:rFonts w:ascii="Times New Roman" w:hAnsi="Times New Roman" w:cs="Times New Roman"/>
          <w:sz w:val="24"/>
          <w:szCs w:val="24"/>
        </w:rPr>
        <w:t xml:space="preserve">the </w:t>
      </w:r>
      <w:r w:rsidRPr="0088155F" w:rsidR="008024B5">
        <w:rPr>
          <w:rFonts w:ascii="Times New Roman" w:hAnsi="Times New Roman" w:cs="Times New Roman"/>
          <w:sz w:val="24"/>
          <w:szCs w:val="24"/>
        </w:rPr>
        <w:t xml:space="preserve">neural signals, it notices the sense of touch of the bug. </w:t>
      </w:r>
      <w:r w:rsidRPr="0088155F">
        <w:rPr>
          <w:rFonts w:ascii="Times New Roman" w:hAnsi="Times New Roman" w:cs="Times New Roman"/>
          <w:sz w:val="24"/>
          <w:szCs w:val="24"/>
        </w:rPr>
        <w:t>This is followed by the sending of the message which occurs as the response. This</w:t>
      </w:r>
      <w:r w:rsidRPr="0088155F" w:rsidR="008024B5">
        <w:rPr>
          <w:rFonts w:ascii="Times New Roman" w:hAnsi="Times New Roman" w:cs="Times New Roman"/>
          <w:sz w:val="24"/>
          <w:szCs w:val="24"/>
        </w:rPr>
        <w:t xml:space="preserve"> is done with the help of neural receptors that are found in the skin. Neural signals</w:t>
      </w:r>
      <w:r w:rsidRPr="0088155F">
        <w:rPr>
          <w:rFonts w:ascii="Times New Roman" w:hAnsi="Times New Roman" w:cs="Times New Roman"/>
          <w:sz w:val="24"/>
          <w:szCs w:val="24"/>
        </w:rPr>
        <w:t xml:space="preserve"> transit the stimuli to the neurons which are found in the nervous system. </w:t>
      </w:r>
      <w:r w:rsidRPr="0088155F" w:rsidR="00903FE5">
        <w:rPr>
          <w:rFonts w:ascii="Times New Roman" w:hAnsi="Times New Roman" w:cs="Times New Roman"/>
          <w:sz w:val="24"/>
          <w:szCs w:val="24"/>
        </w:rPr>
        <w:t>There is the proprioception sense that helps in the sense of touch. Also, it makes one get the information of what he or she has come into contact with so that one can decide whether to do away with it by slapping it or to relax and give it time if not harmful.</w:t>
      </w:r>
    </w:p>
    <w:p w:rsidR="00903FE5" w:rsidRPr="0088155F" w:rsidP="0088155F">
      <w:pPr>
        <w:spacing w:line="480" w:lineRule="auto"/>
        <w:ind w:firstLine="720"/>
        <w:jc w:val="both"/>
        <w:rPr>
          <w:rFonts w:ascii="Times New Roman" w:hAnsi="Times New Roman" w:cs="Times New Roman"/>
          <w:sz w:val="24"/>
          <w:szCs w:val="24"/>
        </w:rPr>
      </w:pPr>
      <w:r w:rsidRPr="0088155F">
        <w:rPr>
          <w:rFonts w:ascii="Times New Roman" w:hAnsi="Times New Roman" w:cs="Times New Roman"/>
          <w:sz w:val="24"/>
          <w:szCs w:val="24"/>
        </w:rPr>
        <w:t>Secondly, there are neurons. When a bug lands on the arm of someone, it is the responsibility of the neurons to send information concerning touch. The information is sent to the brain via action potentials. Lastly, the brain is involved in the touch process of a bug through an area known as the sensory cortex. It processes the information a</w:t>
      </w:r>
      <w:r w:rsidRPr="0088155F" w:rsidR="00F47055">
        <w:rPr>
          <w:rFonts w:ascii="Times New Roman" w:hAnsi="Times New Roman" w:cs="Times New Roman"/>
          <w:sz w:val="24"/>
          <w:szCs w:val="24"/>
        </w:rPr>
        <w:t xml:space="preserve">bout the touch of the bug. This is followed by the integration of the conveyed message which stimulates the muscle to contract and slap the bug. In the process, there are basic steps that must occur. They include a sense of the touch, there is the transition of the sense then integration of the message followed by action-taking.  </w:t>
      </w:r>
    </w:p>
    <w:p w:rsidR="00A45EEA" w:rsidRPr="0088155F" w:rsidP="0088155F">
      <w:pPr>
        <w:spacing w:line="480" w:lineRule="auto"/>
        <w:ind w:firstLine="720"/>
        <w:jc w:val="center"/>
        <w:rPr>
          <w:rFonts w:ascii="Times New Roman" w:hAnsi="Times New Roman" w:cs="Times New Roman"/>
          <w:b/>
          <w:sz w:val="24"/>
          <w:szCs w:val="24"/>
        </w:rPr>
      </w:pPr>
      <w:r w:rsidRPr="0088155F">
        <w:rPr>
          <w:rFonts w:ascii="Times New Roman" w:hAnsi="Times New Roman" w:cs="Times New Roman"/>
          <w:b/>
          <w:sz w:val="24"/>
          <w:szCs w:val="24"/>
        </w:rPr>
        <w:t>Question 2</w:t>
      </w:r>
    </w:p>
    <w:p w:rsidR="00FA5B02" w:rsidRPr="0088155F" w:rsidP="0088155F">
      <w:pPr>
        <w:pStyle w:val="ListParagraph"/>
        <w:numPr>
          <w:ilvl w:val="0"/>
          <w:numId w:val="1"/>
        </w:numPr>
        <w:spacing w:line="480" w:lineRule="auto"/>
        <w:jc w:val="both"/>
        <w:rPr>
          <w:rFonts w:ascii="Times New Roman" w:hAnsi="Times New Roman" w:cs="Times New Roman"/>
          <w:b/>
          <w:sz w:val="24"/>
          <w:szCs w:val="24"/>
        </w:rPr>
      </w:pPr>
      <w:r w:rsidRPr="0088155F">
        <w:rPr>
          <w:rFonts w:ascii="Times New Roman" w:hAnsi="Times New Roman" w:cs="Times New Roman"/>
          <w:b/>
          <w:sz w:val="24"/>
          <w:szCs w:val="24"/>
        </w:rPr>
        <w:t>Structure of a neuron.</w:t>
      </w:r>
    </w:p>
    <w:p w:rsidR="00FA5B02" w:rsidRPr="0088155F" w:rsidP="0088155F">
      <w:pPr>
        <w:spacing w:line="480" w:lineRule="auto"/>
        <w:ind w:firstLine="720"/>
        <w:jc w:val="both"/>
        <w:rPr>
          <w:rFonts w:ascii="Times New Roman" w:hAnsi="Times New Roman" w:cs="Times New Roman"/>
          <w:sz w:val="24"/>
          <w:szCs w:val="24"/>
        </w:rPr>
      </w:pPr>
      <w:r w:rsidRPr="0088155F">
        <w:rPr>
          <w:rFonts w:ascii="Times New Roman" w:hAnsi="Times New Roman" w:cs="Times New Roman"/>
          <w:sz w:val="24"/>
          <w:szCs w:val="24"/>
        </w:rPr>
        <w:t xml:space="preserve">A neuron is an electrical cell, which is excitable in communication with other cells. The communication occurs through connections that are specialized known as synapses.  </w:t>
      </w:r>
      <w:r w:rsidRPr="0088155F" w:rsidR="00F20765">
        <w:rPr>
          <w:rFonts w:ascii="Times New Roman" w:hAnsi="Times New Roman" w:cs="Times New Roman"/>
          <w:sz w:val="24"/>
          <w:szCs w:val="24"/>
        </w:rPr>
        <w:t xml:space="preserve">The structure of a neuron is divided into two regions. There is the reason responsible for receiving and the </w:t>
      </w:r>
      <w:r w:rsidRPr="0088155F" w:rsidR="00F20765">
        <w:rPr>
          <w:rFonts w:ascii="Times New Roman" w:hAnsi="Times New Roman" w:cs="Times New Roman"/>
          <w:sz w:val="24"/>
          <w:szCs w:val="24"/>
        </w:rPr>
        <w:t xml:space="preserve">processing of information that is coming from other cells and a region that conducts and transmits information to other cells. The basic structure of an atom is comprised of a cell body or soma. Soma has a nucleus </w:t>
      </w:r>
      <w:r w:rsidRPr="0088155F">
        <w:rPr>
          <w:rFonts w:ascii="Times New Roman" w:hAnsi="Times New Roman" w:cs="Times New Roman"/>
          <w:sz w:val="24"/>
          <w:szCs w:val="24"/>
        </w:rPr>
        <w:t>that contains chromosomes that stores and contains genetic materials. Also, some dendrites propagate the electrochemical stimulation that is received from other neural cells.</w:t>
      </w:r>
    </w:p>
    <w:p w:rsidR="00FA5B02" w:rsidRPr="0088155F" w:rsidP="0088155F">
      <w:pPr>
        <w:pStyle w:val="ListParagraph"/>
        <w:numPr>
          <w:ilvl w:val="0"/>
          <w:numId w:val="2"/>
        </w:numPr>
        <w:spacing w:line="480" w:lineRule="auto"/>
        <w:jc w:val="both"/>
        <w:rPr>
          <w:rFonts w:ascii="Times New Roman" w:hAnsi="Times New Roman" w:cs="Times New Roman"/>
          <w:b/>
          <w:sz w:val="24"/>
          <w:szCs w:val="24"/>
        </w:rPr>
      </w:pPr>
      <w:r w:rsidRPr="0088155F">
        <w:rPr>
          <w:rFonts w:ascii="Times New Roman" w:hAnsi="Times New Roman" w:cs="Times New Roman"/>
          <w:b/>
          <w:sz w:val="24"/>
          <w:szCs w:val="24"/>
        </w:rPr>
        <w:t xml:space="preserve">Communication within a </w:t>
      </w:r>
      <w:r w:rsidRPr="0088155F">
        <w:rPr>
          <w:rFonts w:ascii="Times New Roman" w:hAnsi="Times New Roman" w:cs="Times New Roman"/>
          <w:b/>
          <w:sz w:val="24"/>
          <w:szCs w:val="24"/>
        </w:rPr>
        <w:t>neuron</w:t>
      </w:r>
    </w:p>
    <w:p w:rsidR="00FA5B02" w:rsidRPr="0088155F" w:rsidP="0088155F">
      <w:pPr>
        <w:spacing w:line="480" w:lineRule="auto"/>
        <w:ind w:firstLine="720"/>
        <w:jc w:val="both"/>
        <w:rPr>
          <w:rFonts w:ascii="Times New Roman" w:hAnsi="Times New Roman" w:cs="Times New Roman"/>
          <w:sz w:val="24"/>
          <w:szCs w:val="24"/>
        </w:rPr>
      </w:pPr>
      <w:r w:rsidRPr="0088155F">
        <w:rPr>
          <w:rFonts w:ascii="Times New Roman" w:hAnsi="Times New Roman" w:cs="Times New Roman"/>
          <w:sz w:val="24"/>
          <w:szCs w:val="24"/>
        </w:rPr>
        <w:t>Every sensations, thoughts, movements, and motion</w:t>
      </w:r>
      <w:r w:rsidRPr="0088155F" w:rsidR="0059400C">
        <w:rPr>
          <w:rFonts w:ascii="Times New Roman" w:hAnsi="Times New Roman" w:cs="Times New Roman"/>
          <w:sz w:val="24"/>
          <w:szCs w:val="24"/>
        </w:rPr>
        <w:t xml:space="preserve"> are a result of communication within a neuron. The communication is initiated through; processes known as chemical transmission as well as electrical conduction. It is the responsibility of the electrical conduction to ensure that there is rapid traveling of nerve impulses within a neuron. </w:t>
      </w:r>
    </w:p>
    <w:p w:rsidR="00A45EEA" w:rsidRPr="0088155F" w:rsidP="0088155F">
      <w:pPr>
        <w:pStyle w:val="ListParagraph"/>
        <w:numPr>
          <w:ilvl w:val="0"/>
          <w:numId w:val="3"/>
        </w:numPr>
        <w:spacing w:line="480" w:lineRule="auto"/>
        <w:jc w:val="both"/>
        <w:rPr>
          <w:rFonts w:ascii="Times New Roman" w:hAnsi="Times New Roman" w:cs="Times New Roman"/>
          <w:b/>
          <w:sz w:val="24"/>
          <w:szCs w:val="24"/>
        </w:rPr>
      </w:pPr>
      <w:r w:rsidRPr="0088155F">
        <w:rPr>
          <w:rFonts w:ascii="Times New Roman" w:hAnsi="Times New Roman" w:cs="Times New Roman"/>
          <w:b/>
          <w:sz w:val="24"/>
          <w:szCs w:val="24"/>
        </w:rPr>
        <w:t>Communication between two neurons.</w:t>
      </w:r>
    </w:p>
    <w:p w:rsidR="00FA5B02" w:rsidRPr="0088155F" w:rsidP="0088155F">
      <w:pPr>
        <w:spacing w:line="480" w:lineRule="auto"/>
        <w:ind w:firstLine="720"/>
        <w:jc w:val="both"/>
        <w:rPr>
          <w:rFonts w:ascii="Times New Roman" w:hAnsi="Times New Roman" w:cs="Times New Roman"/>
          <w:sz w:val="24"/>
          <w:szCs w:val="24"/>
        </w:rPr>
      </w:pPr>
      <w:r w:rsidRPr="0088155F">
        <w:rPr>
          <w:rFonts w:ascii="Times New Roman" w:hAnsi="Times New Roman" w:cs="Times New Roman"/>
          <w:sz w:val="24"/>
          <w:szCs w:val="24"/>
        </w:rPr>
        <w:t>The communication occurs through a process known as synaptic transmission. The process occurs with the help of synapses, which are comprised of</w:t>
      </w:r>
      <w:r w:rsidRPr="0088155F" w:rsidR="00BA0E8E">
        <w:rPr>
          <w:rFonts w:ascii="Times New Roman" w:hAnsi="Times New Roman" w:cs="Times New Roman"/>
          <w:sz w:val="24"/>
          <w:szCs w:val="24"/>
        </w:rPr>
        <w:t xml:space="preserve"> two neurons. The two neurons are pre-synaptic neuron which sends information to the other and post-synaptic neuron which receives the information.  The communication between neurons occurs through the chemical process. There is an opening of pores in the cell membrane when an action reaches a synapse. It allows the influx of calcium ions which leads to the release of a chemical transmitter in the synaptic cleft which diffuses and to interacts with receptors. </w:t>
      </w:r>
    </w:p>
    <w:p w:rsidR="0088155F" w:rsidRPr="0088155F" w:rsidP="0088155F">
      <w:pPr>
        <w:spacing w:line="480" w:lineRule="auto"/>
        <w:ind w:firstLine="720"/>
        <w:jc w:val="both"/>
        <w:rPr>
          <w:rFonts w:ascii="Times New Roman" w:hAnsi="Times New Roman" w:cs="Times New Roman"/>
          <w:sz w:val="24"/>
          <w:szCs w:val="24"/>
        </w:rPr>
      </w:pPr>
    </w:p>
    <w:p w:rsidR="0088155F" w:rsidP="0088155F">
      <w:pPr>
        <w:spacing w:line="480" w:lineRule="auto"/>
        <w:ind w:firstLine="720"/>
        <w:jc w:val="both"/>
        <w:rPr>
          <w:rFonts w:ascii="Times New Roman" w:hAnsi="Times New Roman" w:cs="Times New Roman"/>
          <w:sz w:val="24"/>
          <w:szCs w:val="24"/>
        </w:rPr>
      </w:pPr>
    </w:p>
    <w:p w:rsidR="0088155F" w:rsidP="0088155F">
      <w:pPr>
        <w:spacing w:line="480" w:lineRule="auto"/>
        <w:ind w:firstLine="720"/>
        <w:jc w:val="both"/>
        <w:rPr>
          <w:rFonts w:ascii="Times New Roman" w:hAnsi="Times New Roman" w:cs="Times New Roman"/>
          <w:sz w:val="24"/>
          <w:szCs w:val="24"/>
        </w:rPr>
      </w:pPr>
    </w:p>
    <w:p w:rsidR="0088155F" w:rsidP="0088155F">
      <w:pPr>
        <w:spacing w:line="480" w:lineRule="auto"/>
        <w:ind w:firstLine="720"/>
        <w:jc w:val="both"/>
        <w:rPr>
          <w:rFonts w:ascii="Times New Roman" w:hAnsi="Times New Roman" w:cs="Times New Roman"/>
          <w:sz w:val="24"/>
          <w:szCs w:val="24"/>
        </w:rPr>
      </w:pPr>
    </w:p>
    <w:p w:rsidR="0088155F" w:rsidRPr="0088155F" w:rsidP="0088155F">
      <w:pPr>
        <w:spacing w:line="480" w:lineRule="auto"/>
        <w:ind w:firstLine="720"/>
        <w:jc w:val="center"/>
        <w:rPr>
          <w:rFonts w:ascii="Times New Roman" w:hAnsi="Times New Roman" w:cs="Times New Roman"/>
          <w:sz w:val="24"/>
          <w:szCs w:val="24"/>
        </w:rPr>
      </w:pPr>
      <w:r w:rsidRPr="0088155F">
        <w:rPr>
          <w:rFonts w:ascii="Times New Roman" w:hAnsi="Times New Roman" w:cs="Times New Roman"/>
          <w:sz w:val="24"/>
          <w:szCs w:val="24"/>
        </w:rPr>
        <w:t>Reference</w:t>
      </w:r>
    </w:p>
    <w:p w:rsidR="0088155F" w:rsidRPr="0088155F" w:rsidP="0088155F">
      <w:pPr>
        <w:spacing w:line="480" w:lineRule="auto"/>
        <w:ind w:left="720" w:hanging="720"/>
        <w:jc w:val="both"/>
        <w:rPr>
          <w:rFonts w:ascii="Times New Roman" w:hAnsi="Times New Roman" w:cs="Times New Roman"/>
          <w:sz w:val="24"/>
          <w:szCs w:val="24"/>
        </w:rPr>
      </w:pPr>
      <w:r w:rsidRPr="0088155F">
        <w:rPr>
          <w:rFonts w:ascii="Times New Roman" w:hAnsi="Times New Roman" w:cs="Times New Roman"/>
          <w:sz w:val="24"/>
          <w:szCs w:val="24"/>
          <w:shd w:val="clear" w:color="auto" w:fill="FFFFFF"/>
        </w:rPr>
        <w:t>Gazzaniga, M., &amp; Heatherton, T. (2015). </w:t>
      </w:r>
      <w:r w:rsidRPr="0088155F">
        <w:rPr>
          <w:rFonts w:ascii="Times New Roman" w:hAnsi="Times New Roman" w:cs="Times New Roman"/>
          <w:i/>
          <w:iCs/>
          <w:sz w:val="24"/>
          <w:szCs w:val="24"/>
          <w:shd w:val="clear" w:color="auto" w:fill="FFFFFF"/>
        </w:rPr>
        <w:t>Psychological science: Fifth international student edition</w:t>
      </w:r>
      <w:r w:rsidRPr="0088155F">
        <w:rPr>
          <w:rFonts w:ascii="Times New Roman" w:hAnsi="Times New Roman" w:cs="Times New Roman"/>
          <w:sz w:val="24"/>
          <w:szCs w:val="24"/>
          <w:shd w:val="clear" w:color="auto" w:fill="FFFFFF"/>
        </w:rPr>
        <w:t>. WW Norton &amp; Comp</w:t>
      </w:r>
      <w:bookmarkStart w:id="0" w:name="_GoBack"/>
      <w:bookmarkEnd w:id="0"/>
      <w:r w:rsidRPr="0088155F">
        <w:rPr>
          <w:rFonts w:ascii="Times New Roman" w:hAnsi="Times New Roman" w:cs="Times New Roman"/>
          <w:sz w:val="24"/>
          <w:szCs w:val="24"/>
          <w:shd w:val="clear" w:color="auto" w:fill="FFFFFF"/>
        </w:rPr>
        <w:t>any.</w:t>
      </w:r>
    </w:p>
    <w:sectPr w:rsidSect="0088155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25709126"/>
      <w:docPartObj>
        <w:docPartGallery w:val="Page Numbers (Top of Page)"/>
        <w:docPartUnique/>
      </w:docPartObj>
    </w:sdtPr>
    <w:sdtEndPr>
      <w:rPr>
        <w:noProof/>
      </w:rPr>
    </w:sdtEndPr>
    <w:sdtContent>
      <w:p w:rsidR="0088155F" w:rsidRPr="0088155F" w:rsidP="0088155F">
        <w:pPr>
          <w:pStyle w:val="Header"/>
          <w:spacing w:line="480" w:lineRule="auto"/>
          <w:jc w:val="both"/>
          <w:rPr>
            <w:rFonts w:ascii="Times New Roman" w:hAnsi="Times New Roman" w:cs="Times New Roman"/>
            <w:sz w:val="24"/>
            <w:szCs w:val="24"/>
          </w:rPr>
        </w:pPr>
        <w:r w:rsidRPr="0088155F">
          <w:rPr>
            <w:rFonts w:ascii="Times New Roman" w:hAnsi="Times New Roman" w:cs="Times New Roman"/>
            <w:sz w:val="24"/>
            <w:szCs w:val="24"/>
          </w:rPr>
          <w:t>PSYCHOLOGICAL SCIENCE</w:t>
        </w:r>
        <w:r w:rsidRPr="0088155F">
          <w:rPr>
            <w:rFonts w:ascii="Times New Roman" w:hAnsi="Times New Roman" w:cs="Times New Roman"/>
            <w:sz w:val="24"/>
            <w:szCs w:val="24"/>
          </w:rPr>
          <w:tab/>
        </w:r>
        <w:r w:rsidRPr="0088155F">
          <w:rPr>
            <w:rFonts w:ascii="Times New Roman" w:hAnsi="Times New Roman" w:cs="Times New Roman"/>
            <w:sz w:val="24"/>
            <w:szCs w:val="24"/>
          </w:rPr>
          <w:tab/>
        </w:r>
        <w:r w:rsidRPr="0088155F">
          <w:rPr>
            <w:rFonts w:ascii="Times New Roman" w:hAnsi="Times New Roman" w:cs="Times New Roman"/>
            <w:sz w:val="24"/>
            <w:szCs w:val="24"/>
          </w:rPr>
          <w:fldChar w:fldCharType="begin"/>
        </w:r>
        <w:r w:rsidRPr="0088155F">
          <w:rPr>
            <w:rFonts w:ascii="Times New Roman" w:hAnsi="Times New Roman" w:cs="Times New Roman"/>
            <w:sz w:val="24"/>
            <w:szCs w:val="24"/>
          </w:rPr>
          <w:instrText xml:space="preserve"> PAGE   \* MERGEFORMAT </w:instrText>
        </w:r>
        <w:r w:rsidRPr="0088155F">
          <w:rPr>
            <w:rFonts w:ascii="Times New Roman" w:hAnsi="Times New Roman" w:cs="Times New Roman"/>
            <w:sz w:val="24"/>
            <w:szCs w:val="24"/>
          </w:rPr>
          <w:fldChar w:fldCharType="separate"/>
        </w:r>
        <w:r>
          <w:rPr>
            <w:rFonts w:ascii="Times New Roman" w:hAnsi="Times New Roman" w:cs="Times New Roman"/>
            <w:noProof/>
            <w:sz w:val="24"/>
            <w:szCs w:val="24"/>
          </w:rPr>
          <w:t>4</w:t>
        </w:r>
        <w:r w:rsidRPr="0088155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55F" w:rsidRPr="0088155F" w:rsidP="0088155F">
    <w:pPr>
      <w:pStyle w:val="Header"/>
      <w:spacing w:line="480" w:lineRule="auto"/>
      <w:jc w:val="both"/>
      <w:rPr>
        <w:rFonts w:ascii="Times New Roman" w:hAnsi="Times New Roman" w:cs="Times New Roman"/>
        <w:sz w:val="24"/>
        <w:szCs w:val="24"/>
      </w:rPr>
    </w:pPr>
    <w:r w:rsidRPr="0088155F">
      <w:rPr>
        <w:rFonts w:ascii="Times New Roman" w:hAnsi="Times New Roman" w:cs="Times New Roman"/>
        <w:sz w:val="24"/>
        <w:szCs w:val="24"/>
      </w:rPr>
      <w:t xml:space="preserve">Running Head: </w:t>
    </w:r>
    <w:r w:rsidRPr="0088155F">
      <w:rPr>
        <w:rFonts w:ascii="Times New Roman" w:hAnsi="Times New Roman" w:cs="Times New Roman"/>
        <w:sz w:val="24"/>
        <w:szCs w:val="24"/>
      </w:rPr>
      <w:t>PSYCHOLOGICAL SCIENCE</w:t>
    </w:r>
    <w:r w:rsidRPr="0088155F">
      <w:rPr>
        <w:rFonts w:ascii="Times New Roman" w:hAnsi="Times New Roman" w:cs="Times New Roman"/>
        <w:sz w:val="24"/>
        <w:szCs w:val="24"/>
      </w:rPr>
      <w:tab/>
    </w:r>
    <w:r w:rsidRPr="0088155F">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6460E0"/>
    <w:multiLevelType w:val="hybridMultilevel"/>
    <w:tmpl w:val="75E2C544"/>
    <w:lvl w:ilvl="0">
      <w:start w:val="1"/>
      <w:numFmt w:val="bullet"/>
      <w:lvlText w:val=""/>
      <w:lvlJc w:val="left"/>
      <w:pPr>
        <w:ind w:left="1500" w:hanging="360"/>
      </w:pPr>
      <w:rPr>
        <w:rFonts w:ascii="Wingdings" w:hAnsi="Wingdings"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abstractNum w:abstractNumId="1">
    <w:nsid w:val="383C1BED"/>
    <w:multiLevelType w:val="hybridMultilevel"/>
    <w:tmpl w:val="F59E58DE"/>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3E4D591C"/>
    <w:multiLevelType w:val="hybridMultilevel"/>
    <w:tmpl w:val="C2F49EA8"/>
    <w:lvl w:ilvl="0">
      <w:start w:val="1"/>
      <w:numFmt w:val="bullet"/>
      <w:lvlText w:val=""/>
      <w:lvlJc w:val="left"/>
      <w:pPr>
        <w:ind w:left="1500" w:hanging="360"/>
      </w:pPr>
      <w:rPr>
        <w:rFonts w:ascii="Wingdings" w:hAnsi="Wingdings"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1F9"/>
    <w:rsid w:val="0059400C"/>
    <w:rsid w:val="005B6A47"/>
    <w:rsid w:val="00687444"/>
    <w:rsid w:val="00736001"/>
    <w:rsid w:val="008024B5"/>
    <w:rsid w:val="0088155F"/>
    <w:rsid w:val="00903FE5"/>
    <w:rsid w:val="00A45EEA"/>
    <w:rsid w:val="00BA0E8E"/>
    <w:rsid w:val="00C431F9"/>
    <w:rsid w:val="00D375A8"/>
    <w:rsid w:val="00E82F5E"/>
    <w:rsid w:val="00F20765"/>
    <w:rsid w:val="00F47055"/>
    <w:rsid w:val="00FA5B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BDE790"/>
  <w15:chartTrackingRefBased/>
  <w15:docId w15:val="{20C3ADEF-A88C-4ABB-BA8F-0C2E79988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55F"/>
  </w:style>
  <w:style w:type="paragraph" w:styleId="Footer">
    <w:name w:val="footer"/>
    <w:basedOn w:val="Normal"/>
    <w:link w:val="FooterChar"/>
    <w:uiPriority w:val="99"/>
    <w:unhideWhenUsed/>
    <w:rsid w:val="00881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55F"/>
  </w:style>
  <w:style w:type="paragraph" w:styleId="ListParagraph">
    <w:name w:val="List Paragraph"/>
    <w:basedOn w:val="Normal"/>
    <w:uiPriority w:val="34"/>
    <w:qFormat/>
    <w:rsid w:val="008815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2021-01-30T13:30:00Z</dcterms:created>
  <dcterms:modified xsi:type="dcterms:W3CDTF">2021-01-30T13:30:00Z</dcterms:modified>
</cp:coreProperties>
</file>