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6DC" w:rsidRPr="009B223D" w:rsidRDefault="004B16DC" w:rsidP="00FA5290">
      <w:pPr>
        <w:spacing w:after="0" w:line="480" w:lineRule="auto"/>
        <w:contextualSpacing/>
        <w:jc w:val="center"/>
        <w:rPr>
          <w:rFonts w:ascii="Times New Roman" w:hAnsi="Times New Roman" w:cs="Times New Roman"/>
        </w:rPr>
      </w:pPr>
    </w:p>
    <w:p w:rsidR="004B16DC" w:rsidRPr="009B223D" w:rsidRDefault="004B16DC" w:rsidP="00FA5290">
      <w:pPr>
        <w:spacing w:after="0" w:line="480" w:lineRule="auto"/>
        <w:contextualSpacing/>
        <w:jc w:val="center"/>
        <w:rPr>
          <w:rFonts w:ascii="Times New Roman" w:hAnsi="Times New Roman" w:cs="Times New Roman"/>
        </w:rPr>
      </w:pPr>
    </w:p>
    <w:p w:rsidR="004B16DC" w:rsidRPr="009B223D" w:rsidRDefault="004B16DC" w:rsidP="00FA5290">
      <w:pPr>
        <w:spacing w:after="0" w:line="480" w:lineRule="auto"/>
        <w:contextualSpacing/>
        <w:jc w:val="center"/>
        <w:rPr>
          <w:rFonts w:ascii="Times New Roman" w:hAnsi="Times New Roman" w:cs="Times New Roman"/>
        </w:rPr>
      </w:pPr>
    </w:p>
    <w:p w:rsidR="004B16DC" w:rsidRPr="009B223D" w:rsidRDefault="004B16DC" w:rsidP="00FA5290">
      <w:pPr>
        <w:spacing w:after="0" w:line="480" w:lineRule="auto"/>
        <w:contextualSpacing/>
        <w:jc w:val="center"/>
        <w:rPr>
          <w:rFonts w:ascii="Times New Roman" w:hAnsi="Times New Roman" w:cs="Times New Roman"/>
        </w:rPr>
      </w:pPr>
    </w:p>
    <w:p w:rsidR="004B16DC" w:rsidRPr="009B223D" w:rsidRDefault="004B16DC" w:rsidP="00FA5290">
      <w:pPr>
        <w:spacing w:after="0" w:line="480" w:lineRule="auto"/>
        <w:contextualSpacing/>
        <w:jc w:val="center"/>
        <w:rPr>
          <w:rFonts w:ascii="Times New Roman" w:hAnsi="Times New Roman" w:cs="Times New Roman"/>
        </w:rPr>
      </w:pPr>
    </w:p>
    <w:p w:rsidR="006B2F55" w:rsidRPr="009B223D" w:rsidRDefault="006B2F55" w:rsidP="00FA5290">
      <w:pPr>
        <w:spacing w:after="0" w:line="480" w:lineRule="auto"/>
        <w:contextualSpacing/>
        <w:jc w:val="center"/>
        <w:rPr>
          <w:rFonts w:ascii="Times New Roman" w:hAnsi="Times New Roman" w:cs="Times New Roman"/>
        </w:rPr>
      </w:pPr>
      <w:r w:rsidRPr="009B223D">
        <w:rPr>
          <w:rFonts w:ascii="Times New Roman" w:hAnsi="Times New Roman" w:cs="Times New Roman"/>
        </w:rPr>
        <w:t>Translation</w:t>
      </w:r>
    </w:p>
    <w:p w:rsidR="004B16DC" w:rsidRPr="009B223D" w:rsidRDefault="006B2F55" w:rsidP="00FA5290">
      <w:pPr>
        <w:spacing w:after="0" w:line="480" w:lineRule="auto"/>
        <w:contextualSpacing/>
        <w:jc w:val="center"/>
        <w:rPr>
          <w:rFonts w:ascii="Times New Roman" w:hAnsi="Times New Roman" w:cs="Times New Roman"/>
        </w:rPr>
      </w:pPr>
      <w:r w:rsidRPr="009B223D">
        <w:rPr>
          <w:rFonts w:ascii="Times New Roman" w:hAnsi="Times New Roman" w:cs="Times New Roman"/>
        </w:rPr>
        <w:t>Student’s name</w:t>
      </w:r>
    </w:p>
    <w:p w:rsidR="006B2F55" w:rsidRPr="009B223D" w:rsidRDefault="006B2F55" w:rsidP="00FA5290">
      <w:pPr>
        <w:spacing w:after="0" w:line="480" w:lineRule="auto"/>
        <w:contextualSpacing/>
        <w:jc w:val="center"/>
        <w:rPr>
          <w:rFonts w:ascii="Times New Roman" w:hAnsi="Times New Roman" w:cs="Times New Roman"/>
        </w:rPr>
      </w:pPr>
      <w:r w:rsidRPr="009B223D">
        <w:rPr>
          <w:rFonts w:ascii="Times New Roman" w:hAnsi="Times New Roman" w:cs="Times New Roman"/>
        </w:rPr>
        <w:t>Institution affiliation</w:t>
      </w:r>
    </w:p>
    <w:p w:rsidR="006B2F55" w:rsidRPr="009B223D" w:rsidRDefault="006B2F55" w:rsidP="00FA5290">
      <w:pPr>
        <w:spacing w:after="0" w:line="480" w:lineRule="auto"/>
        <w:contextualSpacing/>
        <w:jc w:val="center"/>
        <w:rPr>
          <w:rFonts w:ascii="Times New Roman" w:hAnsi="Times New Roman" w:cs="Times New Roman"/>
        </w:rPr>
      </w:pPr>
      <w:r w:rsidRPr="009B223D">
        <w:rPr>
          <w:rFonts w:ascii="Times New Roman" w:hAnsi="Times New Roman" w:cs="Times New Roman"/>
        </w:rPr>
        <w:t>Date</w:t>
      </w:r>
    </w:p>
    <w:p w:rsidR="006B2F55" w:rsidRPr="009B223D" w:rsidRDefault="006B2F55" w:rsidP="00FA5290">
      <w:pPr>
        <w:spacing w:after="0" w:line="480" w:lineRule="auto"/>
        <w:contextualSpacing/>
        <w:jc w:val="center"/>
        <w:rPr>
          <w:rFonts w:ascii="Times New Roman" w:hAnsi="Times New Roman" w:cs="Times New Roman"/>
        </w:rPr>
      </w:pPr>
    </w:p>
    <w:p w:rsidR="004B16DC" w:rsidRPr="009B223D" w:rsidRDefault="004B16DC" w:rsidP="00FA5290">
      <w:pPr>
        <w:spacing w:after="0" w:line="480" w:lineRule="auto"/>
        <w:contextualSpacing/>
        <w:rPr>
          <w:rFonts w:ascii="Times New Roman" w:hAnsi="Times New Roman" w:cs="Times New Roman"/>
        </w:rPr>
      </w:pPr>
      <w:r w:rsidRPr="009B223D">
        <w:rPr>
          <w:rFonts w:ascii="Times New Roman" w:hAnsi="Times New Roman" w:cs="Times New Roman"/>
        </w:rPr>
        <w:br w:type="page"/>
      </w:r>
    </w:p>
    <w:p w:rsidR="004B16DC" w:rsidRPr="009B223D" w:rsidRDefault="004B16DC" w:rsidP="00FA5290">
      <w:pPr>
        <w:spacing w:after="0" w:line="480" w:lineRule="auto"/>
        <w:contextualSpacing/>
        <w:jc w:val="center"/>
        <w:rPr>
          <w:rFonts w:ascii="Times New Roman" w:hAnsi="Times New Roman" w:cs="Times New Roman"/>
          <w:b/>
        </w:rPr>
      </w:pPr>
      <w:r w:rsidRPr="009B223D">
        <w:rPr>
          <w:rFonts w:ascii="Times New Roman" w:hAnsi="Times New Roman" w:cs="Times New Roman"/>
          <w:b/>
        </w:rPr>
        <w:lastRenderedPageBreak/>
        <w:t>Translating a Scholarly Article for a Public Audience</w:t>
      </w:r>
    </w:p>
    <w:p w:rsidR="004B16DC" w:rsidRPr="009B223D" w:rsidRDefault="004B16DC" w:rsidP="00FA5290">
      <w:pPr>
        <w:spacing w:after="0" w:line="480" w:lineRule="auto"/>
        <w:contextualSpacing/>
        <w:jc w:val="center"/>
        <w:rPr>
          <w:rFonts w:ascii="Times New Roman" w:hAnsi="Times New Roman" w:cs="Times New Roman"/>
        </w:rPr>
      </w:pPr>
      <w:r w:rsidRPr="009B223D">
        <w:rPr>
          <w:rFonts w:ascii="Times New Roman" w:hAnsi="Times New Roman" w:cs="Times New Roman"/>
        </w:rPr>
        <w:t>Do state employment eligibility verification laws affect job turnover?</w:t>
      </w:r>
    </w:p>
    <w:p w:rsidR="004B16DC" w:rsidRPr="009B223D" w:rsidRDefault="004B16DC" w:rsidP="00FA5290">
      <w:pPr>
        <w:spacing w:after="0" w:line="480" w:lineRule="auto"/>
        <w:contextualSpacing/>
        <w:jc w:val="center"/>
        <w:rPr>
          <w:rFonts w:ascii="Times New Roman" w:hAnsi="Times New Roman" w:cs="Times New Roman"/>
        </w:rPr>
      </w:pPr>
      <w:proofErr w:type="spellStart"/>
      <w:r w:rsidRPr="009B223D">
        <w:rPr>
          <w:rFonts w:ascii="Times New Roman" w:hAnsi="Times New Roman" w:cs="Times New Roman"/>
        </w:rPr>
        <w:t>Pia</w:t>
      </w:r>
      <w:proofErr w:type="spellEnd"/>
      <w:r w:rsidRPr="009B223D">
        <w:rPr>
          <w:rFonts w:ascii="Times New Roman" w:hAnsi="Times New Roman" w:cs="Times New Roman"/>
        </w:rPr>
        <w:t xml:space="preserve"> m. </w:t>
      </w:r>
      <w:proofErr w:type="spellStart"/>
      <w:r w:rsidRPr="009B223D">
        <w:rPr>
          <w:rFonts w:ascii="Times New Roman" w:hAnsi="Times New Roman" w:cs="Times New Roman"/>
        </w:rPr>
        <w:t>Orrenius</w:t>
      </w:r>
      <w:proofErr w:type="spellEnd"/>
      <w:r w:rsidRPr="009B223D">
        <w:rPr>
          <w:rFonts w:ascii="Times New Roman" w:hAnsi="Times New Roman" w:cs="Times New Roman"/>
        </w:rPr>
        <w:t xml:space="preserve">, Madeline </w:t>
      </w:r>
      <w:proofErr w:type="spellStart"/>
      <w:r w:rsidRPr="009B223D">
        <w:rPr>
          <w:rFonts w:ascii="Times New Roman" w:hAnsi="Times New Roman" w:cs="Times New Roman"/>
        </w:rPr>
        <w:t>zavodny</w:t>
      </w:r>
      <w:proofErr w:type="spellEnd"/>
      <w:r w:rsidRPr="009B223D">
        <w:rPr>
          <w:rFonts w:ascii="Times New Roman" w:hAnsi="Times New Roman" w:cs="Times New Roman"/>
        </w:rPr>
        <w:t xml:space="preserve">, and Emily </w:t>
      </w:r>
      <w:proofErr w:type="spellStart"/>
      <w:r w:rsidRPr="009B223D">
        <w:rPr>
          <w:rFonts w:ascii="Times New Roman" w:hAnsi="Times New Roman" w:cs="Times New Roman"/>
        </w:rPr>
        <w:t>gutierre</w:t>
      </w:r>
      <w:proofErr w:type="spellEnd"/>
    </w:p>
    <w:p w:rsidR="004B16DC" w:rsidRPr="009B223D" w:rsidRDefault="004B16DC" w:rsidP="00FA5290">
      <w:pPr>
        <w:spacing w:after="0" w:line="480" w:lineRule="auto"/>
        <w:contextualSpacing/>
        <w:jc w:val="center"/>
        <w:rPr>
          <w:rFonts w:ascii="Times New Roman" w:hAnsi="Times New Roman" w:cs="Times New Roman"/>
          <w:b/>
        </w:rPr>
      </w:pPr>
      <w:r w:rsidRPr="009B223D">
        <w:rPr>
          <w:rFonts w:ascii="Times New Roman" w:hAnsi="Times New Roman" w:cs="Times New Roman"/>
          <w:b/>
        </w:rPr>
        <w:t>NEWSPAPER ARTICLE</w:t>
      </w:r>
    </w:p>
    <w:p w:rsidR="004B16DC" w:rsidRPr="009B223D" w:rsidRDefault="004B16DC" w:rsidP="00FA5290">
      <w:pPr>
        <w:spacing w:after="0" w:line="480" w:lineRule="auto"/>
        <w:contextualSpacing/>
        <w:jc w:val="center"/>
        <w:rPr>
          <w:rFonts w:ascii="Times New Roman" w:hAnsi="Times New Roman" w:cs="Times New Roman"/>
          <w:b/>
        </w:rPr>
      </w:pPr>
      <w:r w:rsidRPr="009B223D">
        <w:rPr>
          <w:rFonts w:ascii="Times New Roman" w:hAnsi="Times New Roman" w:cs="Times New Roman"/>
          <w:b/>
        </w:rPr>
        <w:t xml:space="preserve">Here </w:t>
      </w:r>
      <w:r w:rsidR="00FA5290" w:rsidRPr="009B223D">
        <w:rPr>
          <w:rFonts w:ascii="Times New Roman" w:hAnsi="Times New Roman" w:cs="Times New Roman"/>
          <w:b/>
        </w:rPr>
        <w:t xml:space="preserve">Is Why Employment Eligibility Affects the </w:t>
      </w:r>
      <w:r w:rsidRPr="009B223D">
        <w:rPr>
          <w:rFonts w:ascii="Times New Roman" w:hAnsi="Times New Roman" w:cs="Times New Roman"/>
          <w:b/>
        </w:rPr>
        <w:t xml:space="preserve">Hispanic </w:t>
      </w:r>
      <w:r w:rsidR="00FA5290" w:rsidRPr="009B223D">
        <w:rPr>
          <w:rFonts w:ascii="Times New Roman" w:hAnsi="Times New Roman" w:cs="Times New Roman"/>
          <w:b/>
        </w:rPr>
        <w:t xml:space="preserve">Community </w:t>
      </w:r>
      <w:bookmarkStart w:id="0" w:name="_GoBack"/>
      <w:bookmarkEnd w:id="0"/>
      <w:r w:rsidR="00FA5290" w:rsidRPr="009B223D">
        <w:rPr>
          <w:rFonts w:ascii="Times New Roman" w:hAnsi="Times New Roman" w:cs="Times New Roman"/>
          <w:b/>
        </w:rPr>
        <w:t>and the Nation’s Job Turnover.</w:t>
      </w:r>
    </w:p>
    <w:p w:rsidR="004B16DC" w:rsidRPr="009B223D" w:rsidRDefault="006B2F55" w:rsidP="00FA5290">
      <w:pPr>
        <w:spacing w:after="0" w:line="480" w:lineRule="auto"/>
        <w:contextualSpacing/>
        <w:rPr>
          <w:rFonts w:ascii="Times New Roman" w:hAnsi="Times New Roman" w:cs="Times New Roman"/>
        </w:rPr>
      </w:pPr>
      <w:r w:rsidRPr="009B223D">
        <w:rPr>
          <w:rFonts w:ascii="Times New Roman" w:hAnsi="Times New Roman" w:cs="Times New Roman"/>
        </w:rPr>
        <w:tab/>
      </w:r>
      <w:r w:rsidR="004B16DC" w:rsidRPr="009B223D">
        <w:rPr>
          <w:rFonts w:ascii="Times New Roman" w:hAnsi="Times New Roman" w:cs="Times New Roman"/>
        </w:rPr>
        <w:t xml:space="preserve">We all know that here in the united states, there are Hispanics who enter the country illegally and not all of them are working for the Mexican drug cartels supplying </w:t>
      </w:r>
      <w:r w:rsidR="001A35DB" w:rsidRPr="009B223D">
        <w:rPr>
          <w:rFonts w:ascii="Times New Roman" w:hAnsi="Times New Roman" w:cs="Times New Roman"/>
        </w:rPr>
        <w:t>drugs</w:t>
      </w:r>
      <w:r w:rsidR="004B16DC" w:rsidRPr="009B223D">
        <w:rPr>
          <w:rFonts w:ascii="Times New Roman" w:hAnsi="Times New Roman" w:cs="Times New Roman"/>
        </w:rPr>
        <w:t xml:space="preserve"> in the country, some of these people come from very poor backgrounds and are seeking for a better life in the united states. Even though their </w:t>
      </w:r>
      <w:r w:rsidR="001A35DB" w:rsidRPr="009B223D">
        <w:rPr>
          <w:rFonts w:ascii="Times New Roman" w:hAnsi="Times New Roman" w:cs="Times New Roman"/>
        </w:rPr>
        <w:t>means</w:t>
      </w:r>
      <w:r w:rsidR="004B16DC" w:rsidRPr="009B223D">
        <w:rPr>
          <w:rFonts w:ascii="Times New Roman" w:hAnsi="Times New Roman" w:cs="Times New Roman"/>
        </w:rPr>
        <w:t xml:space="preserve"> don’t justify their ends legally but still their intention is good. The figures now project that 11million unauthorized immigrants reside in the country and all of them are probably working tin the country.</w:t>
      </w:r>
    </w:p>
    <w:p w:rsidR="004B16DC" w:rsidRPr="009B223D" w:rsidRDefault="006B2F55" w:rsidP="00FA5290">
      <w:pPr>
        <w:spacing w:after="0" w:line="480" w:lineRule="auto"/>
        <w:contextualSpacing/>
        <w:rPr>
          <w:rFonts w:ascii="Times New Roman" w:hAnsi="Times New Roman" w:cs="Times New Roman"/>
        </w:rPr>
      </w:pPr>
      <w:r w:rsidRPr="009B223D">
        <w:rPr>
          <w:rFonts w:ascii="Times New Roman" w:hAnsi="Times New Roman" w:cs="Times New Roman"/>
        </w:rPr>
        <w:tab/>
      </w:r>
      <w:r w:rsidR="004B16DC" w:rsidRPr="009B223D">
        <w:rPr>
          <w:rFonts w:ascii="Times New Roman" w:hAnsi="Times New Roman" w:cs="Times New Roman"/>
        </w:rPr>
        <w:t>Policy makers say that this is bad for the economy and therefore,</w:t>
      </w:r>
      <w:r w:rsidR="00EC1443" w:rsidRPr="009B223D">
        <w:rPr>
          <w:rFonts w:ascii="Times New Roman" w:hAnsi="Times New Roman" w:cs="Times New Roman"/>
        </w:rPr>
        <w:t xml:space="preserve"> some policies were enacted where employers were </w:t>
      </w:r>
      <w:r w:rsidR="001A35DB" w:rsidRPr="009B223D">
        <w:rPr>
          <w:rFonts w:ascii="Times New Roman" w:hAnsi="Times New Roman" w:cs="Times New Roman"/>
        </w:rPr>
        <w:t>needed</w:t>
      </w:r>
      <w:r w:rsidR="00EC1443" w:rsidRPr="009B223D">
        <w:rPr>
          <w:rFonts w:ascii="Times New Roman" w:hAnsi="Times New Roman" w:cs="Times New Roman"/>
        </w:rPr>
        <w:t xml:space="preserve"> to subject employees through the employment eligibility procedures to determine if they are worth working in the country and to be employed. This law </w:t>
      </w:r>
      <w:r w:rsidR="001A35DB" w:rsidRPr="009B223D">
        <w:rPr>
          <w:rFonts w:ascii="Times New Roman" w:hAnsi="Times New Roman" w:cs="Times New Roman"/>
        </w:rPr>
        <w:t>intended to reduce</w:t>
      </w:r>
      <w:r w:rsidR="00EC1443" w:rsidRPr="009B223D">
        <w:rPr>
          <w:rFonts w:ascii="Times New Roman" w:hAnsi="Times New Roman" w:cs="Times New Roman"/>
        </w:rPr>
        <w:t xml:space="preserve"> the number of unauthorized immigrants into the country because with this, unauthorized employees would not be able to find any job in the country. </w:t>
      </w:r>
      <w:r w:rsidR="001A35DB" w:rsidRPr="009B223D">
        <w:rPr>
          <w:rFonts w:ascii="Times New Roman" w:hAnsi="Times New Roman" w:cs="Times New Roman"/>
        </w:rPr>
        <w:t>As</w:t>
      </w:r>
      <w:r w:rsidR="00EC1443" w:rsidRPr="009B223D">
        <w:rPr>
          <w:rFonts w:ascii="Times New Roman" w:hAnsi="Times New Roman" w:cs="Times New Roman"/>
        </w:rPr>
        <w:t xml:space="preserve"> for those employed, their ability to transfer to other professions would be hindered due to the E-verify processes.</w:t>
      </w:r>
    </w:p>
    <w:p w:rsidR="00EC1443" w:rsidRPr="009B223D" w:rsidRDefault="009B223D" w:rsidP="00FA5290">
      <w:pPr>
        <w:spacing w:after="0" w:line="480" w:lineRule="auto"/>
        <w:contextualSpacing/>
        <w:rPr>
          <w:rFonts w:ascii="Times New Roman" w:hAnsi="Times New Roman" w:cs="Times New Roman"/>
        </w:rPr>
      </w:pPr>
      <w:r>
        <w:rPr>
          <w:rFonts w:ascii="Times New Roman" w:hAnsi="Times New Roman" w:cs="Times New Roman"/>
        </w:rPr>
        <w:tab/>
      </w:r>
      <w:r w:rsidR="00EC1443" w:rsidRPr="009B223D">
        <w:rPr>
          <w:rFonts w:ascii="Times New Roman" w:hAnsi="Times New Roman" w:cs="Times New Roman"/>
        </w:rPr>
        <w:t xml:space="preserve">Through QWI indicators on LEHD of employees from states that passed the E-verify laws from 2004-2014, it was established that separation rates and new hires dropped among the Hispanics dropped in 1.8% and 4% </w:t>
      </w:r>
      <w:r w:rsidR="001A35DB" w:rsidRPr="009B223D">
        <w:rPr>
          <w:rFonts w:ascii="Times New Roman" w:hAnsi="Times New Roman" w:cs="Times New Roman"/>
        </w:rPr>
        <w:t>respectively</w:t>
      </w:r>
      <w:r w:rsidR="00EC1443" w:rsidRPr="009B223D">
        <w:rPr>
          <w:rFonts w:ascii="Times New Roman" w:hAnsi="Times New Roman" w:cs="Times New Roman"/>
        </w:rPr>
        <w:t xml:space="preserve">. </w:t>
      </w:r>
      <w:r w:rsidR="001A35DB" w:rsidRPr="009B223D">
        <w:rPr>
          <w:rFonts w:ascii="Times New Roman" w:hAnsi="Times New Roman" w:cs="Times New Roman"/>
        </w:rPr>
        <w:t>Employment</w:t>
      </w:r>
      <w:r w:rsidR="00EC1443" w:rsidRPr="009B223D">
        <w:rPr>
          <w:rFonts w:ascii="Times New Roman" w:hAnsi="Times New Roman" w:cs="Times New Roman"/>
        </w:rPr>
        <w:t xml:space="preserve"> dropped by 4% and unauthorized immigrant-intensive industry experienced a rise in employment for other communities.</w:t>
      </w:r>
    </w:p>
    <w:p w:rsidR="00EC1443" w:rsidRPr="009B223D" w:rsidRDefault="00EC1443" w:rsidP="00FA5290">
      <w:pPr>
        <w:spacing w:after="0" w:line="480" w:lineRule="auto"/>
        <w:contextualSpacing/>
        <w:rPr>
          <w:rFonts w:ascii="Times New Roman" w:hAnsi="Times New Roman" w:cs="Times New Roman"/>
        </w:rPr>
      </w:pPr>
      <w:r w:rsidRPr="009B223D">
        <w:rPr>
          <w:rFonts w:ascii="Times New Roman" w:hAnsi="Times New Roman" w:cs="Times New Roman"/>
        </w:rPr>
        <w:t>REFLECTIVE ANALYSIS</w:t>
      </w:r>
    </w:p>
    <w:p w:rsidR="00EC1443"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lastRenderedPageBreak/>
        <w:t>P</w:t>
      </w:r>
      <w:r w:rsidR="00EC1443" w:rsidRPr="009B223D">
        <w:rPr>
          <w:rFonts w:ascii="Times New Roman" w:hAnsi="Times New Roman" w:cs="Times New Roman"/>
        </w:rPr>
        <w:t>ublished by contemporary economic policy in 2018.</w:t>
      </w:r>
    </w:p>
    <w:p w:rsidR="001A35DB" w:rsidRPr="009B223D" w:rsidRDefault="001A35DB" w:rsidP="00FA5290">
      <w:pPr>
        <w:spacing w:after="0" w:line="480" w:lineRule="auto"/>
        <w:contextualSpacing/>
        <w:rPr>
          <w:rFonts w:ascii="Times New Roman" w:hAnsi="Times New Roman" w:cs="Times New Roman"/>
          <w:i/>
        </w:rPr>
      </w:pPr>
      <w:r w:rsidRPr="009B223D">
        <w:rPr>
          <w:rFonts w:ascii="Times New Roman" w:hAnsi="Times New Roman" w:cs="Times New Roman"/>
          <w:i/>
        </w:rPr>
        <w:t xml:space="preserve">Authors </w:t>
      </w:r>
    </w:p>
    <w:p w:rsidR="001A35DB"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t xml:space="preserve">The authors were </w:t>
      </w:r>
      <w:proofErr w:type="spellStart"/>
      <w:r w:rsidRPr="009B223D">
        <w:rPr>
          <w:rFonts w:ascii="Times New Roman" w:hAnsi="Times New Roman" w:cs="Times New Roman"/>
        </w:rPr>
        <w:t>Orrenius</w:t>
      </w:r>
      <w:proofErr w:type="spellEnd"/>
      <w:r w:rsidRPr="009B223D">
        <w:rPr>
          <w:rFonts w:ascii="Times New Roman" w:hAnsi="Times New Roman" w:cs="Times New Roman"/>
        </w:rPr>
        <w:t xml:space="preserve"> </w:t>
      </w:r>
      <w:proofErr w:type="spellStart"/>
      <w:r w:rsidRPr="009B223D">
        <w:rPr>
          <w:rFonts w:ascii="Times New Roman" w:hAnsi="Times New Roman" w:cs="Times New Roman"/>
        </w:rPr>
        <w:t>Pia</w:t>
      </w:r>
      <w:proofErr w:type="spellEnd"/>
      <w:r w:rsidRPr="009B223D">
        <w:rPr>
          <w:rFonts w:ascii="Times New Roman" w:hAnsi="Times New Roman" w:cs="Times New Roman"/>
        </w:rPr>
        <w:t xml:space="preserve"> M., Madeline </w:t>
      </w:r>
      <w:proofErr w:type="spellStart"/>
      <w:r w:rsidRPr="009B223D">
        <w:rPr>
          <w:rFonts w:ascii="Times New Roman" w:hAnsi="Times New Roman" w:cs="Times New Roman"/>
        </w:rPr>
        <w:t>Zavody</w:t>
      </w:r>
      <w:proofErr w:type="spellEnd"/>
      <w:r w:rsidRPr="009B223D">
        <w:rPr>
          <w:rFonts w:ascii="Times New Roman" w:hAnsi="Times New Roman" w:cs="Times New Roman"/>
        </w:rPr>
        <w:t xml:space="preserve"> and Emily Gutierrez who are accredited scholars in the field of economics.</w:t>
      </w:r>
    </w:p>
    <w:p w:rsidR="001A35DB" w:rsidRPr="009B223D" w:rsidRDefault="001A35DB" w:rsidP="00FA5290">
      <w:pPr>
        <w:spacing w:after="0" w:line="480" w:lineRule="auto"/>
        <w:contextualSpacing/>
        <w:rPr>
          <w:rFonts w:ascii="Times New Roman" w:hAnsi="Times New Roman" w:cs="Times New Roman"/>
          <w:i/>
        </w:rPr>
      </w:pPr>
      <w:r w:rsidRPr="009B223D">
        <w:rPr>
          <w:rFonts w:ascii="Times New Roman" w:hAnsi="Times New Roman" w:cs="Times New Roman"/>
          <w:i/>
        </w:rPr>
        <w:t xml:space="preserve">Structure </w:t>
      </w:r>
    </w:p>
    <w:p w:rsidR="001A35DB"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t>Article took the form of a study employing IMRAD structure. My translation took the form of a newspaper article, which is shorter and summarized through highlighting all the vital information.</w:t>
      </w:r>
    </w:p>
    <w:p w:rsidR="001A35DB" w:rsidRPr="009B223D" w:rsidRDefault="001A35DB" w:rsidP="00FA5290">
      <w:pPr>
        <w:spacing w:after="0" w:line="480" w:lineRule="auto"/>
        <w:contextualSpacing/>
        <w:rPr>
          <w:rFonts w:ascii="Times New Roman" w:hAnsi="Times New Roman" w:cs="Times New Roman"/>
          <w:i/>
        </w:rPr>
      </w:pPr>
      <w:r w:rsidRPr="009B223D">
        <w:rPr>
          <w:rFonts w:ascii="Times New Roman" w:hAnsi="Times New Roman" w:cs="Times New Roman"/>
          <w:i/>
        </w:rPr>
        <w:t>Language used</w:t>
      </w:r>
    </w:p>
    <w:p w:rsidR="001A35DB"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t>Language is simple and consumable by the public. I refrained from technical terms that were used in the article.</w:t>
      </w:r>
    </w:p>
    <w:p w:rsidR="001A35DB" w:rsidRPr="009B223D" w:rsidRDefault="001A35DB" w:rsidP="00FA5290">
      <w:pPr>
        <w:spacing w:after="0" w:line="480" w:lineRule="auto"/>
        <w:contextualSpacing/>
        <w:rPr>
          <w:rFonts w:ascii="Times New Roman" w:hAnsi="Times New Roman" w:cs="Times New Roman"/>
          <w:i/>
        </w:rPr>
      </w:pPr>
      <w:r w:rsidRPr="009B223D">
        <w:rPr>
          <w:rFonts w:ascii="Times New Roman" w:hAnsi="Times New Roman" w:cs="Times New Roman"/>
          <w:i/>
        </w:rPr>
        <w:t>Reference conventions</w:t>
      </w:r>
    </w:p>
    <w:p w:rsidR="001A35DB"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t>I did not use citations because they are not appropriate for my audience.</w:t>
      </w:r>
    </w:p>
    <w:p w:rsidR="001A35DB" w:rsidRPr="009B223D" w:rsidRDefault="001A35DB" w:rsidP="00FA5290">
      <w:pPr>
        <w:spacing w:after="0" w:line="480" w:lineRule="auto"/>
        <w:contextualSpacing/>
        <w:rPr>
          <w:rFonts w:ascii="Times New Roman" w:hAnsi="Times New Roman" w:cs="Times New Roman"/>
          <w:i/>
        </w:rPr>
      </w:pPr>
      <w:r w:rsidRPr="009B223D">
        <w:rPr>
          <w:rFonts w:ascii="Times New Roman" w:hAnsi="Times New Roman" w:cs="Times New Roman"/>
          <w:i/>
        </w:rPr>
        <w:t xml:space="preserve">Purpose </w:t>
      </w:r>
    </w:p>
    <w:p w:rsidR="00EC1443" w:rsidRPr="009B223D" w:rsidRDefault="001A35DB" w:rsidP="00FA5290">
      <w:pPr>
        <w:spacing w:after="0" w:line="480" w:lineRule="auto"/>
        <w:contextualSpacing/>
        <w:rPr>
          <w:rFonts w:ascii="Times New Roman" w:hAnsi="Times New Roman" w:cs="Times New Roman"/>
        </w:rPr>
      </w:pPr>
      <w:r w:rsidRPr="009B223D">
        <w:rPr>
          <w:rFonts w:ascii="Times New Roman" w:hAnsi="Times New Roman" w:cs="Times New Roman"/>
        </w:rPr>
        <w:t>I intended to highlight on the effects of E-verify laws on Hispanics and the economy.</w:t>
      </w:r>
    </w:p>
    <w:sectPr w:rsidR="00EC1443" w:rsidRPr="009B223D" w:rsidSect="004B16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896" w:rsidRDefault="00803896" w:rsidP="004B16DC">
      <w:pPr>
        <w:spacing w:after="0" w:line="240" w:lineRule="auto"/>
      </w:pPr>
      <w:r>
        <w:separator/>
      </w:r>
    </w:p>
  </w:endnote>
  <w:endnote w:type="continuationSeparator" w:id="0">
    <w:p w:rsidR="00803896" w:rsidRDefault="00803896" w:rsidP="004B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896" w:rsidRDefault="00803896" w:rsidP="004B16DC">
      <w:pPr>
        <w:spacing w:after="0" w:line="240" w:lineRule="auto"/>
      </w:pPr>
      <w:r>
        <w:separator/>
      </w:r>
    </w:p>
  </w:footnote>
  <w:footnote w:type="continuationSeparator" w:id="0">
    <w:p w:rsidR="00803896" w:rsidRDefault="00803896" w:rsidP="004B1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6B2F55" w:rsidRDefault="006B2F55" w:rsidP="006B2F55">
    <w:pPr>
      <w:pStyle w:val="Header"/>
      <w:jc w:val="right"/>
      <w:rPr>
        <w:rFonts w:ascii="Times New Roman" w:hAnsi="Times New Roman" w:cs="Times New Roman"/>
      </w:rPr>
    </w:pPr>
    <w:r w:rsidRPr="006B2F55">
      <w:rPr>
        <w:rFonts w:ascii="Times New Roman" w:hAnsi="Times New Roman" w:cs="Times New Roman"/>
      </w:rPr>
      <w:t xml:space="preserve">TRANSLATION </w:t>
    </w:r>
    <w:r w:rsidRPr="006B2F55">
      <w:rPr>
        <w:rFonts w:ascii="Times New Roman" w:hAnsi="Times New Roman" w:cs="Times New Roman"/>
      </w:rPr>
      <w:tab/>
    </w:r>
    <w:r w:rsidRPr="006B2F55">
      <w:rPr>
        <w:rFonts w:ascii="Times New Roman" w:hAnsi="Times New Roman" w:cs="Times New Roman"/>
      </w:rPr>
      <w:tab/>
    </w:r>
    <w:sdt>
      <w:sdtPr>
        <w:rPr>
          <w:rFonts w:ascii="Times New Roman" w:hAnsi="Times New Roman" w:cs="Times New Roman"/>
        </w:rPr>
        <w:id w:val="-748114060"/>
        <w:docPartObj>
          <w:docPartGallery w:val="Page Numbers (Top of Page)"/>
          <w:docPartUnique/>
        </w:docPartObj>
      </w:sdtPr>
      <w:sdtEndPr>
        <w:rPr>
          <w:noProof/>
        </w:rPr>
      </w:sdtEndPr>
      <w:sdtContent>
        <w:r w:rsidR="004B16DC" w:rsidRPr="006B2F55">
          <w:rPr>
            <w:rFonts w:ascii="Times New Roman" w:hAnsi="Times New Roman" w:cs="Times New Roman"/>
          </w:rPr>
          <w:fldChar w:fldCharType="begin"/>
        </w:r>
        <w:r w:rsidR="004B16DC" w:rsidRPr="006B2F55">
          <w:rPr>
            <w:rFonts w:ascii="Times New Roman" w:hAnsi="Times New Roman" w:cs="Times New Roman"/>
          </w:rPr>
          <w:instrText xml:space="preserve"> PAGE   \* MERGEFORMAT </w:instrText>
        </w:r>
        <w:r w:rsidR="004B16DC" w:rsidRPr="006B2F55">
          <w:rPr>
            <w:rFonts w:ascii="Times New Roman" w:hAnsi="Times New Roman" w:cs="Times New Roman"/>
          </w:rPr>
          <w:fldChar w:fldCharType="separate"/>
        </w:r>
        <w:r w:rsidR="00FA5290">
          <w:rPr>
            <w:rFonts w:ascii="Times New Roman" w:hAnsi="Times New Roman" w:cs="Times New Roman"/>
            <w:noProof/>
          </w:rPr>
          <w:t>3</w:t>
        </w:r>
        <w:r w:rsidR="004B16DC" w:rsidRPr="006B2F55">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6B2F55" w:rsidRDefault="004B16DC" w:rsidP="006B2F55">
    <w:pPr>
      <w:pStyle w:val="Header"/>
      <w:jc w:val="right"/>
      <w:rPr>
        <w:rFonts w:ascii="Times New Roman" w:hAnsi="Times New Roman" w:cs="Times New Roman"/>
      </w:rPr>
    </w:pPr>
    <w:r w:rsidRPr="006B2F55">
      <w:rPr>
        <w:rFonts w:ascii="Times New Roman" w:hAnsi="Times New Roman" w:cs="Times New Roman"/>
      </w:rPr>
      <w:t xml:space="preserve">Running Head: </w:t>
    </w:r>
    <w:r w:rsidR="006B2F55" w:rsidRPr="006B2F55">
      <w:rPr>
        <w:rFonts w:ascii="Times New Roman" w:hAnsi="Times New Roman" w:cs="Times New Roman"/>
      </w:rPr>
      <w:t>TRANSLATION</w:t>
    </w:r>
    <w:r w:rsidRPr="006B2F55">
      <w:rPr>
        <w:rFonts w:ascii="Times New Roman" w:hAnsi="Times New Roman" w:cs="Times New Roman"/>
      </w:rPr>
      <w:tab/>
    </w:r>
    <w:r w:rsidRPr="006B2F55">
      <w:rPr>
        <w:rFonts w:ascii="Times New Roman" w:hAnsi="Times New Roman" w:cs="Times New Roman"/>
      </w:rPr>
      <w:tab/>
    </w:r>
    <w:sdt>
      <w:sdtPr>
        <w:rPr>
          <w:rFonts w:ascii="Times New Roman" w:hAnsi="Times New Roman" w:cs="Times New Roman"/>
        </w:rPr>
        <w:id w:val="1283228576"/>
        <w:docPartObj>
          <w:docPartGallery w:val="Page Numbers (Top of Page)"/>
          <w:docPartUnique/>
        </w:docPartObj>
      </w:sdtPr>
      <w:sdtEndPr>
        <w:rPr>
          <w:noProof/>
        </w:rPr>
      </w:sdtEndPr>
      <w:sdtContent>
        <w:r w:rsidRPr="006B2F55">
          <w:rPr>
            <w:rFonts w:ascii="Times New Roman" w:hAnsi="Times New Roman" w:cs="Times New Roman"/>
          </w:rPr>
          <w:fldChar w:fldCharType="begin"/>
        </w:r>
        <w:r w:rsidRPr="006B2F55">
          <w:rPr>
            <w:rFonts w:ascii="Times New Roman" w:hAnsi="Times New Roman" w:cs="Times New Roman"/>
          </w:rPr>
          <w:instrText xml:space="preserve"> PAGE   \* MERGEFORMAT </w:instrText>
        </w:r>
        <w:r w:rsidRPr="006B2F55">
          <w:rPr>
            <w:rFonts w:ascii="Times New Roman" w:hAnsi="Times New Roman" w:cs="Times New Roman"/>
          </w:rPr>
          <w:fldChar w:fldCharType="separate"/>
        </w:r>
        <w:r w:rsidR="00FA5290">
          <w:rPr>
            <w:rFonts w:ascii="Times New Roman" w:hAnsi="Times New Roman" w:cs="Times New Roman"/>
            <w:noProof/>
          </w:rPr>
          <w:t>1</w:t>
        </w:r>
        <w:r w:rsidRPr="006B2F5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6DC"/>
    <w:rsid w:val="001774CB"/>
    <w:rsid w:val="001A35DB"/>
    <w:rsid w:val="004B16DC"/>
    <w:rsid w:val="004F28ED"/>
    <w:rsid w:val="006B2F55"/>
    <w:rsid w:val="00803896"/>
    <w:rsid w:val="009B223D"/>
    <w:rsid w:val="00EC1443"/>
    <w:rsid w:val="00EE52BC"/>
    <w:rsid w:val="00FA5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2019-10-06T02:23:00Z</dcterms:created>
  <dcterms:modified xsi:type="dcterms:W3CDTF">2019-10-06T02:23:00Z</dcterms:modified>
</cp:coreProperties>
</file>