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ECB" w:rsidRDefault="00593ECB" w:rsidP="00593ECB">
      <w:pPr>
        <w:spacing w:line="480" w:lineRule="auto"/>
        <w:rPr>
          <w:b/>
        </w:rPr>
      </w:pPr>
    </w:p>
    <w:p w:rsidR="00593ECB" w:rsidRDefault="00593ECB" w:rsidP="00593ECB">
      <w:pPr>
        <w:spacing w:line="480" w:lineRule="auto"/>
        <w:jc w:val="center"/>
        <w:rPr>
          <w:b/>
        </w:rPr>
      </w:pPr>
    </w:p>
    <w:p w:rsidR="00593ECB" w:rsidRDefault="00593ECB" w:rsidP="00593ECB">
      <w:pPr>
        <w:spacing w:line="480" w:lineRule="auto"/>
        <w:jc w:val="center"/>
        <w:rPr>
          <w:b/>
        </w:rPr>
      </w:pPr>
    </w:p>
    <w:p w:rsidR="00593ECB" w:rsidRDefault="00593ECB" w:rsidP="00593ECB">
      <w:pPr>
        <w:spacing w:line="480" w:lineRule="auto"/>
        <w:jc w:val="center"/>
        <w:rPr>
          <w:b/>
        </w:rPr>
      </w:pPr>
    </w:p>
    <w:p w:rsidR="00593ECB" w:rsidRDefault="00593ECB" w:rsidP="00593ECB">
      <w:pPr>
        <w:spacing w:line="480" w:lineRule="auto"/>
        <w:jc w:val="center"/>
        <w:rPr>
          <w:b/>
        </w:rPr>
      </w:pPr>
      <w:bookmarkStart w:id="0" w:name="_GoBack"/>
      <w:bookmarkEnd w:id="0"/>
    </w:p>
    <w:p w:rsidR="00593ECB" w:rsidRDefault="00593ECB" w:rsidP="00593ECB">
      <w:pPr>
        <w:spacing w:line="480" w:lineRule="auto"/>
        <w:jc w:val="center"/>
        <w:rPr>
          <w:b/>
        </w:rPr>
      </w:pPr>
      <w:r>
        <w:rPr>
          <w:b/>
        </w:rPr>
        <w:t>Case Analysis: Nike Problems</w:t>
      </w:r>
    </w:p>
    <w:p w:rsidR="00593ECB" w:rsidRDefault="00593ECB" w:rsidP="00593ECB">
      <w:pPr>
        <w:spacing w:line="480" w:lineRule="auto"/>
        <w:jc w:val="center"/>
        <w:rPr>
          <w:b/>
        </w:rPr>
      </w:pPr>
      <w:r>
        <w:rPr>
          <w:b/>
        </w:rPr>
        <w:t>Name</w:t>
      </w:r>
    </w:p>
    <w:p w:rsidR="00593ECB" w:rsidRDefault="00593ECB" w:rsidP="00593ECB">
      <w:pPr>
        <w:spacing w:line="480" w:lineRule="auto"/>
        <w:jc w:val="center"/>
        <w:rPr>
          <w:b/>
        </w:rPr>
      </w:pPr>
      <w:r>
        <w:rPr>
          <w:b/>
        </w:rPr>
        <w:t>Professor</w:t>
      </w:r>
    </w:p>
    <w:p w:rsidR="00593ECB" w:rsidRDefault="00593ECB" w:rsidP="00593ECB">
      <w:pPr>
        <w:spacing w:line="480" w:lineRule="auto"/>
        <w:jc w:val="center"/>
        <w:rPr>
          <w:b/>
        </w:rPr>
      </w:pPr>
      <w:r>
        <w:rPr>
          <w:b/>
        </w:rPr>
        <w:t>Course</w:t>
      </w:r>
    </w:p>
    <w:p w:rsidR="00593ECB" w:rsidRDefault="00593ECB" w:rsidP="00593ECB">
      <w:pPr>
        <w:spacing w:line="480" w:lineRule="auto"/>
        <w:jc w:val="center"/>
        <w:rPr>
          <w:b/>
        </w:rPr>
      </w:pPr>
      <w:r>
        <w:rPr>
          <w:b/>
        </w:rPr>
        <w:t>Date</w:t>
      </w:r>
      <w:r>
        <w:rPr>
          <w:b/>
        </w:rPr>
        <w:br w:type="page"/>
      </w:r>
    </w:p>
    <w:p w:rsidR="00603A4C" w:rsidRPr="00593ECB" w:rsidRDefault="00593ECB" w:rsidP="00593ECB">
      <w:pPr>
        <w:spacing w:line="480" w:lineRule="auto"/>
        <w:ind w:firstLine="567"/>
        <w:rPr>
          <w:rFonts w:ascii="Times New Roman" w:hAnsi="Times New Roman" w:cs="Times New Roman"/>
          <w:b/>
          <w:sz w:val="24"/>
          <w:szCs w:val="24"/>
        </w:rPr>
      </w:pPr>
      <w:r>
        <w:rPr>
          <w:rFonts w:ascii="Times New Roman" w:hAnsi="Times New Roman" w:cs="Times New Roman"/>
          <w:b/>
          <w:sz w:val="24"/>
          <w:szCs w:val="24"/>
        </w:rPr>
        <w:lastRenderedPageBreak/>
        <w:t xml:space="preserve">Case Analysis: </w:t>
      </w:r>
      <w:r w:rsidR="00603A4C" w:rsidRPr="00593ECB">
        <w:rPr>
          <w:rFonts w:ascii="Times New Roman" w:hAnsi="Times New Roman" w:cs="Times New Roman"/>
          <w:b/>
          <w:sz w:val="24"/>
          <w:szCs w:val="24"/>
        </w:rPr>
        <w:t xml:space="preserve">Nike </w:t>
      </w:r>
      <w:r w:rsidRPr="00593ECB">
        <w:rPr>
          <w:rFonts w:ascii="Times New Roman" w:hAnsi="Times New Roman" w:cs="Times New Roman"/>
          <w:b/>
          <w:sz w:val="24"/>
          <w:szCs w:val="24"/>
        </w:rPr>
        <w:t>Problems</w:t>
      </w:r>
    </w:p>
    <w:p w:rsidR="00603A4C" w:rsidRPr="00593ECB" w:rsidRDefault="00F35578" w:rsidP="00593ECB">
      <w:pPr>
        <w:spacing w:line="480" w:lineRule="auto"/>
        <w:ind w:firstLine="567"/>
        <w:rPr>
          <w:rFonts w:ascii="Times New Roman" w:hAnsi="Times New Roman" w:cs="Times New Roman"/>
          <w:sz w:val="24"/>
          <w:szCs w:val="24"/>
        </w:rPr>
      </w:pPr>
      <w:r w:rsidRPr="00593ECB">
        <w:rPr>
          <w:rFonts w:ascii="Times New Roman" w:hAnsi="Times New Roman" w:cs="Times New Roman"/>
          <w:b/>
          <w:sz w:val="24"/>
          <w:szCs w:val="24"/>
        </w:rPr>
        <w:t>Introduction</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Nike was established in 1964 as Blue Ribbon Sports by University of Oregon track competitor Philip Knight and his mentor Bill </w:t>
      </w:r>
      <w:proofErr w:type="spellStart"/>
      <w:r w:rsidRPr="00593ECB">
        <w:rPr>
          <w:rFonts w:ascii="Times New Roman" w:hAnsi="Times New Roman" w:cs="Times New Roman"/>
          <w:sz w:val="24"/>
          <w:szCs w:val="24"/>
        </w:rPr>
        <w:t>Bowerman</w:t>
      </w:r>
      <w:proofErr w:type="spellEnd"/>
      <w:r w:rsidRPr="00593ECB">
        <w:rPr>
          <w:rFonts w:ascii="Times New Roman" w:hAnsi="Times New Roman" w:cs="Times New Roman"/>
          <w:sz w:val="24"/>
          <w:szCs w:val="24"/>
        </w:rPr>
        <w:t xml:space="preserve">, and formally progressed toward becoming Nike, Inc. in 1978. The organization takes its name from Nike, the Greek goddess of triumph, and embraced the outstanding logo, called the "Swoosh", first utilized by Nike in 1971. Nike delivers an extensive variety of games types of gear. Their first items were track running shoes, for an extensive variety of games including track and field, tennis, </w:t>
      </w:r>
      <w:proofErr w:type="gramStart"/>
      <w:r w:rsidRPr="00593ECB">
        <w:rPr>
          <w:rFonts w:ascii="Times New Roman" w:hAnsi="Times New Roman" w:cs="Times New Roman"/>
          <w:sz w:val="24"/>
          <w:szCs w:val="24"/>
        </w:rPr>
        <w:t>baseball</w:t>
      </w:r>
      <w:proofErr w:type="gramEnd"/>
      <w:r w:rsidRPr="00593ECB">
        <w:rPr>
          <w:rFonts w:ascii="Times New Roman" w:hAnsi="Times New Roman" w:cs="Times New Roman"/>
          <w:sz w:val="24"/>
          <w:szCs w:val="24"/>
        </w:rPr>
        <w:t xml:space="preserve">, among others.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NIKE, Inc., based </w:t>
      </w:r>
      <w:r w:rsidR="00BF48F1" w:rsidRPr="00593ECB">
        <w:rPr>
          <w:rFonts w:ascii="Times New Roman" w:hAnsi="Times New Roman" w:cs="Times New Roman"/>
          <w:sz w:val="24"/>
          <w:szCs w:val="24"/>
        </w:rPr>
        <w:t>near</w:t>
      </w:r>
      <w:r w:rsidRPr="00593ECB">
        <w:rPr>
          <w:rFonts w:ascii="Times New Roman" w:hAnsi="Times New Roman" w:cs="Times New Roman"/>
          <w:sz w:val="24"/>
          <w:szCs w:val="24"/>
        </w:rPr>
        <w:t xml:space="preserve"> Beaverton, Oregon, is the world's </w:t>
      </w:r>
      <w:r w:rsidR="00BF48F1" w:rsidRPr="00593ECB">
        <w:rPr>
          <w:rFonts w:ascii="Times New Roman" w:hAnsi="Times New Roman" w:cs="Times New Roman"/>
          <w:sz w:val="24"/>
          <w:szCs w:val="24"/>
        </w:rPr>
        <w:t>leading designer</w:t>
      </w:r>
      <w:r w:rsidRPr="00593ECB">
        <w:rPr>
          <w:rFonts w:ascii="Times New Roman" w:hAnsi="Times New Roman" w:cs="Times New Roman"/>
          <w:sz w:val="24"/>
          <w:szCs w:val="24"/>
        </w:rPr>
        <w:t xml:space="preserve">, advertiser and wholesaler of true athletic footwear, clothing, gear and extras for a wide assortment of games and wellness exercises. Completely claimed NIKE, Inc. backup brands incorporate Converse, which plans, advertises and circulates athletic way of life footwear, attire and embellishments; and Hurley, which outlines, showcases and appropriates surf and youth way of life footwear, clothing and frill (Nike, 2018).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The organization supports some prominent </w:t>
      </w:r>
      <w:r w:rsidR="00BF48F1" w:rsidRPr="00593ECB">
        <w:rPr>
          <w:rFonts w:ascii="Times New Roman" w:hAnsi="Times New Roman" w:cs="Times New Roman"/>
          <w:sz w:val="24"/>
          <w:szCs w:val="24"/>
        </w:rPr>
        <w:t>professional</w:t>
      </w:r>
      <w:r w:rsidRPr="00593ECB">
        <w:rPr>
          <w:rFonts w:ascii="Times New Roman" w:hAnsi="Times New Roman" w:cs="Times New Roman"/>
          <w:sz w:val="24"/>
          <w:szCs w:val="24"/>
        </w:rPr>
        <w:t xml:space="preserve"> competitors, for example, Cristiano Ronaldo, Rafael </w:t>
      </w:r>
      <w:proofErr w:type="spellStart"/>
      <w:r w:rsidRPr="00593ECB">
        <w:rPr>
          <w:rFonts w:ascii="Times New Roman" w:hAnsi="Times New Roman" w:cs="Times New Roman"/>
          <w:sz w:val="24"/>
          <w:szCs w:val="24"/>
        </w:rPr>
        <w:t>Nadal</w:t>
      </w:r>
      <w:proofErr w:type="spellEnd"/>
      <w:r w:rsidRPr="00593ECB">
        <w:rPr>
          <w:rFonts w:ascii="Times New Roman" w:hAnsi="Times New Roman" w:cs="Times New Roman"/>
          <w:sz w:val="24"/>
          <w:szCs w:val="24"/>
        </w:rPr>
        <w:t xml:space="preserve">, </w:t>
      </w:r>
      <w:proofErr w:type="spellStart"/>
      <w:r w:rsidRPr="00593ECB">
        <w:rPr>
          <w:rFonts w:ascii="Times New Roman" w:hAnsi="Times New Roman" w:cs="Times New Roman"/>
          <w:sz w:val="24"/>
          <w:szCs w:val="24"/>
        </w:rPr>
        <w:t>Lebron</w:t>
      </w:r>
      <w:proofErr w:type="spellEnd"/>
      <w:r w:rsidRPr="00593ECB">
        <w:rPr>
          <w:rFonts w:ascii="Times New Roman" w:hAnsi="Times New Roman" w:cs="Times New Roman"/>
          <w:sz w:val="24"/>
          <w:szCs w:val="24"/>
        </w:rPr>
        <w:t xml:space="preserve"> James, and Rory </w:t>
      </w:r>
      <w:proofErr w:type="spellStart"/>
      <w:r w:rsidRPr="00593ECB">
        <w:rPr>
          <w:rFonts w:ascii="Times New Roman" w:hAnsi="Times New Roman" w:cs="Times New Roman"/>
          <w:sz w:val="24"/>
          <w:szCs w:val="24"/>
        </w:rPr>
        <w:t>Mcllroy</w:t>
      </w:r>
      <w:proofErr w:type="spellEnd"/>
      <w:r w:rsidRPr="00593ECB">
        <w:rPr>
          <w:rFonts w:ascii="Times New Roman" w:hAnsi="Times New Roman" w:cs="Times New Roman"/>
          <w:sz w:val="24"/>
          <w:szCs w:val="24"/>
        </w:rPr>
        <w:t xml:space="preserve"> to utilize their items and advance and promote their innovation and outline. Over that, Nike likewise fabricates and gives packs (garbs) for an extensive variety of games groups like Barcelona, Manchester United, Arsenal and numerous U.S. schools too (</w:t>
      </w:r>
      <w:proofErr w:type="spellStart"/>
      <w:r w:rsidRPr="00593ECB">
        <w:rPr>
          <w:rFonts w:ascii="Times New Roman" w:hAnsi="Times New Roman" w:cs="Times New Roman"/>
          <w:sz w:val="24"/>
          <w:szCs w:val="24"/>
        </w:rPr>
        <w:t>Statista</w:t>
      </w:r>
      <w:proofErr w:type="spellEnd"/>
      <w:r w:rsidRPr="00593ECB">
        <w:rPr>
          <w:rFonts w:ascii="Times New Roman" w:hAnsi="Times New Roman" w:cs="Times New Roman"/>
          <w:sz w:val="24"/>
          <w:szCs w:val="24"/>
        </w:rPr>
        <w:t xml:space="preserve">, 2018).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T</w:t>
      </w:r>
      <w:r w:rsidR="00BF48F1" w:rsidRPr="00593ECB">
        <w:rPr>
          <w:rFonts w:ascii="Times New Roman" w:hAnsi="Times New Roman" w:cs="Times New Roman"/>
          <w:sz w:val="24"/>
          <w:szCs w:val="24"/>
        </w:rPr>
        <w:t>hroughout the years, the sporting</w:t>
      </w:r>
      <w:r w:rsidRPr="00593ECB">
        <w:rPr>
          <w:rFonts w:ascii="Times New Roman" w:hAnsi="Times New Roman" w:cs="Times New Roman"/>
          <w:sz w:val="24"/>
          <w:szCs w:val="24"/>
        </w:rPr>
        <w:t xml:space="preserve"> products industry has seen numerous mergers and acquisitions. Enter players in the business incorporate Reebok, Adidas, Puma and obviously Nike, with the last creating a worldwide income near 31 billion U.S. dollars in 2015. A </w:t>
      </w:r>
      <w:r w:rsidRPr="00593ECB">
        <w:rPr>
          <w:rFonts w:ascii="Times New Roman" w:hAnsi="Times New Roman" w:cs="Times New Roman"/>
          <w:sz w:val="24"/>
          <w:szCs w:val="24"/>
        </w:rPr>
        <w:lastRenderedPageBreak/>
        <w:t xml:space="preserve">portion of these organizations are getting together with form originators to create new dress styles and broaden their product offerings. Accordingly, utilization will keep on being driven by a pattern toward less formal dress in the working environment and request from particular socioeconomics, for example, adolescents and children of post war America.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Footwear has dependably been an enormous piece of </w:t>
      </w:r>
      <w:proofErr w:type="gramStart"/>
      <w:r w:rsidRPr="00593ECB">
        <w:rPr>
          <w:rFonts w:ascii="Times New Roman" w:hAnsi="Times New Roman" w:cs="Times New Roman"/>
          <w:sz w:val="24"/>
          <w:szCs w:val="24"/>
        </w:rPr>
        <w:t>Nike,</w:t>
      </w:r>
      <w:proofErr w:type="gramEnd"/>
      <w:r w:rsidRPr="00593ECB">
        <w:rPr>
          <w:rFonts w:ascii="Times New Roman" w:hAnsi="Times New Roman" w:cs="Times New Roman"/>
          <w:sz w:val="24"/>
          <w:szCs w:val="24"/>
        </w:rPr>
        <w:t xml:space="preserve"> more than 60% of the income produced from the North American district originates from footwear. As detailed by the market following organization NPD Group, in the initial eight months of 2017, Nike kept on commanding the footwear advertise in North America with 37% piece of the overall industry, down from 39% a year ago finished a similar eight months. While Adidas takes the second spot from Jordan mark, controlling 11.3% of the market, up from 6.6%. Jordan mark controls 9.5%, up from 9.4%. In spite of the way that Jordan mark is a piece of Nike, it is thought about independently in this report. </w:t>
      </w:r>
    </w:p>
    <w:p w:rsidR="00BF48F1" w:rsidRPr="00593ECB" w:rsidRDefault="00BF48F1" w:rsidP="00593ECB">
      <w:pPr>
        <w:spacing w:line="480" w:lineRule="auto"/>
        <w:ind w:firstLine="567"/>
        <w:rPr>
          <w:rFonts w:ascii="Times New Roman" w:hAnsi="Times New Roman" w:cs="Times New Roman"/>
          <w:sz w:val="24"/>
          <w:szCs w:val="24"/>
        </w:rPr>
      </w:pPr>
      <w:r w:rsidRPr="00593ECB">
        <w:rPr>
          <w:rFonts w:ascii="Times New Roman" w:hAnsi="Times New Roman" w:cs="Times New Roman"/>
          <w:noProof/>
          <w:sz w:val="24"/>
          <w:szCs w:val="24"/>
          <w:lang w:eastAsia="en-GB"/>
        </w:rPr>
        <w:drawing>
          <wp:inline distT="0" distB="0" distL="0" distR="0" wp14:anchorId="1AD820E8" wp14:editId="70732218">
            <wp:extent cx="5731510" cy="3518819"/>
            <wp:effectExtent l="0" t="0" r="2540" b="5715"/>
            <wp:docPr id="2" name="Picture 2" descr="C:\Users\Electine\Desktop\Nik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ectine\Desktop\Nike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518819"/>
                    </a:xfrm>
                    <a:prstGeom prst="rect">
                      <a:avLst/>
                    </a:prstGeom>
                    <a:noFill/>
                    <a:ln>
                      <a:noFill/>
                    </a:ln>
                  </pic:spPr>
                </pic:pic>
              </a:graphicData>
            </a:graphic>
          </wp:inline>
        </w:drawing>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The footwear </w:t>
      </w:r>
      <w:proofErr w:type="gramStart"/>
      <w:r w:rsidRPr="00593ECB">
        <w:rPr>
          <w:rFonts w:ascii="Times New Roman" w:hAnsi="Times New Roman" w:cs="Times New Roman"/>
          <w:sz w:val="24"/>
          <w:szCs w:val="24"/>
        </w:rPr>
        <w:t>advertise</w:t>
      </w:r>
      <w:proofErr w:type="gramEnd"/>
      <w:r w:rsidRPr="00593ECB">
        <w:rPr>
          <w:rFonts w:ascii="Times New Roman" w:hAnsi="Times New Roman" w:cs="Times New Roman"/>
          <w:sz w:val="24"/>
          <w:szCs w:val="24"/>
        </w:rPr>
        <w:t xml:space="preserve"> has been becoming hugely finished the previous couple of years. Nike's income from the footwear fragment has been developing at multi year-over-year </w:t>
      </w:r>
      <w:r w:rsidRPr="00593ECB">
        <w:rPr>
          <w:rFonts w:ascii="Times New Roman" w:hAnsi="Times New Roman" w:cs="Times New Roman"/>
          <w:sz w:val="24"/>
          <w:szCs w:val="24"/>
        </w:rPr>
        <w:lastRenderedPageBreak/>
        <w:t xml:space="preserve">rate of almost 10%. A portion of the key drivers are the request from millennial and the vital business approach of restricted supply by organizations, for example, Nike (Jordan Brand) and Adidas.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Social Nike has confidence in the great energy of the human potential in this way by utilizing their size and achieve, they can be an impetus for long haul change that enables bolster for nearby networks tending to the fundamental requirements for wellbeing, security and essentialness; particularly where they live, work and play (Nike Responsibility, Community, 2011).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Budgetary Analysis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Second from last quarter pay articulation survey demonstrates that Revenues for NIKE, Inc. expanded 7 </w:t>
      </w:r>
      <w:r w:rsidR="00593ECB">
        <w:rPr>
          <w:rFonts w:ascii="Times New Roman" w:hAnsi="Times New Roman" w:cs="Times New Roman"/>
          <w:sz w:val="24"/>
          <w:szCs w:val="24"/>
        </w:rPr>
        <w:t>per cent</w:t>
      </w:r>
      <w:r w:rsidRPr="00593ECB">
        <w:rPr>
          <w:rFonts w:ascii="Times New Roman" w:hAnsi="Times New Roman" w:cs="Times New Roman"/>
          <w:sz w:val="24"/>
          <w:szCs w:val="24"/>
        </w:rPr>
        <w:t xml:space="preserve"> to $9.0 billion, up 3 </w:t>
      </w:r>
      <w:r w:rsidR="00593ECB">
        <w:rPr>
          <w:rFonts w:ascii="Times New Roman" w:hAnsi="Times New Roman" w:cs="Times New Roman"/>
          <w:sz w:val="24"/>
          <w:szCs w:val="24"/>
        </w:rPr>
        <w:t>per cent</w:t>
      </w:r>
      <w:r w:rsidRPr="00593ECB">
        <w:rPr>
          <w:rFonts w:ascii="Times New Roman" w:hAnsi="Times New Roman" w:cs="Times New Roman"/>
          <w:sz w:val="24"/>
          <w:szCs w:val="24"/>
        </w:rPr>
        <w:t xml:space="preserve"> on a cash nonpartisan premise. Incomes for the NIKE Brand were $8.5 billion, up 4 </w:t>
      </w:r>
      <w:r w:rsidR="00593ECB">
        <w:rPr>
          <w:rFonts w:ascii="Times New Roman" w:hAnsi="Times New Roman" w:cs="Times New Roman"/>
          <w:sz w:val="24"/>
          <w:szCs w:val="24"/>
        </w:rPr>
        <w:t>per cent</w:t>
      </w:r>
      <w:r w:rsidRPr="00593ECB">
        <w:rPr>
          <w:rFonts w:ascii="Times New Roman" w:hAnsi="Times New Roman" w:cs="Times New Roman"/>
          <w:sz w:val="24"/>
          <w:szCs w:val="24"/>
        </w:rPr>
        <w:t xml:space="preserve"> on a money impartial premise, driven by Greater China, EMEA and APLA, incorporating twofold digit development in NIKE Direct and development in Sportswear and NIKE Basketball (Nike, 2018). </w:t>
      </w:r>
    </w:p>
    <w:p w:rsidR="00603A4C" w:rsidRPr="00593ECB" w:rsidRDefault="00BF48F1" w:rsidP="00593ECB">
      <w:pPr>
        <w:spacing w:line="480" w:lineRule="auto"/>
        <w:ind w:firstLine="567"/>
        <w:rPr>
          <w:rFonts w:ascii="Times New Roman" w:hAnsi="Times New Roman" w:cs="Times New Roman"/>
          <w:sz w:val="24"/>
          <w:szCs w:val="24"/>
        </w:rPr>
      </w:pPr>
      <w:r w:rsidRPr="00593ECB">
        <w:rPr>
          <w:rFonts w:ascii="Times New Roman" w:hAnsi="Times New Roman" w:cs="Times New Roman"/>
          <w:noProof/>
          <w:sz w:val="24"/>
          <w:szCs w:val="24"/>
          <w:lang w:eastAsia="en-GB"/>
        </w:rPr>
        <w:lastRenderedPageBreak/>
        <w:drawing>
          <wp:inline distT="0" distB="0" distL="0" distR="0" wp14:anchorId="4DB30F59" wp14:editId="6960B8D3">
            <wp:extent cx="5737531" cy="3878664"/>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t="25545" b="10280"/>
                    <a:stretch/>
                  </pic:blipFill>
                  <pic:spPr bwMode="auto">
                    <a:xfrm>
                      <a:off x="0" y="0"/>
                      <a:ext cx="5731510" cy="3874594"/>
                    </a:xfrm>
                    <a:prstGeom prst="rect">
                      <a:avLst/>
                    </a:prstGeom>
                    <a:ln>
                      <a:noFill/>
                    </a:ln>
                    <a:extLst>
                      <a:ext uri="{53640926-AAD7-44D8-BBD7-CCE9431645EC}">
                        <a14:shadowObscured xmlns:a14="http://schemas.microsoft.com/office/drawing/2010/main"/>
                      </a:ext>
                    </a:extLst>
                  </pic:spPr>
                </pic:pic>
              </a:graphicData>
            </a:graphic>
          </wp:inline>
        </w:drawing>
      </w:r>
      <w:r w:rsidRPr="00593ECB">
        <w:rPr>
          <w:rFonts w:ascii="Times New Roman" w:hAnsi="Times New Roman" w:cs="Times New Roman"/>
          <w:sz w:val="24"/>
          <w:szCs w:val="24"/>
        </w:rPr>
        <w:t xml:space="preserve"> </w:t>
      </w:r>
      <w:r w:rsidR="00603A4C" w:rsidRPr="00593ECB">
        <w:rPr>
          <w:rFonts w:ascii="Times New Roman" w:hAnsi="Times New Roman" w:cs="Times New Roman"/>
          <w:sz w:val="24"/>
          <w:szCs w:val="24"/>
        </w:rPr>
        <w:t xml:space="preserve">(Source: </w:t>
      </w:r>
      <w:proofErr w:type="spellStart"/>
      <w:r w:rsidR="00603A4C" w:rsidRPr="00593ECB">
        <w:rPr>
          <w:rFonts w:ascii="Times New Roman" w:hAnsi="Times New Roman" w:cs="Times New Roman"/>
          <w:sz w:val="24"/>
          <w:szCs w:val="24"/>
        </w:rPr>
        <w:t>Marketwatch</w:t>
      </w:r>
      <w:proofErr w:type="spellEnd"/>
      <w:r w:rsidR="00603A4C" w:rsidRPr="00593ECB">
        <w:rPr>
          <w:rFonts w:ascii="Times New Roman" w:hAnsi="Times New Roman" w:cs="Times New Roman"/>
          <w:sz w:val="24"/>
          <w:szCs w:val="24"/>
        </w:rPr>
        <w:t xml:space="preserve">)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Incomes for Converse were $483 million, down 8 </w:t>
      </w:r>
      <w:r w:rsidR="00593ECB">
        <w:rPr>
          <w:rFonts w:ascii="Times New Roman" w:hAnsi="Times New Roman" w:cs="Times New Roman"/>
          <w:sz w:val="24"/>
          <w:szCs w:val="24"/>
        </w:rPr>
        <w:t>per cent</w:t>
      </w:r>
      <w:r w:rsidRPr="00593ECB">
        <w:rPr>
          <w:rFonts w:ascii="Times New Roman" w:hAnsi="Times New Roman" w:cs="Times New Roman"/>
          <w:sz w:val="24"/>
          <w:szCs w:val="24"/>
        </w:rPr>
        <w:t xml:space="preserve"> on a cash unbiased premise, as worldwide and advanced development were more than counterbalance by decreases in North America. Net edge declined 70 premise focuses to 43.8 for every penny due basically to ominous changes in remote cash trade rates, which were in part balance by bring down item costs.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Offering and authoritative cost expanded 11 </w:t>
      </w:r>
      <w:r w:rsidR="00593ECB">
        <w:rPr>
          <w:rFonts w:ascii="Times New Roman" w:hAnsi="Times New Roman" w:cs="Times New Roman"/>
          <w:sz w:val="24"/>
          <w:szCs w:val="24"/>
        </w:rPr>
        <w:t>per cent</w:t>
      </w:r>
      <w:r w:rsidRPr="00593ECB">
        <w:rPr>
          <w:rFonts w:ascii="Times New Roman" w:hAnsi="Times New Roman" w:cs="Times New Roman"/>
          <w:sz w:val="24"/>
          <w:szCs w:val="24"/>
        </w:rPr>
        <w:t xml:space="preserve"> to $2.8 billion. Request creation cost was $862 million, up 15 </w:t>
      </w:r>
      <w:r w:rsidR="00593ECB">
        <w:rPr>
          <w:rFonts w:ascii="Times New Roman" w:hAnsi="Times New Roman" w:cs="Times New Roman"/>
          <w:sz w:val="24"/>
          <w:szCs w:val="24"/>
        </w:rPr>
        <w:t>per cent</w:t>
      </w:r>
      <w:r w:rsidRPr="00593ECB">
        <w:rPr>
          <w:rFonts w:ascii="Times New Roman" w:hAnsi="Times New Roman" w:cs="Times New Roman"/>
          <w:sz w:val="24"/>
          <w:szCs w:val="24"/>
        </w:rPr>
        <w:t xml:space="preserve">, essentially determined by higher spend in sports advertising, mark minutes and new advancement dispatches. Working overhead cost expanded 9 </w:t>
      </w:r>
      <w:r w:rsidR="00593ECB">
        <w:rPr>
          <w:rFonts w:ascii="Times New Roman" w:hAnsi="Times New Roman" w:cs="Times New Roman"/>
          <w:sz w:val="24"/>
          <w:szCs w:val="24"/>
        </w:rPr>
        <w:t>per cent</w:t>
      </w:r>
      <w:r w:rsidRPr="00593ECB">
        <w:rPr>
          <w:rFonts w:ascii="Times New Roman" w:hAnsi="Times New Roman" w:cs="Times New Roman"/>
          <w:sz w:val="24"/>
          <w:szCs w:val="24"/>
        </w:rPr>
        <w:t xml:space="preserve"> to $1.9 billion, to a great extent because of higher regulatory expenses and proceeded with interests in worldwide advanced abilities and the </w:t>
      </w:r>
      <w:proofErr w:type="spellStart"/>
      <w:r w:rsidRPr="00593ECB">
        <w:rPr>
          <w:rFonts w:ascii="Times New Roman" w:hAnsi="Times New Roman" w:cs="Times New Roman"/>
          <w:sz w:val="24"/>
          <w:szCs w:val="24"/>
        </w:rPr>
        <w:t>NikePlus</w:t>
      </w:r>
      <w:proofErr w:type="spellEnd"/>
      <w:r w:rsidRPr="00593ECB">
        <w:rPr>
          <w:rFonts w:ascii="Times New Roman" w:hAnsi="Times New Roman" w:cs="Times New Roman"/>
          <w:sz w:val="24"/>
          <w:szCs w:val="24"/>
        </w:rPr>
        <w:t xml:space="preserve"> participation program (Nike, 2018).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lastRenderedPageBreak/>
        <w:t xml:space="preserve">Wage before pay charges diminished 12 </w:t>
      </w:r>
      <w:r w:rsidR="00593ECB" w:rsidRPr="00593ECB">
        <w:rPr>
          <w:rFonts w:ascii="Times New Roman" w:hAnsi="Times New Roman" w:cs="Times New Roman"/>
          <w:sz w:val="24"/>
          <w:szCs w:val="24"/>
        </w:rPr>
        <w:t>per cent</w:t>
      </w:r>
      <w:r w:rsidRPr="00593ECB">
        <w:rPr>
          <w:rFonts w:ascii="Times New Roman" w:hAnsi="Times New Roman" w:cs="Times New Roman"/>
          <w:sz w:val="24"/>
          <w:szCs w:val="24"/>
        </w:rPr>
        <w:t xml:space="preserve"> to $1.2 billion as strong income development was more than balance by bring down gross edge, higher offering and authoritative cost and lower other pay.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The compelling expense rate was 179.5 </w:t>
      </w:r>
      <w:r w:rsidR="00593ECB">
        <w:rPr>
          <w:rFonts w:ascii="Times New Roman" w:hAnsi="Times New Roman" w:cs="Times New Roman"/>
          <w:sz w:val="24"/>
          <w:szCs w:val="24"/>
        </w:rPr>
        <w:t>per cent</w:t>
      </w:r>
      <w:r w:rsidRPr="00593ECB">
        <w:rPr>
          <w:rFonts w:ascii="Times New Roman" w:hAnsi="Times New Roman" w:cs="Times New Roman"/>
          <w:sz w:val="24"/>
          <w:szCs w:val="24"/>
        </w:rPr>
        <w:t xml:space="preserve">, driven by the Tax Act, which affected similarity. Amid the quarter, because of order of the Tax Act on December 22, 2017, the Company recorded extra pay charge cost of $2.0 billion fundamentally identified with the progress impose on our gathered outside income and the </w:t>
      </w:r>
      <w:r w:rsidR="00593ECB" w:rsidRPr="00593ECB">
        <w:rPr>
          <w:rFonts w:ascii="Times New Roman" w:hAnsi="Times New Roman" w:cs="Times New Roman"/>
          <w:sz w:val="24"/>
          <w:szCs w:val="24"/>
        </w:rPr>
        <w:t>measurement</w:t>
      </w:r>
      <w:r w:rsidRPr="00593ECB">
        <w:rPr>
          <w:rFonts w:ascii="Times New Roman" w:hAnsi="Times New Roman" w:cs="Times New Roman"/>
          <w:sz w:val="24"/>
          <w:szCs w:val="24"/>
        </w:rPr>
        <w:t xml:space="preserve"> of conceded assess resources and liabilities. This sum was recorded as a temporary gauge and is liable to change as the Company finishes its examination amid the estimation time frame, which ought not stretch out past </w:t>
      </w:r>
      <w:proofErr w:type="spellStart"/>
      <w:r w:rsidRPr="00593ECB">
        <w:rPr>
          <w:rFonts w:ascii="Times New Roman" w:hAnsi="Times New Roman" w:cs="Times New Roman"/>
          <w:sz w:val="24"/>
          <w:szCs w:val="24"/>
        </w:rPr>
        <w:t>multi year</w:t>
      </w:r>
      <w:proofErr w:type="spellEnd"/>
      <w:r w:rsidRPr="00593ECB">
        <w:rPr>
          <w:rFonts w:ascii="Times New Roman" w:hAnsi="Times New Roman" w:cs="Times New Roman"/>
          <w:sz w:val="24"/>
          <w:szCs w:val="24"/>
        </w:rPr>
        <w:t xml:space="preserve"> from the establishment date (Nike, 2018).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Net misfortune was $921 million and weakened net misfortune per share was $0.57, driven by the order of the Tax Act. </w:t>
      </w:r>
    </w:p>
    <w:p w:rsidR="00603A4C" w:rsidRPr="00593ECB" w:rsidRDefault="00BF48F1" w:rsidP="00593ECB">
      <w:pPr>
        <w:spacing w:line="480" w:lineRule="auto"/>
        <w:ind w:firstLine="567"/>
        <w:rPr>
          <w:rFonts w:ascii="Times New Roman" w:hAnsi="Times New Roman" w:cs="Times New Roman"/>
          <w:sz w:val="24"/>
          <w:szCs w:val="24"/>
        </w:rPr>
      </w:pPr>
      <w:r w:rsidRPr="00593ECB">
        <w:rPr>
          <w:rFonts w:ascii="Times New Roman" w:hAnsi="Times New Roman" w:cs="Times New Roman"/>
          <w:noProof/>
          <w:sz w:val="24"/>
          <w:szCs w:val="24"/>
          <w:lang w:eastAsia="en-GB"/>
        </w:rPr>
        <w:lastRenderedPageBreak/>
        <w:drawing>
          <wp:inline distT="0" distB="0" distL="0" distR="0" wp14:anchorId="3E9F5B48" wp14:editId="027DB0D4">
            <wp:extent cx="5728521" cy="5194998"/>
            <wp:effectExtent l="0" t="0" r="5715" b="5715"/>
            <wp:docPr id="4" name="Picture 4" descr="C:\Users\Electine\Desktop\Nik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ectine\Desktop\Nike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5197708"/>
                    </a:xfrm>
                    <a:prstGeom prst="rect">
                      <a:avLst/>
                    </a:prstGeom>
                    <a:noFill/>
                    <a:ln>
                      <a:noFill/>
                    </a:ln>
                  </pic:spPr>
                </pic:pic>
              </a:graphicData>
            </a:graphic>
          </wp:inline>
        </w:drawing>
      </w:r>
      <w:r w:rsidR="00603A4C" w:rsidRPr="00593ECB">
        <w:rPr>
          <w:rFonts w:ascii="Times New Roman" w:hAnsi="Times New Roman" w:cs="Times New Roman"/>
          <w:sz w:val="24"/>
          <w:szCs w:val="24"/>
        </w:rPr>
        <w:t xml:space="preserve">Source: </w:t>
      </w:r>
      <w:proofErr w:type="spellStart"/>
      <w:r w:rsidR="00603A4C" w:rsidRPr="00593ECB">
        <w:rPr>
          <w:rFonts w:ascii="Times New Roman" w:hAnsi="Times New Roman" w:cs="Times New Roman"/>
          <w:sz w:val="24"/>
          <w:szCs w:val="24"/>
        </w:rPr>
        <w:t>Statista</w:t>
      </w:r>
      <w:proofErr w:type="spellEnd"/>
      <w:r w:rsidR="00603A4C" w:rsidRPr="00593ECB">
        <w:rPr>
          <w:rFonts w:ascii="Times New Roman" w:hAnsi="Times New Roman" w:cs="Times New Roman"/>
          <w:sz w:val="24"/>
          <w:szCs w:val="24"/>
        </w:rPr>
        <w:t xml:space="preserve">.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The above course of events portrays Nike's North America's income from 2009 to 2017. In 2017, Nike's worldwide income added up to around 34.35 billion U.S. dollars (</w:t>
      </w:r>
      <w:proofErr w:type="spellStart"/>
      <w:r w:rsidRPr="00593ECB">
        <w:rPr>
          <w:rFonts w:ascii="Times New Roman" w:hAnsi="Times New Roman" w:cs="Times New Roman"/>
          <w:sz w:val="24"/>
          <w:szCs w:val="24"/>
        </w:rPr>
        <w:t>Statista</w:t>
      </w:r>
      <w:proofErr w:type="spellEnd"/>
      <w:r w:rsidRPr="00593ECB">
        <w:rPr>
          <w:rFonts w:ascii="Times New Roman" w:hAnsi="Times New Roman" w:cs="Times New Roman"/>
          <w:sz w:val="24"/>
          <w:szCs w:val="24"/>
        </w:rPr>
        <w:t xml:space="preserve">, 2018).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Optional Market Analysis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Nike's (NKE) as of late discharged their outcomes for Q1 of 2017. Income development is level and footwear deals from the North America area dropped by 3% amid the quarter. There is a general shortcoming originating from the US retail industry and declining development in the footwear </w:t>
      </w:r>
      <w:proofErr w:type="gramStart"/>
      <w:r w:rsidRPr="00593ECB">
        <w:rPr>
          <w:rFonts w:ascii="Times New Roman" w:hAnsi="Times New Roman" w:cs="Times New Roman"/>
          <w:sz w:val="24"/>
          <w:szCs w:val="24"/>
        </w:rPr>
        <w:t>advertise</w:t>
      </w:r>
      <w:proofErr w:type="gramEnd"/>
      <w:r w:rsidRPr="00593ECB">
        <w:rPr>
          <w:rFonts w:ascii="Times New Roman" w:hAnsi="Times New Roman" w:cs="Times New Roman"/>
          <w:sz w:val="24"/>
          <w:szCs w:val="24"/>
        </w:rPr>
        <w:t xml:space="preserve">. In this article, we will initially talk about how the </w:t>
      </w:r>
      <w:r w:rsidRPr="00593ECB">
        <w:rPr>
          <w:rFonts w:ascii="Times New Roman" w:hAnsi="Times New Roman" w:cs="Times New Roman"/>
          <w:sz w:val="24"/>
          <w:szCs w:val="24"/>
        </w:rPr>
        <w:lastRenderedPageBreak/>
        <w:t xml:space="preserve">footwear showcase has changed and influenced Nike. At that point we will talk about the brand estimation of Nike and we will finish up with a DCF valuation of Nike (Alpha, 2017). </w:t>
      </w:r>
    </w:p>
    <w:p w:rsidR="00603A4C" w:rsidRPr="00593ECB" w:rsidRDefault="00BF48F1"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Nike </w:t>
      </w:r>
      <w:r w:rsidR="00F35578" w:rsidRPr="00593ECB">
        <w:rPr>
          <w:rFonts w:ascii="Times New Roman" w:hAnsi="Times New Roman" w:cs="Times New Roman"/>
          <w:sz w:val="24"/>
          <w:szCs w:val="24"/>
        </w:rPr>
        <w:t>Problems and Solutions</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Appropriation of new Material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As per Vogel (2012), Nike has confronted some test when they are putting their </w:t>
      </w:r>
      <w:proofErr w:type="spellStart"/>
      <w:r w:rsidRPr="00593ECB">
        <w:rPr>
          <w:rFonts w:ascii="Times New Roman" w:hAnsi="Times New Roman" w:cs="Times New Roman"/>
          <w:sz w:val="24"/>
          <w:szCs w:val="24"/>
        </w:rPr>
        <w:t>endeavors</w:t>
      </w:r>
      <w:proofErr w:type="spellEnd"/>
      <w:r w:rsidRPr="00593ECB">
        <w:rPr>
          <w:rFonts w:ascii="Times New Roman" w:hAnsi="Times New Roman" w:cs="Times New Roman"/>
          <w:sz w:val="24"/>
          <w:szCs w:val="24"/>
        </w:rPr>
        <w:t xml:space="preserve"> in consolidate the manageability inside the Nike's items and improve a reclassified future yet it has driven them to finding better approaches to run and work the business all the more adequately, effectively and furthermore innovatively. Execution hazard in selection of utilizing new material It's very test for Nike when there is a significant number of execution and stylish hazard looked by Nike in utilizing the natural material friendly(EPM, for example, the manufactured calfskin.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A potential hazard do exist which the engineered cowhide could minimize the physical properties, for example, the material toughness and this is truly undermining Nike's strict quality models and execution. An items creation chief from Nike additionally says that the standpoint of the EPM engineered calfskins looks not alluring. He says that "Cowhides look </w:t>
      </w:r>
      <w:proofErr w:type="spellStart"/>
      <w:r w:rsidRPr="00593ECB">
        <w:rPr>
          <w:rFonts w:ascii="Times New Roman" w:hAnsi="Times New Roman" w:cs="Times New Roman"/>
          <w:sz w:val="24"/>
          <w:szCs w:val="24"/>
        </w:rPr>
        <w:t>boardy</w:t>
      </w:r>
      <w:proofErr w:type="spellEnd"/>
      <w:r w:rsidRPr="00593ECB">
        <w:rPr>
          <w:rFonts w:ascii="Times New Roman" w:hAnsi="Times New Roman" w:cs="Times New Roman"/>
          <w:sz w:val="24"/>
          <w:szCs w:val="24"/>
        </w:rPr>
        <w:t xml:space="preserve"> and dry, and the materials aren't exceptionally intriguing" Nowadays, the ascending of information costs that required for the development and furthermore the innovation has turned out to be increasingly elevated.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Battling Apparel Industry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Nike has for quite some time been seen as safe to the battles of the clothi</w:t>
      </w:r>
      <w:r w:rsidR="00BF48F1" w:rsidRPr="00593ECB">
        <w:rPr>
          <w:rFonts w:ascii="Times New Roman" w:hAnsi="Times New Roman" w:cs="Times New Roman"/>
          <w:sz w:val="24"/>
          <w:szCs w:val="24"/>
        </w:rPr>
        <w:t xml:space="preserve">ng business, however the </w:t>
      </w:r>
      <w:r w:rsidRPr="00593ECB">
        <w:rPr>
          <w:rFonts w:ascii="Times New Roman" w:hAnsi="Times New Roman" w:cs="Times New Roman"/>
          <w:sz w:val="24"/>
          <w:szCs w:val="24"/>
        </w:rPr>
        <w:t xml:space="preserve">as yet sickly and buyers generally would prefer not to burn through cash on attire.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lastRenderedPageBreak/>
        <w:t>Stores that offer Nike stock have been floundering, as well, for example, Sports Authority, which petitioned for liquidation not long ago. Furthermore, Macy's offers Nike, and however the Nike segment stays one of Macy's Herald Square's just flawless segments, Macy's is as yet attempting to direct people to its stores. For example, certain models of Nike's Jordan image were offering at slower rates than they had truly (</w:t>
      </w:r>
      <w:proofErr w:type="spellStart"/>
      <w:r w:rsidRPr="00593ECB">
        <w:rPr>
          <w:rFonts w:ascii="Times New Roman" w:hAnsi="Times New Roman" w:cs="Times New Roman"/>
          <w:sz w:val="24"/>
          <w:szCs w:val="24"/>
        </w:rPr>
        <w:t>Halzack</w:t>
      </w:r>
      <w:proofErr w:type="spellEnd"/>
      <w:r w:rsidRPr="00593ECB">
        <w:rPr>
          <w:rFonts w:ascii="Times New Roman" w:hAnsi="Times New Roman" w:cs="Times New Roman"/>
          <w:sz w:val="24"/>
          <w:szCs w:val="24"/>
        </w:rPr>
        <w:t xml:space="preserve">, 2018).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There is so gigantic offer of Nike athletic shoes in 2003. The one splendid spot in a generally discouraging year was the ladies' section. In ladies' </w:t>
      </w:r>
      <w:r w:rsidR="00BF48F1" w:rsidRPr="00593ECB">
        <w:rPr>
          <w:rFonts w:ascii="Times New Roman" w:hAnsi="Times New Roman" w:cs="Times New Roman"/>
          <w:sz w:val="24"/>
          <w:szCs w:val="24"/>
        </w:rPr>
        <w:t>casual</w:t>
      </w:r>
      <w:r w:rsidRPr="00593ECB">
        <w:rPr>
          <w:rFonts w:ascii="Times New Roman" w:hAnsi="Times New Roman" w:cs="Times New Roman"/>
          <w:sz w:val="24"/>
          <w:szCs w:val="24"/>
        </w:rPr>
        <w:t xml:space="preserve"> tennis footwear was the most present day class, driven by both the retro </w:t>
      </w:r>
      <w:proofErr w:type="spellStart"/>
      <w:r w:rsidRPr="00593ECB">
        <w:rPr>
          <w:rFonts w:ascii="Times New Roman" w:hAnsi="Times New Roman" w:cs="Times New Roman"/>
          <w:sz w:val="24"/>
          <w:szCs w:val="24"/>
        </w:rPr>
        <w:t>mold</w:t>
      </w:r>
      <w:proofErr w:type="spellEnd"/>
      <w:r w:rsidRPr="00593ECB">
        <w:rPr>
          <w:rFonts w:ascii="Times New Roman" w:hAnsi="Times New Roman" w:cs="Times New Roman"/>
          <w:sz w:val="24"/>
          <w:szCs w:val="24"/>
        </w:rPr>
        <w:t xml:space="preserve"> pattern and development in the </w:t>
      </w:r>
      <w:r w:rsidR="00BF48F1" w:rsidRPr="00593ECB">
        <w:rPr>
          <w:rFonts w:ascii="Times New Roman" w:hAnsi="Times New Roman" w:cs="Times New Roman"/>
          <w:sz w:val="24"/>
          <w:szCs w:val="24"/>
        </w:rPr>
        <w:t>casual</w:t>
      </w:r>
      <w:r w:rsidRPr="00593ECB">
        <w:rPr>
          <w:rFonts w:ascii="Times New Roman" w:hAnsi="Times New Roman" w:cs="Times New Roman"/>
          <w:sz w:val="24"/>
          <w:szCs w:val="24"/>
        </w:rPr>
        <w:t xml:space="preserve"> way of life section. As footwear suppliers concentrated on worldwide request to raise wage, it was trusted that a proceeded with frail would prop up worldwide deals.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The non-athletic shoe fragment had encountered a noteworthy move far from dress to </w:t>
      </w:r>
      <w:r w:rsidR="00BF48F1" w:rsidRPr="00593ECB">
        <w:rPr>
          <w:rFonts w:ascii="Times New Roman" w:hAnsi="Times New Roman" w:cs="Times New Roman"/>
          <w:sz w:val="24"/>
          <w:szCs w:val="24"/>
        </w:rPr>
        <w:t>casual</w:t>
      </w:r>
      <w:r w:rsidRPr="00593ECB">
        <w:rPr>
          <w:rFonts w:ascii="Times New Roman" w:hAnsi="Times New Roman" w:cs="Times New Roman"/>
          <w:sz w:val="24"/>
          <w:szCs w:val="24"/>
        </w:rPr>
        <w:t xml:space="preserve"> shoes, splendid the more </w:t>
      </w:r>
      <w:r w:rsidR="00BF48F1" w:rsidRPr="00593ECB">
        <w:rPr>
          <w:rFonts w:ascii="Times New Roman" w:hAnsi="Times New Roman" w:cs="Times New Roman"/>
          <w:sz w:val="24"/>
          <w:szCs w:val="24"/>
        </w:rPr>
        <w:t>casual</w:t>
      </w:r>
      <w:r w:rsidRPr="00593ECB">
        <w:rPr>
          <w:rFonts w:ascii="Times New Roman" w:hAnsi="Times New Roman" w:cs="Times New Roman"/>
          <w:sz w:val="24"/>
          <w:szCs w:val="24"/>
        </w:rPr>
        <w:t xml:space="preserve"> dress condition of the working environment. Lower-estimated rivalry in this fragment would make abroad sourcing, powerful showcasing, and working efficiencies keys to benefits in the close term.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The world's greatest sportswear producer anticipates that North American deals will decay again this quarter, following a 3 </w:t>
      </w:r>
      <w:r w:rsidR="00593ECB">
        <w:rPr>
          <w:rFonts w:ascii="Times New Roman" w:hAnsi="Times New Roman" w:cs="Times New Roman"/>
          <w:sz w:val="24"/>
          <w:szCs w:val="24"/>
        </w:rPr>
        <w:t>per cent</w:t>
      </w:r>
      <w:r w:rsidRPr="00593ECB">
        <w:rPr>
          <w:rFonts w:ascii="Times New Roman" w:hAnsi="Times New Roman" w:cs="Times New Roman"/>
          <w:sz w:val="24"/>
          <w:szCs w:val="24"/>
        </w:rPr>
        <w:t xml:space="preserve"> dunk in the area last quarter. Nike's Converse business additionally will drop in the present time frame. The droop has constrained Nike to depend all the more vigorously on abroad development, particularly in China. </w:t>
      </w:r>
      <w:proofErr w:type="gramStart"/>
      <w:r w:rsidRPr="00593ECB">
        <w:rPr>
          <w:rFonts w:ascii="Times New Roman" w:hAnsi="Times New Roman" w:cs="Times New Roman"/>
          <w:sz w:val="24"/>
          <w:szCs w:val="24"/>
        </w:rPr>
        <w:t>Universal deals - alongside a forceful cost-cutting arrangement (Townsend, 2017).</w:t>
      </w:r>
      <w:proofErr w:type="gramEnd"/>
      <w:r w:rsidRPr="00593ECB">
        <w:rPr>
          <w:rFonts w:ascii="Times New Roman" w:hAnsi="Times New Roman" w:cs="Times New Roman"/>
          <w:sz w:val="24"/>
          <w:szCs w:val="24"/>
        </w:rPr>
        <w:t xml:space="preserve">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Morgan Stanley report predicts that attire and footwear deals will grow 1-3% throughout the following three months, yet the report demonstrated that year-over-year development on a 3-month normal for apparel and adornment stores were down - 5%. The donning products, side interest, book, and music store class was up 4.9%. </w:t>
      </w:r>
    </w:p>
    <w:p w:rsidR="00603A4C" w:rsidRPr="00593ECB" w:rsidRDefault="00BF48F1"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lastRenderedPageBreak/>
        <w:t>Crowded</w:t>
      </w:r>
      <w:r w:rsidR="00603A4C" w:rsidRPr="00593ECB">
        <w:rPr>
          <w:rFonts w:ascii="Times New Roman" w:hAnsi="Times New Roman" w:cs="Times New Roman"/>
          <w:sz w:val="24"/>
          <w:szCs w:val="24"/>
        </w:rPr>
        <w:t xml:space="preserve"> Women's </w:t>
      </w:r>
      <w:proofErr w:type="spellStart"/>
      <w:r w:rsidR="00603A4C" w:rsidRPr="00593ECB">
        <w:rPr>
          <w:rFonts w:ascii="Times New Roman" w:hAnsi="Times New Roman" w:cs="Times New Roman"/>
          <w:sz w:val="24"/>
          <w:szCs w:val="24"/>
        </w:rPr>
        <w:t>Athleisure</w:t>
      </w:r>
      <w:proofErr w:type="spellEnd"/>
      <w:r w:rsidR="00603A4C" w:rsidRPr="00593ECB">
        <w:rPr>
          <w:rFonts w:ascii="Times New Roman" w:hAnsi="Times New Roman" w:cs="Times New Roman"/>
          <w:sz w:val="24"/>
          <w:szCs w:val="24"/>
        </w:rPr>
        <w:t xml:space="preserve"> </w:t>
      </w:r>
    </w:p>
    <w:p w:rsidR="00603A4C"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There are the real contenders — like </w:t>
      </w:r>
      <w:proofErr w:type="spellStart"/>
      <w:r w:rsidRPr="00593ECB">
        <w:rPr>
          <w:rFonts w:ascii="Times New Roman" w:hAnsi="Times New Roman" w:cs="Times New Roman"/>
          <w:sz w:val="24"/>
          <w:szCs w:val="24"/>
        </w:rPr>
        <w:t>Lululemon</w:t>
      </w:r>
      <w:proofErr w:type="spellEnd"/>
      <w:r w:rsidRPr="00593ECB">
        <w:rPr>
          <w:rFonts w:ascii="Times New Roman" w:hAnsi="Times New Roman" w:cs="Times New Roman"/>
          <w:sz w:val="24"/>
          <w:szCs w:val="24"/>
        </w:rPr>
        <w:t xml:space="preserve"> and Under </w:t>
      </w:r>
      <w:proofErr w:type="spellStart"/>
      <w:r w:rsidRPr="00593ECB">
        <w:rPr>
          <w:rFonts w:ascii="Times New Roman" w:hAnsi="Times New Roman" w:cs="Times New Roman"/>
          <w:sz w:val="24"/>
          <w:szCs w:val="24"/>
        </w:rPr>
        <w:t>Armor</w:t>
      </w:r>
      <w:proofErr w:type="spellEnd"/>
      <w:r w:rsidRPr="00593ECB">
        <w:rPr>
          <w:rFonts w:ascii="Times New Roman" w:hAnsi="Times New Roman" w:cs="Times New Roman"/>
          <w:sz w:val="24"/>
          <w:szCs w:val="24"/>
        </w:rPr>
        <w:t xml:space="preserve"> — and afterward there are more specialty brands, similar to the ultra-luxury Sweaty Betty and Bandier, and Outdoor Voices, presented above, which prides itself on marking that spotlights on fun, instead of being aggressive and the best. At the end of the day, </w:t>
      </w:r>
      <w:proofErr w:type="spellStart"/>
      <w:proofErr w:type="gramStart"/>
      <w:r w:rsidRPr="00593ECB">
        <w:rPr>
          <w:rFonts w:ascii="Times New Roman" w:hAnsi="Times New Roman" w:cs="Times New Roman"/>
          <w:sz w:val="24"/>
          <w:szCs w:val="24"/>
        </w:rPr>
        <w:t>its</w:t>
      </w:r>
      <w:proofErr w:type="spellEnd"/>
      <w:proofErr w:type="gramEnd"/>
      <w:r w:rsidRPr="00593ECB">
        <w:rPr>
          <w:rFonts w:ascii="Times New Roman" w:hAnsi="Times New Roman" w:cs="Times New Roman"/>
          <w:sz w:val="24"/>
          <w:szCs w:val="24"/>
        </w:rPr>
        <w:t xml:space="preserve"> the counter Nike, and that could be speaking to young ladies who looked for another option to Nike's "</w:t>
      </w:r>
      <w:r w:rsidR="00BF48F1" w:rsidRPr="00593ECB">
        <w:rPr>
          <w:rFonts w:ascii="Times New Roman" w:hAnsi="Times New Roman" w:cs="Times New Roman"/>
          <w:sz w:val="24"/>
          <w:szCs w:val="24"/>
        </w:rPr>
        <w:t>Just do it</w:t>
      </w:r>
      <w:r w:rsidRPr="00593ECB">
        <w:rPr>
          <w:rFonts w:ascii="Times New Roman" w:hAnsi="Times New Roman" w:cs="Times New Roman"/>
          <w:sz w:val="24"/>
          <w:szCs w:val="24"/>
        </w:rPr>
        <w:t xml:space="preserve">" </w:t>
      </w:r>
      <w:proofErr w:type="spellStart"/>
      <w:r w:rsidRPr="00593ECB">
        <w:rPr>
          <w:rFonts w:ascii="Times New Roman" w:hAnsi="Times New Roman" w:cs="Times New Roman"/>
          <w:sz w:val="24"/>
          <w:szCs w:val="24"/>
        </w:rPr>
        <w:t>mindset</w:t>
      </w:r>
      <w:proofErr w:type="spellEnd"/>
      <w:r w:rsidRPr="00593ECB">
        <w:rPr>
          <w:rFonts w:ascii="Times New Roman" w:hAnsi="Times New Roman" w:cs="Times New Roman"/>
          <w:sz w:val="24"/>
          <w:szCs w:val="24"/>
        </w:rPr>
        <w:t xml:space="preserve">. </w:t>
      </w:r>
    </w:p>
    <w:p w:rsidR="00F35578" w:rsidRPr="00593ECB" w:rsidRDefault="00603A4C"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In spite of the fact that in sheer size none of these brands — even the quickly developing Under Amour — have nothing on Nike, The Journal focuses to a NPD ponder that says there are more than 700 </w:t>
      </w:r>
      <w:proofErr w:type="spellStart"/>
      <w:r w:rsidRPr="00593ECB">
        <w:rPr>
          <w:rFonts w:ascii="Times New Roman" w:hAnsi="Times New Roman" w:cs="Times New Roman"/>
          <w:sz w:val="24"/>
          <w:szCs w:val="24"/>
        </w:rPr>
        <w:t>athleisure</w:t>
      </w:r>
      <w:proofErr w:type="spellEnd"/>
      <w:r w:rsidRPr="00593ECB">
        <w:rPr>
          <w:rFonts w:ascii="Times New Roman" w:hAnsi="Times New Roman" w:cs="Times New Roman"/>
          <w:sz w:val="24"/>
          <w:szCs w:val="24"/>
        </w:rPr>
        <w:t xml:space="preserve"> choices for ladies to wear nowadays. </w:t>
      </w:r>
      <w:r w:rsidR="00F35578" w:rsidRPr="00593ECB">
        <w:rPr>
          <w:rFonts w:ascii="Times New Roman" w:hAnsi="Times New Roman" w:cs="Times New Roman"/>
          <w:sz w:val="24"/>
          <w:szCs w:val="24"/>
        </w:rPr>
        <w:t xml:space="preserve">Put these smaller brands together, and you could have a really suitable risk to Nike's piece of the overall industry (Mallory, 2016). </w:t>
      </w:r>
    </w:p>
    <w:p w:rsidR="00F35578" w:rsidRPr="00593ECB" w:rsidRDefault="00BF48F1"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Product</w:t>
      </w:r>
      <w:r w:rsidR="00F35578" w:rsidRPr="00593ECB">
        <w:rPr>
          <w:rFonts w:ascii="Times New Roman" w:hAnsi="Times New Roman" w:cs="Times New Roman"/>
          <w:sz w:val="24"/>
          <w:szCs w:val="24"/>
        </w:rPr>
        <w:t xml:space="preserve"> Development and Process Change </w:t>
      </w:r>
    </w:p>
    <w:p w:rsidR="00F35578" w:rsidRPr="00593ECB" w:rsidRDefault="00F35578"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Nike needs to set their long haul vision which is to deliver and configuration out waste, take out unsafe synthetic substances and non-sustainable power source utilization through their creative outline, science, and furthermore innovation with the goal that they can plan the items in new materials and new ways to deal with the items. Absence of time for executing Nowadays, the to a great degree quick pace and changing of item advancement in light of shopper patterns has giving an effects to item creation workers as they just has adequate time to actualize and furthermore plan another items. </w:t>
      </w:r>
    </w:p>
    <w:p w:rsidR="00F35578" w:rsidRPr="00593ECB" w:rsidRDefault="00F35578"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They have to know the issue that combination is vital to address the procedure changes. Reclassify of the announcing structure, outline and sourcing process and furthermore the formation of the material may assist them with bettering accomplish </w:t>
      </w:r>
      <w:proofErr w:type="gramStart"/>
      <w:r w:rsidRPr="00593ECB">
        <w:rPr>
          <w:rFonts w:ascii="Times New Roman" w:hAnsi="Times New Roman" w:cs="Times New Roman"/>
          <w:sz w:val="24"/>
          <w:szCs w:val="24"/>
        </w:rPr>
        <w:t>an</w:t>
      </w:r>
      <w:proofErr w:type="gramEnd"/>
      <w:r w:rsidRPr="00593ECB">
        <w:rPr>
          <w:rFonts w:ascii="Times New Roman" w:hAnsi="Times New Roman" w:cs="Times New Roman"/>
          <w:sz w:val="24"/>
          <w:szCs w:val="24"/>
        </w:rPr>
        <w:t xml:space="preserve"> one of a kind items </w:t>
      </w:r>
      <w:r w:rsidRPr="00593ECB">
        <w:rPr>
          <w:rFonts w:ascii="Times New Roman" w:hAnsi="Times New Roman" w:cs="Times New Roman"/>
          <w:sz w:val="24"/>
          <w:szCs w:val="24"/>
        </w:rPr>
        <w:lastRenderedPageBreak/>
        <w:t xml:space="preserve">with bring down ecological impact in a brief span. The expanding of cost Nike is confronting another test which is the moderately mind-boggling expense for building up the greener footwear. With the expanding cost of the oil, including the EPM manufactured calfskin has adding all the more mind-boggling expense to Nike. </w:t>
      </w:r>
    </w:p>
    <w:p w:rsidR="00F35578" w:rsidRPr="00593ECB" w:rsidRDefault="00F35578"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Declining Demand for Premium Sneakers </w:t>
      </w:r>
    </w:p>
    <w:p w:rsidR="00F35578" w:rsidRPr="00593ECB" w:rsidRDefault="00F35578"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While Nike was genuinely well enhance crosswise over value focuses, the organization's presentation territory shoes, which represented 15%-20% of worldwide income, had been a solid supporter of benefits and had made the "buzz" to move bring down estimated models. Declining interest for these superior tennis shoes was exacerbated by developing joblessness rates, a degeneration economy, dubious geopolitical occasions, falling shopper certainty, and rivalry from other high </w:t>
      </w:r>
      <w:proofErr w:type="spellStart"/>
      <w:r w:rsidRPr="00593ECB">
        <w:rPr>
          <w:rFonts w:ascii="Times New Roman" w:hAnsi="Times New Roman" w:cs="Times New Roman"/>
          <w:sz w:val="24"/>
          <w:szCs w:val="24"/>
        </w:rPr>
        <w:t>schooler</w:t>
      </w:r>
      <w:proofErr w:type="spellEnd"/>
      <w:r w:rsidRPr="00593ECB">
        <w:rPr>
          <w:rFonts w:ascii="Times New Roman" w:hAnsi="Times New Roman" w:cs="Times New Roman"/>
          <w:sz w:val="24"/>
          <w:szCs w:val="24"/>
        </w:rPr>
        <w:t xml:space="preserve"> and youthful grown-up unquestionable requirements, for example, PDAs, PDAs and other new thingamabobs whimsical customer tastes and inclinations and the spat with Foot bureau were factors also. </w:t>
      </w:r>
    </w:p>
    <w:p w:rsidR="00F35578" w:rsidRPr="00593ECB" w:rsidRDefault="00F35578"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Work Issues and Working Conditions </w:t>
      </w:r>
    </w:p>
    <w:p w:rsidR="00F35578" w:rsidRPr="00593ECB" w:rsidRDefault="00F35578"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For Nike, work and human rights proceed as a best need and corporate stress. The organization's three principle product offerings and issues - footwear, clothing and gear - are made in roughly 600 contract industrial facilities that utilize in excess of 800,000 </w:t>
      </w:r>
      <w:proofErr w:type="spellStart"/>
      <w:r w:rsidRPr="00593ECB">
        <w:rPr>
          <w:rFonts w:ascii="Times New Roman" w:hAnsi="Times New Roman" w:cs="Times New Roman"/>
          <w:sz w:val="24"/>
          <w:szCs w:val="24"/>
        </w:rPr>
        <w:t>laborers</w:t>
      </w:r>
      <w:proofErr w:type="spellEnd"/>
      <w:r w:rsidRPr="00593ECB">
        <w:rPr>
          <w:rFonts w:ascii="Times New Roman" w:hAnsi="Times New Roman" w:cs="Times New Roman"/>
          <w:sz w:val="24"/>
          <w:szCs w:val="24"/>
        </w:rPr>
        <w:t xml:space="preserve"> in 46 nations around the globe. Almost 60 </w:t>
      </w:r>
      <w:r w:rsidR="00593ECB">
        <w:rPr>
          <w:rFonts w:ascii="Times New Roman" w:hAnsi="Times New Roman" w:cs="Times New Roman"/>
          <w:sz w:val="24"/>
          <w:szCs w:val="24"/>
        </w:rPr>
        <w:t>per cent</w:t>
      </w:r>
      <w:r w:rsidRPr="00593ECB">
        <w:rPr>
          <w:rFonts w:ascii="Times New Roman" w:hAnsi="Times New Roman" w:cs="Times New Roman"/>
          <w:sz w:val="24"/>
          <w:szCs w:val="24"/>
        </w:rPr>
        <w:t xml:space="preserve"> of the work drive is in North Asia, 31 </w:t>
      </w:r>
      <w:r w:rsidR="00593ECB">
        <w:rPr>
          <w:rFonts w:ascii="Times New Roman" w:hAnsi="Times New Roman" w:cs="Times New Roman"/>
          <w:sz w:val="24"/>
          <w:szCs w:val="24"/>
        </w:rPr>
        <w:t>per cent</w:t>
      </w:r>
      <w:r w:rsidRPr="00593ECB">
        <w:rPr>
          <w:rFonts w:ascii="Times New Roman" w:hAnsi="Times New Roman" w:cs="Times New Roman"/>
          <w:sz w:val="24"/>
          <w:szCs w:val="24"/>
        </w:rPr>
        <w:t xml:space="preserve"> in South Asia. One noteworthy trouble is that agreement clothing manufacturing plants for the most part deliver for various brands, making it a hard to look after benchmarks. </w:t>
      </w:r>
    </w:p>
    <w:p w:rsidR="00F35578" w:rsidRPr="00593ECB" w:rsidRDefault="00F35578"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Working conditions and wages, and additionally charges of bothering and mishandle, had been a wellspring of warmed open deliberation amongst Nike and an expansive exhibit of specific vested parties and writers for 10 years. Commentators blamed Nike for desert nations </w:t>
      </w:r>
      <w:r w:rsidRPr="00593ECB">
        <w:rPr>
          <w:rFonts w:ascii="Times New Roman" w:hAnsi="Times New Roman" w:cs="Times New Roman"/>
          <w:sz w:val="24"/>
          <w:szCs w:val="24"/>
        </w:rPr>
        <w:lastRenderedPageBreak/>
        <w:t xml:space="preserve">as they grew better pay and work rights for nations, for example, China with bring down wages and little control of business hones. </w:t>
      </w:r>
    </w:p>
    <w:p w:rsidR="00F35578" w:rsidRPr="00593ECB" w:rsidRDefault="00F35578"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In a few cases identifying with physical or verbal mishandle and tyke work, Nike chose that business hones were troublesome, and the organization reacted with what the global affiliation concurred were not kidding and sensible remediation designs. The organization's contention that huge numbers of the charges depended on old and off base data and did not reflect current tasks had done little to fulfil activists. In spite of the fact that Nike had actualized a progression of social and natural activities and Nike's biggest rivals had sought after relatively indistinguishable assembling methodology, Nike kept on being the focal point of activists contradicting producing rehearses in creating nations. </w:t>
      </w:r>
    </w:p>
    <w:p w:rsidR="00F35578" w:rsidRPr="00593ECB" w:rsidRDefault="00F35578"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Weaknesses</w:t>
      </w:r>
    </w:p>
    <w:p w:rsidR="00F35578" w:rsidRPr="00593ECB" w:rsidRDefault="00F35578"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The pay of the business is still intensely subordinate upon its offer of the footwear showcase. This may abandon it </w:t>
      </w:r>
      <w:r w:rsidR="00593ECB" w:rsidRPr="00593ECB">
        <w:rPr>
          <w:rFonts w:ascii="Times New Roman" w:hAnsi="Times New Roman" w:cs="Times New Roman"/>
          <w:sz w:val="24"/>
          <w:szCs w:val="24"/>
        </w:rPr>
        <w:t>defenceless</w:t>
      </w:r>
      <w:r w:rsidRPr="00593ECB">
        <w:rPr>
          <w:rFonts w:ascii="Times New Roman" w:hAnsi="Times New Roman" w:cs="Times New Roman"/>
          <w:sz w:val="24"/>
          <w:szCs w:val="24"/>
        </w:rPr>
        <w:t xml:space="preserve"> if for any reason its piece of the overall industry dissolves. Correspondingly, the retail division is extremely value touchy. In any case, the majority of its pay is gotten from offering into retailers. Retailers tend to offer a fundamentally the same as experience to the customer. So edges have a tendency to get crushed as retailers </w:t>
      </w:r>
      <w:r w:rsidR="00593ECB" w:rsidRPr="00593ECB">
        <w:rPr>
          <w:rFonts w:ascii="Times New Roman" w:hAnsi="Times New Roman" w:cs="Times New Roman"/>
          <w:sz w:val="24"/>
          <w:szCs w:val="24"/>
        </w:rPr>
        <w:t>endeavour</w:t>
      </w:r>
      <w:r w:rsidRPr="00593ECB">
        <w:rPr>
          <w:rFonts w:ascii="Times New Roman" w:hAnsi="Times New Roman" w:cs="Times New Roman"/>
          <w:sz w:val="24"/>
          <w:szCs w:val="24"/>
        </w:rPr>
        <w:t xml:space="preserve"> to pass a portion of the low value rivalry weight onto Nike (</w:t>
      </w:r>
      <w:proofErr w:type="spellStart"/>
      <w:r w:rsidRPr="00593ECB">
        <w:rPr>
          <w:rFonts w:ascii="Times New Roman" w:hAnsi="Times New Roman" w:cs="Times New Roman"/>
          <w:sz w:val="24"/>
          <w:szCs w:val="24"/>
        </w:rPr>
        <w:t>Bhasin</w:t>
      </w:r>
      <w:proofErr w:type="spellEnd"/>
      <w:r w:rsidRPr="00593ECB">
        <w:rPr>
          <w:rFonts w:ascii="Times New Roman" w:hAnsi="Times New Roman" w:cs="Times New Roman"/>
          <w:sz w:val="24"/>
          <w:szCs w:val="24"/>
        </w:rPr>
        <w:t xml:space="preserve">, 2018). </w:t>
      </w:r>
    </w:p>
    <w:p w:rsidR="00F35578" w:rsidRPr="00593ECB" w:rsidRDefault="00F35578"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Solutions</w:t>
      </w:r>
    </w:p>
    <w:p w:rsidR="00F35578" w:rsidRPr="00593ECB" w:rsidRDefault="00F35578"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A potential arrangement, Nike reports, is teaming up with different brands on production line reviews and, possibly more imperatively, working with contenders on creating solutions for work issues and in addition institutionalized codes. And afterward there are changes that can be made by Nike alone. Requesting that production lines fabricate </w:t>
      </w:r>
      <w:r w:rsidRPr="00593ECB">
        <w:rPr>
          <w:rFonts w:ascii="Times New Roman" w:hAnsi="Times New Roman" w:cs="Times New Roman"/>
          <w:sz w:val="24"/>
          <w:szCs w:val="24"/>
        </w:rPr>
        <w:lastRenderedPageBreak/>
        <w:t xml:space="preserve">excessively numerous styles is one of the most noteworthy supporters of processing plant extra time in attire. It has a chance to diminish this weight by lessening the quantity of clothing styles and banding together with the manufacturing plants to enhance efficiencies through lean generation strategies. </w:t>
      </w:r>
    </w:p>
    <w:p w:rsidR="00F35578" w:rsidRPr="00593ECB" w:rsidRDefault="00F35578"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 xml:space="preserve">Besides, Product improvement offers Nike numerous openings. The brand is savagely safeguarded by its proprietors whom really trust that Nike isn't a form mark anyway shoppers that wear Nike item don't generally get it to take an interest in sport. In youth culture particularly, Nike is a design mark. This makes its own particular openings </w:t>
      </w:r>
    </w:p>
    <w:p w:rsidR="00F35578" w:rsidRPr="00593ECB" w:rsidRDefault="00F35578"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Thirdly, there is likewise the chance to create items, for example, sport wear, shades and gems. Such high esteem things complete have a tendency to have related with them, high benefit (</w:t>
      </w:r>
      <w:proofErr w:type="spellStart"/>
      <w:r w:rsidRPr="00593ECB">
        <w:rPr>
          <w:rFonts w:ascii="Times New Roman" w:hAnsi="Times New Roman" w:cs="Times New Roman"/>
          <w:sz w:val="24"/>
          <w:szCs w:val="24"/>
        </w:rPr>
        <w:t>Bhasin</w:t>
      </w:r>
      <w:proofErr w:type="spellEnd"/>
      <w:r w:rsidRPr="00593ECB">
        <w:rPr>
          <w:rFonts w:ascii="Times New Roman" w:hAnsi="Times New Roman" w:cs="Times New Roman"/>
          <w:sz w:val="24"/>
          <w:szCs w:val="24"/>
        </w:rPr>
        <w:t xml:space="preserve">, 2018). </w:t>
      </w:r>
    </w:p>
    <w:p w:rsidR="005D6452" w:rsidRPr="00593ECB" w:rsidRDefault="00F35578" w:rsidP="00593ECB">
      <w:pPr>
        <w:spacing w:line="480" w:lineRule="auto"/>
        <w:ind w:firstLine="567"/>
        <w:rPr>
          <w:rFonts w:ascii="Times New Roman" w:hAnsi="Times New Roman" w:cs="Times New Roman"/>
          <w:sz w:val="24"/>
          <w:szCs w:val="24"/>
        </w:rPr>
      </w:pPr>
      <w:r w:rsidRPr="00593ECB">
        <w:rPr>
          <w:rFonts w:ascii="Times New Roman" w:hAnsi="Times New Roman" w:cs="Times New Roman"/>
          <w:sz w:val="24"/>
          <w:szCs w:val="24"/>
        </w:rPr>
        <w:t>Finally, the business could likewise be produced universally, expanding upon its solid worldwide brand acknowledgment. There are likewise worldwide promoting occasions that can be used to help the brand, for example, the World Cup (soccer) and The Olympics.</w:t>
      </w:r>
    </w:p>
    <w:p w:rsidR="00593ECB" w:rsidRPr="00593ECB" w:rsidRDefault="00593ECB" w:rsidP="00593ECB">
      <w:pPr>
        <w:spacing w:line="480" w:lineRule="auto"/>
        <w:ind w:firstLine="567"/>
        <w:rPr>
          <w:rFonts w:ascii="Times New Roman" w:hAnsi="Times New Roman" w:cs="Times New Roman"/>
          <w:sz w:val="24"/>
          <w:szCs w:val="24"/>
        </w:rPr>
      </w:pPr>
    </w:p>
    <w:p w:rsidR="00593ECB" w:rsidRDefault="00593ECB" w:rsidP="00593ECB">
      <w:pPr>
        <w:spacing w:line="480" w:lineRule="auto"/>
        <w:ind w:left="567" w:hanging="567"/>
        <w:jc w:val="center"/>
        <w:rPr>
          <w:rFonts w:ascii="Times New Roman" w:hAnsi="Times New Roman" w:cs="Times New Roman"/>
          <w:b/>
          <w:sz w:val="24"/>
          <w:szCs w:val="24"/>
        </w:rPr>
      </w:pPr>
    </w:p>
    <w:p w:rsidR="00593ECB" w:rsidRDefault="00593ECB" w:rsidP="00593ECB">
      <w:pPr>
        <w:spacing w:line="480" w:lineRule="auto"/>
        <w:ind w:left="567" w:hanging="567"/>
        <w:jc w:val="center"/>
        <w:rPr>
          <w:rFonts w:ascii="Times New Roman" w:hAnsi="Times New Roman" w:cs="Times New Roman"/>
          <w:b/>
          <w:sz w:val="24"/>
          <w:szCs w:val="24"/>
        </w:rPr>
      </w:pPr>
    </w:p>
    <w:p w:rsidR="00593ECB" w:rsidRDefault="00593ECB" w:rsidP="00593ECB">
      <w:pPr>
        <w:spacing w:line="480" w:lineRule="auto"/>
        <w:ind w:left="567" w:hanging="567"/>
        <w:jc w:val="center"/>
        <w:rPr>
          <w:rFonts w:ascii="Times New Roman" w:hAnsi="Times New Roman" w:cs="Times New Roman"/>
          <w:b/>
          <w:sz w:val="24"/>
          <w:szCs w:val="24"/>
        </w:rPr>
      </w:pPr>
    </w:p>
    <w:p w:rsidR="00593ECB" w:rsidRDefault="00593ECB" w:rsidP="00593ECB">
      <w:pPr>
        <w:spacing w:line="480" w:lineRule="auto"/>
        <w:ind w:left="567" w:hanging="567"/>
        <w:jc w:val="center"/>
        <w:rPr>
          <w:rFonts w:ascii="Times New Roman" w:hAnsi="Times New Roman" w:cs="Times New Roman"/>
          <w:b/>
          <w:sz w:val="24"/>
          <w:szCs w:val="24"/>
        </w:rPr>
      </w:pPr>
    </w:p>
    <w:p w:rsidR="00593ECB" w:rsidRDefault="00593ECB" w:rsidP="00593ECB">
      <w:pPr>
        <w:spacing w:line="480" w:lineRule="auto"/>
        <w:ind w:left="567" w:hanging="567"/>
        <w:jc w:val="center"/>
        <w:rPr>
          <w:rFonts w:ascii="Times New Roman" w:hAnsi="Times New Roman" w:cs="Times New Roman"/>
          <w:b/>
          <w:sz w:val="24"/>
          <w:szCs w:val="24"/>
        </w:rPr>
      </w:pPr>
    </w:p>
    <w:p w:rsidR="00593ECB" w:rsidRDefault="00593ECB" w:rsidP="00593ECB">
      <w:pPr>
        <w:spacing w:line="480" w:lineRule="auto"/>
        <w:ind w:left="567" w:hanging="567"/>
        <w:jc w:val="center"/>
        <w:rPr>
          <w:rFonts w:ascii="Times New Roman" w:hAnsi="Times New Roman" w:cs="Times New Roman"/>
          <w:b/>
          <w:sz w:val="24"/>
          <w:szCs w:val="24"/>
        </w:rPr>
      </w:pPr>
    </w:p>
    <w:p w:rsidR="00593ECB" w:rsidRPr="004F6EE3" w:rsidRDefault="00593ECB" w:rsidP="00593ECB">
      <w:pPr>
        <w:spacing w:line="480" w:lineRule="auto"/>
        <w:ind w:left="567" w:hanging="567"/>
        <w:jc w:val="center"/>
        <w:rPr>
          <w:rFonts w:ascii="Times New Roman" w:hAnsi="Times New Roman" w:cs="Times New Roman"/>
          <w:sz w:val="24"/>
          <w:szCs w:val="24"/>
        </w:rPr>
      </w:pPr>
      <w:r w:rsidRPr="004F6EE3">
        <w:rPr>
          <w:rFonts w:ascii="Times New Roman" w:hAnsi="Times New Roman" w:cs="Times New Roman"/>
          <w:b/>
          <w:sz w:val="24"/>
          <w:szCs w:val="24"/>
        </w:rPr>
        <w:lastRenderedPageBreak/>
        <w:t>References</w:t>
      </w:r>
    </w:p>
    <w:p w:rsidR="00593ECB" w:rsidRPr="004F6EE3" w:rsidRDefault="00593ECB" w:rsidP="00593ECB">
      <w:pPr>
        <w:spacing w:line="480" w:lineRule="auto"/>
        <w:ind w:left="567" w:hanging="567"/>
        <w:rPr>
          <w:rFonts w:ascii="Times New Roman" w:hAnsi="Times New Roman" w:cs="Times New Roman"/>
          <w:sz w:val="24"/>
          <w:szCs w:val="24"/>
        </w:rPr>
      </w:pPr>
      <w:proofErr w:type="spellStart"/>
      <w:r w:rsidRPr="004F6EE3">
        <w:rPr>
          <w:rFonts w:ascii="Times New Roman" w:hAnsi="Times New Roman" w:cs="Times New Roman"/>
          <w:sz w:val="24"/>
          <w:szCs w:val="24"/>
        </w:rPr>
        <w:t>Bhasin</w:t>
      </w:r>
      <w:proofErr w:type="spellEnd"/>
      <w:r w:rsidRPr="004F6EE3">
        <w:rPr>
          <w:rFonts w:ascii="Times New Roman" w:hAnsi="Times New Roman" w:cs="Times New Roman"/>
          <w:sz w:val="24"/>
          <w:szCs w:val="24"/>
        </w:rPr>
        <w:t xml:space="preserve">, H. (2018). SWOT Analysis of Nike. Marketing91. Retrieved from: https://www.marketing91.com/swot-nike/ </w:t>
      </w:r>
    </w:p>
    <w:p w:rsidR="00593ECB" w:rsidRPr="004F6EE3" w:rsidRDefault="00593ECB" w:rsidP="00593ECB">
      <w:pPr>
        <w:spacing w:line="480" w:lineRule="auto"/>
        <w:ind w:left="567" w:hanging="567"/>
        <w:rPr>
          <w:rStyle w:val="lede-text-onlyhighlight"/>
          <w:rFonts w:ascii="Times New Roman" w:hAnsi="Times New Roman" w:cs="Times New Roman"/>
          <w:sz w:val="24"/>
          <w:szCs w:val="24"/>
        </w:rPr>
      </w:pPr>
      <w:proofErr w:type="spellStart"/>
      <w:proofErr w:type="gramStart"/>
      <w:r w:rsidRPr="004F6EE3">
        <w:rPr>
          <w:rFonts w:ascii="Times New Roman" w:hAnsi="Times New Roman" w:cs="Times New Roman"/>
          <w:sz w:val="24"/>
          <w:szCs w:val="24"/>
        </w:rPr>
        <w:t>Halzack</w:t>
      </w:r>
      <w:proofErr w:type="spellEnd"/>
      <w:r w:rsidRPr="004F6EE3">
        <w:rPr>
          <w:rFonts w:ascii="Times New Roman" w:hAnsi="Times New Roman" w:cs="Times New Roman"/>
          <w:sz w:val="24"/>
          <w:szCs w:val="24"/>
        </w:rPr>
        <w:t>, S. (2018).</w:t>
      </w:r>
      <w:proofErr w:type="gramEnd"/>
      <w:r w:rsidRPr="004F6EE3">
        <w:rPr>
          <w:rFonts w:ascii="Times New Roman" w:hAnsi="Times New Roman" w:cs="Times New Roman"/>
          <w:sz w:val="24"/>
          <w:szCs w:val="24"/>
        </w:rPr>
        <w:t xml:space="preserve"> </w:t>
      </w:r>
      <w:r w:rsidRPr="004F6EE3">
        <w:rPr>
          <w:rStyle w:val="lede-text-onlyhighlight"/>
          <w:rFonts w:ascii="Times New Roman" w:hAnsi="Times New Roman" w:cs="Times New Roman"/>
          <w:sz w:val="24"/>
          <w:szCs w:val="24"/>
        </w:rPr>
        <w:t xml:space="preserve">Nike Has a Growing Product Problem. </w:t>
      </w:r>
      <w:proofErr w:type="gramStart"/>
      <w:r w:rsidRPr="004F6EE3">
        <w:rPr>
          <w:rStyle w:val="lede-text-onlyhighlight"/>
          <w:rFonts w:ascii="Times New Roman" w:hAnsi="Times New Roman" w:cs="Times New Roman"/>
          <w:sz w:val="24"/>
          <w:szCs w:val="24"/>
        </w:rPr>
        <w:t>Bloomberg.</w:t>
      </w:r>
      <w:proofErr w:type="gramEnd"/>
      <w:r w:rsidRPr="004F6EE3">
        <w:rPr>
          <w:rStyle w:val="lede-text-onlyhighlight"/>
          <w:rFonts w:ascii="Times New Roman" w:hAnsi="Times New Roman" w:cs="Times New Roman"/>
          <w:sz w:val="24"/>
          <w:szCs w:val="24"/>
        </w:rPr>
        <w:t xml:space="preserve"> Retrieved from: https://www.bloomberg.com/gadfly/articles/2017-09-27/nike-earnings-show-it-has-a-product-problem </w:t>
      </w:r>
    </w:p>
    <w:p w:rsidR="00593ECB" w:rsidRPr="004F6EE3" w:rsidRDefault="00593ECB" w:rsidP="00593ECB">
      <w:pPr>
        <w:spacing w:line="480" w:lineRule="auto"/>
        <w:ind w:left="567" w:hanging="567"/>
        <w:rPr>
          <w:rFonts w:ascii="Times New Roman" w:hAnsi="Times New Roman" w:cs="Times New Roman"/>
          <w:sz w:val="24"/>
          <w:szCs w:val="24"/>
        </w:rPr>
      </w:pPr>
      <w:proofErr w:type="gramStart"/>
      <w:r w:rsidRPr="004F6EE3">
        <w:rPr>
          <w:rFonts w:ascii="Times New Roman" w:hAnsi="Times New Roman" w:cs="Times New Roman"/>
          <w:sz w:val="24"/>
          <w:szCs w:val="24"/>
        </w:rPr>
        <w:t>Mallory, S. (2016).</w:t>
      </w:r>
      <w:proofErr w:type="gramEnd"/>
      <w:r w:rsidRPr="004F6EE3">
        <w:rPr>
          <w:rFonts w:ascii="Times New Roman" w:hAnsi="Times New Roman" w:cs="Times New Roman"/>
          <w:sz w:val="24"/>
          <w:szCs w:val="24"/>
        </w:rPr>
        <w:t xml:space="preserve"> Nike is facing 3 major challenges to its business. </w:t>
      </w:r>
      <w:proofErr w:type="gramStart"/>
      <w:r w:rsidRPr="004F6EE3">
        <w:rPr>
          <w:rFonts w:ascii="Times New Roman" w:hAnsi="Times New Roman" w:cs="Times New Roman"/>
          <w:sz w:val="24"/>
          <w:szCs w:val="24"/>
        </w:rPr>
        <w:t>Business Insider.</w:t>
      </w:r>
      <w:proofErr w:type="gramEnd"/>
      <w:r w:rsidRPr="004F6EE3">
        <w:rPr>
          <w:rFonts w:ascii="Times New Roman" w:hAnsi="Times New Roman" w:cs="Times New Roman"/>
          <w:sz w:val="24"/>
          <w:szCs w:val="24"/>
        </w:rPr>
        <w:t xml:space="preserve"> Retrieved from: http://www.businessinsider.com/nike-is-facing-3-major-challenges-2016-6?IR=T</w:t>
      </w:r>
    </w:p>
    <w:p w:rsidR="00593ECB" w:rsidRPr="004F6EE3" w:rsidRDefault="00593ECB" w:rsidP="00593ECB">
      <w:pPr>
        <w:spacing w:line="480" w:lineRule="auto"/>
        <w:ind w:left="567" w:hanging="567"/>
        <w:rPr>
          <w:rFonts w:ascii="Times New Roman" w:hAnsi="Times New Roman" w:cs="Times New Roman"/>
          <w:sz w:val="24"/>
          <w:szCs w:val="24"/>
        </w:rPr>
      </w:pPr>
      <w:proofErr w:type="spellStart"/>
      <w:proofErr w:type="gramStart"/>
      <w:r w:rsidRPr="004F6EE3">
        <w:rPr>
          <w:rFonts w:ascii="Times New Roman" w:hAnsi="Times New Roman" w:cs="Times New Roman"/>
          <w:sz w:val="24"/>
          <w:szCs w:val="24"/>
        </w:rPr>
        <w:t>Marketwatch</w:t>
      </w:r>
      <w:proofErr w:type="spellEnd"/>
      <w:r w:rsidRPr="004F6EE3">
        <w:rPr>
          <w:rFonts w:ascii="Times New Roman" w:hAnsi="Times New Roman" w:cs="Times New Roman"/>
          <w:sz w:val="24"/>
          <w:szCs w:val="24"/>
        </w:rPr>
        <w:t>.</w:t>
      </w:r>
      <w:proofErr w:type="gramEnd"/>
      <w:r w:rsidRPr="004F6EE3">
        <w:rPr>
          <w:rFonts w:ascii="Times New Roman" w:hAnsi="Times New Roman" w:cs="Times New Roman"/>
          <w:sz w:val="24"/>
          <w:szCs w:val="24"/>
        </w:rPr>
        <w:t xml:space="preserve"> </w:t>
      </w:r>
      <w:proofErr w:type="gramStart"/>
      <w:r w:rsidRPr="004F6EE3">
        <w:rPr>
          <w:rFonts w:ascii="Times New Roman" w:hAnsi="Times New Roman" w:cs="Times New Roman"/>
          <w:sz w:val="24"/>
          <w:szCs w:val="24"/>
        </w:rPr>
        <w:t xml:space="preserve">(2018). Nike Inc. </w:t>
      </w:r>
      <w:proofErr w:type="spellStart"/>
      <w:r w:rsidRPr="004F6EE3">
        <w:rPr>
          <w:rFonts w:ascii="Times New Roman" w:hAnsi="Times New Roman" w:cs="Times New Roman"/>
          <w:sz w:val="24"/>
          <w:szCs w:val="24"/>
        </w:rPr>
        <w:t>Cl</w:t>
      </w:r>
      <w:proofErr w:type="spellEnd"/>
      <w:r w:rsidRPr="004F6EE3">
        <w:rPr>
          <w:rFonts w:ascii="Times New Roman" w:hAnsi="Times New Roman" w:cs="Times New Roman"/>
          <w:sz w:val="24"/>
          <w:szCs w:val="24"/>
        </w:rPr>
        <w:t xml:space="preserve"> B. </w:t>
      </w:r>
      <w:proofErr w:type="spellStart"/>
      <w:r w:rsidRPr="004F6EE3">
        <w:rPr>
          <w:rFonts w:ascii="Times New Roman" w:hAnsi="Times New Roman" w:cs="Times New Roman"/>
          <w:sz w:val="24"/>
          <w:szCs w:val="24"/>
        </w:rPr>
        <w:t>Marketwatch</w:t>
      </w:r>
      <w:proofErr w:type="spellEnd"/>
      <w:r w:rsidRPr="004F6EE3">
        <w:rPr>
          <w:rFonts w:ascii="Times New Roman" w:hAnsi="Times New Roman" w:cs="Times New Roman"/>
          <w:sz w:val="24"/>
          <w:szCs w:val="24"/>
        </w:rPr>
        <w:t>.</w:t>
      </w:r>
      <w:proofErr w:type="gramEnd"/>
      <w:r w:rsidRPr="004F6EE3">
        <w:rPr>
          <w:rFonts w:ascii="Times New Roman" w:hAnsi="Times New Roman" w:cs="Times New Roman"/>
          <w:sz w:val="24"/>
          <w:szCs w:val="24"/>
        </w:rPr>
        <w:t xml:space="preserve"> Retrieved from: https://www.marketwatch.com/investing/stock/nke/financials </w:t>
      </w:r>
    </w:p>
    <w:p w:rsidR="00593ECB" w:rsidRPr="004F6EE3" w:rsidRDefault="00593ECB" w:rsidP="00593ECB">
      <w:pPr>
        <w:spacing w:line="480" w:lineRule="auto"/>
        <w:ind w:left="567" w:hanging="567"/>
        <w:rPr>
          <w:rStyle w:val="moduletitletext"/>
          <w:rFonts w:ascii="Times New Roman" w:hAnsi="Times New Roman" w:cs="Times New Roman"/>
          <w:sz w:val="24"/>
          <w:szCs w:val="24"/>
        </w:rPr>
      </w:pPr>
      <w:r w:rsidRPr="004F6EE3">
        <w:rPr>
          <w:rFonts w:ascii="Times New Roman" w:hAnsi="Times New Roman" w:cs="Times New Roman"/>
          <w:sz w:val="24"/>
          <w:szCs w:val="24"/>
        </w:rPr>
        <w:t xml:space="preserve">Nike. (2018). </w:t>
      </w:r>
      <w:r w:rsidRPr="004F6EE3">
        <w:rPr>
          <w:rStyle w:val="moduletitletext"/>
          <w:rFonts w:ascii="Times New Roman" w:hAnsi="Times New Roman" w:cs="Times New Roman"/>
          <w:sz w:val="24"/>
          <w:szCs w:val="24"/>
        </w:rPr>
        <w:t xml:space="preserve">NIKE, Inc. Reports Fiscal 2018 Third Quarter Results. Nike Inc. Retrieved from: https://investors.nike.com/investors/news-events-and-reports/investor-news/investor-news-details/2018/NIKE-Inc-Reports-Fiscal-2018-Third-Quarter-Results/default.aspx </w:t>
      </w:r>
    </w:p>
    <w:p w:rsidR="00593ECB" w:rsidRPr="00593ECB" w:rsidRDefault="00593ECB" w:rsidP="00593ECB">
      <w:pPr>
        <w:spacing w:line="480" w:lineRule="auto"/>
        <w:ind w:left="567" w:hanging="567"/>
        <w:rPr>
          <w:rStyle w:val="Strong"/>
          <w:rFonts w:ascii="Times New Roman" w:hAnsi="Times New Roman" w:cs="Times New Roman"/>
          <w:b w:val="0"/>
          <w:bCs w:val="0"/>
          <w:sz w:val="24"/>
          <w:szCs w:val="24"/>
        </w:rPr>
      </w:pPr>
      <w:proofErr w:type="spellStart"/>
      <w:proofErr w:type="gramStart"/>
      <w:r w:rsidRPr="00593ECB">
        <w:t>Statista</w:t>
      </w:r>
      <w:proofErr w:type="spellEnd"/>
      <w:r w:rsidRPr="00593ECB">
        <w:t>, (2018).</w:t>
      </w:r>
      <w:proofErr w:type="gramEnd"/>
      <w:r w:rsidRPr="00593ECB">
        <w:rPr>
          <w:b/>
        </w:rPr>
        <w:t xml:space="preserve"> </w:t>
      </w:r>
      <w:proofErr w:type="gramStart"/>
      <w:r w:rsidRPr="00593ECB">
        <w:rPr>
          <w:rStyle w:val="Strong"/>
          <w:rFonts w:ascii="Times New Roman" w:hAnsi="Times New Roman" w:cs="Times New Roman"/>
          <w:b w:val="0"/>
          <w:sz w:val="24"/>
          <w:szCs w:val="24"/>
        </w:rPr>
        <w:t xml:space="preserve">Nike's revenue worldwide from 2005 to </w:t>
      </w:r>
      <w:r>
        <w:rPr>
          <w:rStyle w:val="Strong"/>
          <w:rFonts w:ascii="Times New Roman" w:hAnsi="Times New Roman" w:cs="Times New Roman"/>
          <w:b w:val="0"/>
          <w:sz w:val="24"/>
          <w:szCs w:val="24"/>
        </w:rPr>
        <w:t>2017 (in million U.S. dollars).</w:t>
      </w:r>
      <w:proofErr w:type="gramEnd"/>
      <w:r>
        <w:rPr>
          <w:rStyle w:val="Strong"/>
          <w:rFonts w:ascii="Times New Roman" w:hAnsi="Times New Roman" w:cs="Times New Roman"/>
          <w:b w:val="0"/>
          <w:sz w:val="24"/>
          <w:szCs w:val="24"/>
        </w:rPr>
        <w:t xml:space="preserve"> </w:t>
      </w:r>
      <w:proofErr w:type="spellStart"/>
      <w:r w:rsidRPr="00593ECB">
        <w:rPr>
          <w:rStyle w:val="Strong"/>
          <w:rFonts w:ascii="Times New Roman" w:hAnsi="Times New Roman" w:cs="Times New Roman"/>
          <w:b w:val="0"/>
          <w:sz w:val="24"/>
          <w:szCs w:val="24"/>
        </w:rPr>
        <w:t>Statista</w:t>
      </w:r>
      <w:proofErr w:type="spellEnd"/>
      <w:r w:rsidRPr="00593ECB">
        <w:rPr>
          <w:rStyle w:val="Strong"/>
          <w:rFonts w:ascii="Times New Roman" w:hAnsi="Times New Roman" w:cs="Times New Roman"/>
          <w:b w:val="0"/>
          <w:sz w:val="24"/>
          <w:szCs w:val="24"/>
        </w:rPr>
        <w:t xml:space="preserve"> Portal. Retrieved from: https://www.statista.com/statistics/241683/nikes-sales-worldwide-since-2004/</w:t>
      </w:r>
    </w:p>
    <w:p w:rsidR="00593ECB" w:rsidRPr="004F6EE3" w:rsidRDefault="00593ECB" w:rsidP="00593ECB">
      <w:pPr>
        <w:spacing w:line="480" w:lineRule="auto"/>
        <w:ind w:left="567" w:hanging="567"/>
        <w:rPr>
          <w:rFonts w:ascii="Times New Roman" w:hAnsi="Times New Roman" w:cs="Times New Roman"/>
          <w:sz w:val="24"/>
          <w:szCs w:val="24"/>
        </w:rPr>
      </w:pPr>
      <w:proofErr w:type="gramStart"/>
      <w:r w:rsidRPr="004F6EE3">
        <w:rPr>
          <w:rFonts w:ascii="Times New Roman" w:hAnsi="Times New Roman" w:cs="Times New Roman"/>
          <w:sz w:val="24"/>
          <w:szCs w:val="24"/>
        </w:rPr>
        <w:t>Townsend, M. (2017).</w:t>
      </w:r>
      <w:proofErr w:type="gramEnd"/>
      <w:r w:rsidRPr="004F6EE3">
        <w:rPr>
          <w:rFonts w:ascii="Times New Roman" w:hAnsi="Times New Roman" w:cs="Times New Roman"/>
          <w:sz w:val="24"/>
          <w:szCs w:val="24"/>
        </w:rPr>
        <w:t xml:space="preserve"> Nike Declines After Athletic Giant Gives Bleak U.S. Outlook. </w:t>
      </w:r>
      <w:proofErr w:type="gramStart"/>
      <w:r w:rsidRPr="004F6EE3">
        <w:rPr>
          <w:rFonts w:ascii="Times New Roman" w:hAnsi="Times New Roman" w:cs="Times New Roman"/>
          <w:sz w:val="24"/>
          <w:szCs w:val="24"/>
        </w:rPr>
        <w:t>Bloomberg.</w:t>
      </w:r>
      <w:proofErr w:type="gramEnd"/>
      <w:r w:rsidRPr="004F6EE3">
        <w:rPr>
          <w:rFonts w:ascii="Times New Roman" w:hAnsi="Times New Roman" w:cs="Times New Roman"/>
          <w:sz w:val="24"/>
          <w:szCs w:val="24"/>
        </w:rPr>
        <w:t xml:space="preserve"> Retrieved from: https://www.bloomberg.com/news/articles/2017-09-26/nike-s-anemic-u-s-growth-forces-company-to-rely-more-on-asia</w:t>
      </w:r>
    </w:p>
    <w:p w:rsidR="00593ECB" w:rsidRDefault="00593ECB" w:rsidP="00593ECB">
      <w:pPr>
        <w:spacing w:line="480" w:lineRule="auto"/>
      </w:pPr>
    </w:p>
    <w:sectPr w:rsidR="00593E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A4C"/>
    <w:rsid w:val="000E4971"/>
    <w:rsid w:val="00593ECB"/>
    <w:rsid w:val="00603A4C"/>
    <w:rsid w:val="00893196"/>
    <w:rsid w:val="00BF48F1"/>
    <w:rsid w:val="00EF132C"/>
    <w:rsid w:val="00F355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48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8F1"/>
    <w:rPr>
      <w:rFonts w:ascii="Tahoma" w:hAnsi="Tahoma" w:cs="Tahoma"/>
      <w:sz w:val="16"/>
      <w:szCs w:val="16"/>
    </w:rPr>
  </w:style>
  <w:style w:type="character" w:customStyle="1" w:styleId="lede-text-onlyhighlight">
    <w:name w:val="lede-text-only__highlight"/>
    <w:basedOn w:val="DefaultParagraphFont"/>
    <w:rsid w:val="00593ECB"/>
  </w:style>
  <w:style w:type="character" w:customStyle="1" w:styleId="moduletitletext">
    <w:name w:val="moduletitletext"/>
    <w:basedOn w:val="DefaultParagraphFont"/>
    <w:rsid w:val="00593ECB"/>
  </w:style>
  <w:style w:type="character" w:styleId="Strong">
    <w:name w:val="Strong"/>
    <w:basedOn w:val="DefaultParagraphFont"/>
    <w:uiPriority w:val="22"/>
    <w:qFormat/>
    <w:rsid w:val="00593EC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48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8F1"/>
    <w:rPr>
      <w:rFonts w:ascii="Tahoma" w:hAnsi="Tahoma" w:cs="Tahoma"/>
      <w:sz w:val="16"/>
      <w:szCs w:val="16"/>
    </w:rPr>
  </w:style>
  <w:style w:type="character" w:customStyle="1" w:styleId="lede-text-onlyhighlight">
    <w:name w:val="lede-text-only__highlight"/>
    <w:basedOn w:val="DefaultParagraphFont"/>
    <w:rsid w:val="00593ECB"/>
  </w:style>
  <w:style w:type="character" w:customStyle="1" w:styleId="moduletitletext">
    <w:name w:val="moduletitletext"/>
    <w:basedOn w:val="DefaultParagraphFont"/>
    <w:rsid w:val="00593ECB"/>
  </w:style>
  <w:style w:type="character" w:styleId="Strong">
    <w:name w:val="Strong"/>
    <w:basedOn w:val="DefaultParagraphFont"/>
    <w:uiPriority w:val="22"/>
    <w:qFormat/>
    <w:rsid w:val="00593E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14</Pages>
  <Words>2653</Words>
  <Characters>15125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2018-06-08T23:34:00Z</dcterms:created>
  <dcterms:modified xsi:type="dcterms:W3CDTF">2018-06-09T03:52:00Z</dcterms:modified>
</cp:coreProperties>
</file>