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2A" w:rsidRDefault="00BD132A">
      <w:pPr>
        <w:rPr>
          <w:rFonts w:ascii="Times New Roman" w:hAnsi="Times New Roman" w:cs="Times New Roman"/>
          <w:sz w:val="24"/>
          <w:szCs w:val="24"/>
        </w:rPr>
      </w:pPr>
    </w:p>
    <w:p w:rsidR="00742F24" w:rsidRDefault="00742F24">
      <w:pPr>
        <w:rPr>
          <w:rFonts w:ascii="Times New Roman" w:hAnsi="Times New Roman" w:cs="Times New Roman"/>
          <w:sz w:val="24"/>
          <w:szCs w:val="24"/>
        </w:rPr>
      </w:pPr>
    </w:p>
    <w:p w:rsidR="00742F24" w:rsidRDefault="00742F24">
      <w:pPr>
        <w:rPr>
          <w:rFonts w:ascii="Times New Roman" w:hAnsi="Times New Roman" w:cs="Times New Roman"/>
          <w:sz w:val="24"/>
          <w:szCs w:val="24"/>
        </w:rPr>
      </w:pPr>
    </w:p>
    <w:p w:rsidR="00742F24" w:rsidRDefault="00742F24">
      <w:pPr>
        <w:rPr>
          <w:rFonts w:ascii="Times New Roman" w:hAnsi="Times New Roman" w:cs="Times New Roman"/>
          <w:sz w:val="24"/>
          <w:szCs w:val="24"/>
        </w:rPr>
      </w:pPr>
    </w:p>
    <w:p w:rsidR="009D039A" w:rsidRDefault="009D039A">
      <w:pPr>
        <w:rPr>
          <w:rFonts w:ascii="Times New Roman" w:hAnsi="Times New Roman" w:cs="Times New Roman"/>
          <w:sz w:val="24"/>
          <w:szCs w:val="24"/>
        </w:rPr>
      </w:pPr>
    </w:p>
    <w:p w:rsidR="009D039A" w:rsidRDefault="009D039A">
      <w:pPr>
        <w:rPr>
          <w:rFonts w:ascii="Times New Roman" w:hAnsi="Times New Roman" w:cs="Times New Roman"/>
          <w:sz w:val="24"/>
          <w:szCs w:val="24"/>
        </w:rPr>
      </w:pPr>
    </w:p>
    <w:p w:rsidR="009D039A" w:rsidRDefault="009D039A">
      <w:pPr>
        <w:rPr>
          <w:rFonts w:ascii="Times New Roman" w:hAnsi="Times New Roman" w:cs="Times New Roman"/>
          <w:sz w:val="24"/>
          <w:szCs w:val="24"/>
        </w:rPr>
      </w:pPr>
    </w:p>
    <w:p w:rsidR="00742F24" w:rsidRDefault="00742F24">
      <w:pPr>
        <w:rPr>
          <w:rFonts w:ascii="Times New Roman" w:hAnsi="Times New Roman" w:cs="Times New Roman"/>
          <w:sz w:val="24"/>
          <w:szCs w:val="24"/>
        </w:rPr>
      </w:pPr>
    </w:p>
    <w:p w:rsidR="00742F24" w:rsidRDefault="00742F24">
      <w:pPr>
        <w:rPr>
          <w:rFonts w:ascii="Times New Roman" w:hAnsi="Times New Roman" w:cs="Times New Roman"/>
          <w:sz w:val="24"/>
          <w:szCs w:val="24"/>
        </w:rPr>
      </w:pPr>
    </w:p>
    <w:p w:rsidR="007C1967" w:rsidRPr="007C1967" w:rsidRDefault="003D0EF8" w:rsidP="009D039A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COVID-19 P</w:t>
      </w:r>
      <w:r w:rsidRPr="007C1967">
        <w:rPr>
          <w:rFonts w:ascii="Times New Roman" w:hAnsi="Times New Roman" w:cs="Times New Roman"/>
          <w:sz w:val="24"/>
          <w:szCs w:val="24"/>
        </w:rPr>
        <w:t>andemic</w:t>
      </w:r>
    </w:p>
    <w:p w:rsidR="009D039A" w:rsidRPr="00EA6000" w:rsidRDefault="003D0EF8" w:rsidP="009D039A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First Name, Middle Initial(s), Last Name</w:t>
      </w:r>
    </w:p>
    <w:p w:rsidR="009D039A" w:rsidRPr="00EA6000" w:rsidRDefault="003D0EF8" w:rsidP="009D039A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Author</w:t>
      </w:r>
      <w:r>
        <w:rPr>
          <w:rFonts w:ascii="Times New Roman" w:eastAsia="Calibri" w:hAnsi="Times New Roman" w:cs="Times New Roman"/>
          <w:color w:val="0E101A"/>
          <w:sz w:val="24"/>
          <w:szCs w:val="24"/>
        </w:rPr>
        <w:t>'</w:t>
      </w: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s Affiliation</w:t>
      </w:r>
    </w:p>
    <w:p w:rsidR="009D039A" w:rsidRPr="00EA6000" w:rsidRDefault="003D0EF8" w:rsidP="009D039A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Course Number and Name(s)</w:t>
      </w:r>
    </w:p>
    <w:p w:rsidR="009D039A" w:rsidRPr="00EA6000" w:rsidRDefault="003D0EF8" w:rsidP="009D039A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Instructor</w:t>
      </w:r>
      <w:r>
        <w:rPr>
          <w:rFonts w:ascii="Times New Roman" w:eastAsia="Calibri" w:hAnsi="Times New Roman" w:cs="Times New Roman"/>
          <w:color w:val="0E101A"/>
          <w:sz w:val="24"/>
          <w:szCs w:val="24"/>
        </w:rPr>
        <w:t>'</w:t>
      </w: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s Name</w:t>
      </w:r>
    </w:p>
    <w:p w:rsidR="009D039A" w:rsidRPr="00EA6000" w:rsidRDefault="003D0EF8" w:rsidP="007C1967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EA6000">
        <w:rPr>
          <w:rFonts w:ascii="Times New Roman" w:eastAsia="Calibri" w:hAnsi="Times New Roman" w:cs="Times New Roman"/>
          <w:color w:val="0E101A"/>
          <w:sz w:val="24"/>
          <w:szCs w:val="24"/>
        </w:rPr>
        <w:t>Date</w:t>
      </w:r>
      <w:r w:rsidR="007C1967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of Submission</w:t>
      </w:r>
    </w:p>
    <w:p w:rsidR="00742F24" w:rsidRDefault="00742F24" w:rsidP="009D039A">
      <w:pPr>
        <w:tabs>
          <w:tab w:val="left" w:pos="4065"/>
        </w:tabs>
        <w:rPr>
          <w:rFonts w:ascii="Times New Roman" w:hAnsi="Times New Roman" w:cs="Times New Roman"/>
          <w:sz w:val="24"/>
          <w:szCs w:val="24"/>
        </w:rPr>
      </w:pPr>
    </w:p>
    <w:p w:rsidR="00742F24" w:rsidRDefault="00742F24">
      <w:pPr>
        <w:rPr>
          <w:rFonts w:ascii="Times New Roman" w:hAnsi="Times New Roman" w:cs="Times New Roman"/>
          <w:sz w:val="24"/>
          <w:szCs w:val="24"/>
        </w:rPr>
      </w:pPr>
    </w:p>
    <w:p w:rsidR="00742F24" w:rsidRDefault="00742F24">
      <w:pPr>
        <w:rPr>
          <w:rFonts w:ascii="Times New Roman" w:hAnsi="Times New Roman" w:cs="Times New Roman"/>
          <w:sz w:val="24"/>
          <w:szCs w:val="24"/>
        </w:rPr>
      </w:pPr>
    </w:p>
    <w:p w:rsidR="00742F24" w:rsidRDefault="00742F24">
      <w:pPr>
        <w:rPr>
          <w:rFonts w:ascii="Times New Roman" w:hAnsi="Times New Roman" w:cs="Times New Roman"/>
          <w:sz w:val="24"/>
          <w:szCs w:val="24"/>
        </w:rPr>
      </w:pPr>
    </w:p>
    <w:p w:rsidR="00742F24" w:rsidRDefault="00742F24">
      <w:pPr>
        <w:rPr>
          <w:rFonts w:ascii="Times New Roman" w:hAnsi="Times New Roman" w:cs="Times New Roman"/>
          <w:sz w:val="24"/>
          <w:szCs w:val="24"/>
        </w:rPr>
      </w:pPr>
    </w:p>
    <w:p w:rsidR="009D039A" w:rsidRDefault="009D039A">
      <w:pPr>
        <w:rPr>
          <w:rFonts w:ascii="Times New Roman" w:hAnsi="Times New Roman" w:cs="Times New Roman"/>
          <w:sz w:val="24"/>
          <w:szCs w:val="24"/>
        </w:rPr>
      </w:pPr>
    </w:p>
    <w:p w:rsidR="007C1967" w:rsidRDefault="007C1967">
      <w:pPr>
        <w:rPr>
          <w:rFonts w:ascii="Times New Roman" w:hAnsi="Times New Roman" w:cs="Times New Roman"/>
          <w:sz w:val="24"/>
          <w:szCs w:val="24"/>
        </w:rPr>
      </w:pPr>
    </w:p>
    <w:p w:rsidR="007C1967" w:rsidRDefault="007C1967" w:rsidP="007C1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C1967" w:rsidRDefault="007C1967" w:rsidP="007C1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C1967" w:rsidRDefault="003D0EF8" w:rsidP="007C19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COVID-19 Pandemic</w:t>
      </w:r>
    </w:p>
    <w:p w:rsidR="007C1967" w:rsidRPr="007C1967" w:rsidRDefault="003D0EF8" w:rsidP="007C196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967"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:rsidR="007C1967" w:rsidRDefault="003D0EF8" w:rsidP="007C19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</w:t>
      </w:r>
      <w:r>
        <w:rPr>
          <w:rFonts w:ascii="Times New Roman" w:hAnsi="Times New Roman" w:cs="Times New Roman"/>
          <w:sz w:val="24"/>
          <w:szCs w:val="24"/>
        </w:rPr>
        <w:t xml:space="preserve"> 19 has continued to cause havoc and panic across the globe. According to Johns Hopkins University, it ha</w:t>
      </w:r>
      <w:r w:rsidR="00E755C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affected the health of more than 177, 807 396 cases reported, and </w:t>
      </w:r>
      <w:r w:rsidRPr="00742F24">
        <w:rPr>
          <w:rFonts w:ascii="Times New Roman" w:hAnsi="Times New Roman" w:cs="Times New Roman"/>
          <w:sz w:val="24"/>
          <w:szCs w:val="24"/>
        </w:rPr>
        <w:t>3,848,825</w:t>
      </w:r>
      <w:r>
        <w:rPr>
          <w:rFonts w:ascii="Times New Roman" w:hAnsi="Times New Roman" w:cs="Times New Roman"/>
          <w:sz w:val="24"/>
          <w:szCs w:val="24"/>
        </w:rPr>
        <w:t xml:space="preserve"> people have succumbed to the </w:t>
      </w:r>
      <w:r w:rsidR="00BF3CA2">
        <w:rPr>
          <w:rFonts w:ascii="Times New Roman" w:hAnsi="Times New Roman" w:cs="Times New Roman"/>
          <w:sz w:val="24"/>
          <w:szCs w:val="24"/>
        </w:rPr>
        <w:t>virus across the globe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F47E1">
        <w:rPr>
          <w:rFonts w:ascii="Times New Roman" w:hAnsi="Times New Roman" w:cs="Times New Roman"/>
          <w:sz w:val="24"/>
          <w:szCs w:val="24"/>
        </w:rPr>
        <w:t>The pandemic has overwhelmed many countr</w:t>
      </w:r>
      <w:r w:rsidR="00E755C8">
        <w:rPr>
          <w:rFonts w:ascii="Times New Roman" w:hAnsi="Times New Roman" w:cs="Times New Roman"/>
          <w:sz w:val="24"/>
          <w:szCs w:val="24"/>
        </w:rPr>
        <w:t>y'</w:t>
      </w:r>
      <w:r w:rsidR="000F47E1">
        <w:rPr>
          <w:rFonts w:ascii="Times New Roman" w:hAnsi="Times New Roman" w:cs="Times New Roman"/>
          <w:sz w:val="24"/>
          <w:szCs w:val="24"/>
        </w:rPr>
        <w:t xml:space="preserve">s health care systems. This affects health care workers such as doctors, nurses, and other medical staff fighting on the frontline to ensure they have safeguarded the lives </w:t>
      </w:r>
      <w:r w:rsidR="00E755C8">
        <w:rPr>
          <w:rFonts w:ascii="Times New Roman" w:hAnsi="Times New Roman" w:cs="Times New Roman"/>
          <w:sz w:val="24"/>
          <w:szCs w:val="24"/>
        </w:rPr>
        <w:t>o</w:t>
      </w:r>
      <w:r w:rsidR="000F47E1">
        <w:rPr>
          <w:rFonts w:ascii="Times New Roman" w:hAnsi="Times New Roman" w:cs="Times New Roman"/>
          <w:sz w:val="24"/>
          <w:szCs w:val="24"/>
        </w:rPr>
        <w:t>f each</w:t>
      </w:r>
      <w:r w:rsidR="00BF3CA2">
        <w:rPr>
          <w:rFonts w:ascii="Times New Roman" w:hAnsi="Times New Roman" w:cs="Times New Roman"/>
          <w:sz w:val="24"/>
          <w:szCs w:val="24"/>
        </w:rPr>
        <w:t xml:space="preserve"> one affected by the pandemic. </w:t>
      </w:r>
      <w:r w:rsidR="007A7D55">
        <w:rPr>
          <w:rFonts w:ascii="Times New Roman" w:hAnsi="Times New Roman" w:cs="Times New Roman"/>
          <w:sz w:val="24"/>
          <w:szCs w:val="24"/>
        </w:rPr>
        <w:t>Nurses are actively involved in the day</w:t>
      </w:r>
      <w:r w:rsidR="00E755C8">
        <w:rPr>
          <w:rFonts w:ascii="Times New Roman" w:hAnsi="Times New Roman" w:cs="Times New Roman"/>
          <w:sz w:val="24"/>
          <w:szCs w:val="24"/>
        </w:rPr>
        <w:t>-to-</w:t>
      </w:r>
      <w:r w:rsidR="007A7D55">
        <w:rPr>
          <w:rFonts w:ascii="Times New Roman" w:hAnsi="Times New Roman" w:cs="Times New Roman"/>
          <w:sz w:val="24"/>
          <w:szCs w:val="24"/>
        </w:rPr>
        <w:t xml:space="preserve">day running of the health centers where Covid 19 patients seek treatments and specialized care; in some cases, nurses are working until they drop. This reflective paper aims at looking </w:t>
      </w:r>
      <w:r w:rsidR="00E755C8">
        <w:rPr>
          <w:rFonts w:ascii="Times New Roman" w:hAnsi="Times New Roman" w:cs="Times New Roman"/>
          <w:sz w:val="24"/>
          <w:szCs w:val="24"/>
        </w:rPr>
        <w:t>at</w:t>
      </w:r>
      <w:r w:rsidR="007A7D55">
        <w:rPr>
          <w:rFonts w:ascii="Times New Roman" w:hAnsi="Times New Roman" w:cs="Times New Roman"/>
          <w:sz w:val="24"/>
          <w:szCs w:val="24"/>
        </w:rPr>
        <w:t xml:space="preserve"> how </w:t>
      </w:r>
      <w:r w:rsidR="009B72E4">
        <w:rPr>
          <w:rFonts w:ascii="Times New Roman" w:hAnsi="Times New Roman" w:cs="Times New Roman"/>
          <w:sz w:val="24"/>
          <w:szCs w:val="24"/>
        </w:rPr>
        <w:t>Covid</w:t>
      </w:r>
      <w:r w:rsidR="009B72E4" w:rsidRPr="007A7D55">
        <w:rPr>
          <w:rFonts w:ascii="Times New Roman" w:hAnsi="Times New Roman" w:cs="Times New Roman"/>
          <w:sz w:val="24"/>
          <w:szCs w:val="24"/>
        </w:rPr>
        <w:t xml:space="preserve"> </w:t>
      </w:r>
      <w:r w:rsidR="009B72E4">
        <w:rPr>
          <w:rFonts w:ascii="Times New Roman" w:hAnsi="Times New Roman" w:cs="Times New Roman"/>
          <w:sz w:val="24"/>
          <w:szCs w:val="24"/>
        </w:rPr>
        <w:t>19</w:t>
      </w:r>
      <w:r w:rsidR="007A7D55">
        <w:rPr>
          <w:rFonts w:ascii="Times New Roman" w:hAnsi="Times New Roman" w:cs="Times New Roman"/>
          <w:sz w:val="24"/>
          <w:szCs w:val="24"/>
        </w:rPr>
        <w:t xml:space="preserve"> </w:t>
      </w:r>
      <w:r w:rsidR="007A7D55" w:rsidRPr="007A7D55">
        <w:rPr>
          <w:rFonts w:ascii="Times New Roman" w:hAnsi="Times New Roman" w:cs="Times New Roman"/>
          <w:sz w:val="24"/>
          <w:szCs w:val="24"/>
        </w:rPr>
        <w:t>affects nursing or nursing students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C1967">
        <w:rPr>
          <w:rFonts w:ascii="Times New Roman" w:hAnsi="Times New Roman" w:cs="Times New Roman"/>
          <w:sz w:val="24"/>
          <w:szCs w:val="24"/>
        </w:rPr>
        <w:t>Raurell-Torred</w:t>
      </w:r>
      <w:r>
        <w:rPr>
          <w:rFonts w:ascii="Times New Roman" w:hAnsi="Times New Roman" w:cs="Times New Roman"/>
          <w:sz w:val="24"/>
          <w:szCs w:val="24"/>
        </w:rPr>
        <w:t xml:space="preserve"> et al., 2020).</w:t>
      </w:r>
    </w:p>
    <w:p w:rsidR="007C1967" w:rsidRDefault="003D0EF8" w:rsidP="007C19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</w:t>
      </w:r>
      <w:r>
        <w:rPr>
          <w:rFonts w:ascii="Times New Roman" w:hAnsi="Times New Roman" w:cs="Times New Roman"/>
          <w:sz w:val="24"/>
          <w:szCs w:val="24"/>
        </w:rPr>
        <w:t xml:space="preserve"> 19 has affected nurses in many ways as they continue to battle the pandemic. The emotional well-being of nurses has been challenged like never before by the pandemic. According to a Nursing standard survey, eight in ten nurses have said that their </w:t>
      </w:r>
      <w:r w:rsidR="001F3E63">
        <w:rPr>
          <w:rFonts w:ascii="Times New Roman" w:hAnsi="Times New Roman" w:cs="Times New Roman"/>
          <w:sz w:val="24"/>
          <w:szCs w:val="24"/>
        </w:rPr>
        <w:t>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health has been adversely </w:t>
      </w:r>
      <w:r w:rsidR="001F3E63">
        <w:rPr>
          <w:rFonts w:ascii="Times New Roman" w:hAnsi="Times New Roman" w:cs="Times New Roman"/>
          <w:sz w:val="24"/>
          <w:szCs w:val="24"/>
        </w:rPr>
        <w:t>affected by Covid 19</w:t>
      </w:r>
      <w:r w:rsidR="009D039A" w:rsidRPr="009D039A">
        <w:t xml:space="preserve"> </w:t>
      </w:r>
      <w:r w:rsidR="009D039A">
        <w:rPr>
          <w:rFonts w:ascii="Times New Roman" w:hAnsi="Times New Roman" w:cs="Times New Roman"/>
          <w:sz w:val="24"/>
          <w:szCs w:val="24"/>
        </w:rPr>
        <w:t>(Jackson et al., 2020</w:t>
      </w:r>
      <w:r w:rsidR="009D039A" w:rsidRPr="009D039A">
        <w:rPr>
          <w:rFonts w:ascii="Times New Roman" w:hAnsi="Times New Roman" w:cs="Times New Roman"/>
          <w:sz w:val="24"/>
          <w:szCs w:val="24"/>
        </w:rPr>
        <w:t>)</w:t>
      </w:r>
      <w:r w:rsidR="001F3E63">
        <w:rPr>
          <w:rFonts w:ascii="Times New Roman" w:hAnsi="Times New Roman" w:cs="Times New Roman"/>
          <w:sz w:val="24"/>
          <w:szCs w:val="24"/>
        </w:rPr>
        <w:t>. Nurses have been forced to care for patients for long hours, separation from their loved ones, redeployment, fear of contacting the Covid 19 virus, losing their colleague health workers</w:t>
      </w:r>
      <w:r w:rsidR="00E755C8">
        <w:rPr>
          <w:rFonts w:ascii="Times New Roman" w:hAnsi="Times New Roman" w:cs="Times New Roman"/>
          <w:sz w:val="24"/>
          <w:szCs w:val="24"/>
        </w:rPr>
        <w:t>,</w:t>
      </w:r>
      <w:r w:rsidR="001F3E63">
        <w:rPr>
          <w:rFonts w:ascii="Times New Roman" w:hAnsi="Times New Roman" w:cs="Times New Roman"/>
          <w:sz w:val="24"/>
          <w:szCs w:val="24"/>
        </w:rPr>
        <w:t xml:space="preserve"> and seeing witnessing patients succumb to the virus are some of the factors that have led to their mental health being affected.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2FA">
        <w:rPr>
          <w:rFonts w:ascii="Times New Roman" w:hAnsi="Times New Roman" w:cs="Times New Roman"/>
          <w:sz w:val="24"/>
          <w:szCs w:val="24"/>
        </w:rPr>
        <w:t xml:space="preserve">Some nurses have expressed their fears </w:t>
      </w:r>
      <w:r w:rsidR="00E755C8">
        <w:rPr>
          <w:rFonts w:ascii="Times New Roman" w:hAnsi="Times New Roman" w:cs="Times New Roman"/>
          <w:sz w:val="24"/>
          <w:szCs w:val="24"/>
        </w:rPr>
        <w:t>about</w:t>
      </w:r>
      <w:r w:rsidR="00CD42FA">
        <w:rPr>
          <w:rFonts w:ascii="Times New Roman" w:hAnsi="Times New Roman" w:cs="Times New Roman"/>
          <w:sz w:val="24"/>
          <w:szCs w:val="24"/>
        </w:rPr>
        <w:t xml:space="preserve"> being discriminated </w:t>
      </w:r>
      <w:r w:rsidR="00E755C8">
        <w:rPr>
          <w:rFonts w:ascii="Times New Roman" w:hAnsi="Times New Roman" w:cs="Times New Roman"/>
          <w:sz w:val="24"/>
          <w:szCs w:val="24"/>
        </w:rPr>
        <w:t xml:space="preserve">against </w:t>
      </w:r>
      <w:r w:rsidR="00CD42FA">
        <w:rPr>
          <w:rFonts w:ascii="Times New Roman" w:hAnsi="Times New Roman" w:cs="Times New Roman"/>
          <w:sz w:val="24"/>
          <w:szCs w:val="24"/>
        </w:rPr>
        <w:t xml:space="preserve">by their families </w:t>
      </w:r>
      <w:r w:rsidR="00E755C8">
        <w:rPr>
          <w:rFonts w:ascii="Times New Roman" w:hAnsi="Times New Roman" w:cs="Times New Roman"/>
          <w:sz w:val="24"/>
          <w:szCs w:val="24"/>
        </w:rPr>
        <w:t>because</w:t>
      </w:r>
      <w:r w:rsidR="00CD42FA">
        <w:rPr>
          <w:rFonts w:ascii="Times New Roman" w:hAnsi="Times New Roman" w:cs="Times New Roman"/>
          <w:sz w:val="24"/>
          <w:szCs w:val="24"/>
        </w:rPr>
        <w:t xml:space="preserve"> they may infect their family members with the virus. </w:t>
      </w:r>
      <w:r w:rsidR="00C865E2">
        <w:rPr>
          <w:rFonts w:ascii="Times New Roman" w:hAnsi="Times New Roman" w:cs="Times New Roman"/>
          <w:sz w:val="24"/>
          <w:szCs w:val="24"/>
        </w:rPr>
        <w:t>Nurses fear for their lives and the lives of their loved ones</w:t>
      </w:r>
      <w:r w:rsidR="005E2F6E" w:rsidRPr="005E2F6E">
        <w:t xml:space="preserve"> </w:t>
      </w:r>
      <w:r w:rsidR="005E2F6E">
        <w:rPr>
          <w:rFonts w:ascii="Times New Roman" w:hAnsi="Times New Roman" w:cs="Times New Roman"/>
          <w:sz w:val="24"/>
          <w:szCs w:val="24"/>
        </w:rPr>
        <w:t>(Shigemura et al., 2020</w:t>
      </w:r>
      <w:r w:rsidR="005E2F6E" w:rsidRPr="005E2F6E">
        <w:rPr>
          <w:rFonts w:ascii="Times New Roman" w:hAnsi="Times New Roman" w:cs="Times New Roman"/>
          <w:sz w:val="24"/>
          <w:szCs w:val="24"/>
        </w:rPr>
        <w:t>)</w:t>
      </w:r>
      <w:r w:rsidR="00C865E2">
        <w:rPr>
          <w:rFonts w:ascii="Times New Roman" w:hAnsi="Times New Roman" w:cs="Times New Roman"/>
          <w:sz w:val="24"/>
          <w:szCs w:val="24"/>
        </w:rPr>
        <w:t xml:space="preserve">. </w:t>
      </w:r>
      <w:r w:rsidR="004B6747">
        <w:rPr>
          <w:rFonts w:ascii="Times New Roman" w:hAnsi="Times New Roman" w:cs="Times New Roman"/>
          <w:sz w:val="24"/>
          <w:szCs w:val="24"/>
        </w:rPr>
        <w:t xml:space="preserve"> </w:t>
      </w:r>
      <w:r w:rsidR="00E0721F">
        <w:rPr>
          <w:rFonts w:ascii="Times New Roman" w:hAnsi="Times New Roman" w:cs="Times New Roman"/>
          <w:sz w:val="24"/>
          <w:szCs w:val="24"/>
        </w:rPr>
        <w:t xml:space="preserve">Lack of proper and adequate equipment's to fight the pandemic has been an issue that has affected nurses, especially in developing countries. Developing countries have experienced </w:t>
      </w:r>
      <w:r w:rsidR="00E755C8">
        <w:rPr>
          <w:rFonts w:ascii="Times New Roman" w:hAnsi="Times New Roman" w:cs="Times New Roman"/>
          <w:sz w:val="24"/>
          <w:szCs w:val="24"/>
        </w:rPr>
        <w:t xml:space="preserve">a </w:t>
      </w:r>
      <w:r w:rsidR="00E0721F">
        <w:rPr>
          <w:rFonts w:ascii="Times New Roman" w:hAnsi="Times New Roman" w:cs="Times New Roman"/>
          <w:sz w:val="24"/>
          <w:szCs w:val="24"/>
        </w:rPr>
        <w:t xml:space="preserve">lack or shortage </w:t>
      </w:r>
      <w:r w:rsidR="00A53B4B">
        <w:rPr>
          <w:rFonts w:ascii="Times New Roman" w:hAnsi="Times New Roman" w:cs="Times New Roman"/>
          <w:sz w:val="24"/>
          <w:szCs w:val="24"/>
        </w:rPr>
        <w:t>of adequate</w:t>
      </w:r>
      <w:r w:rsidR="00E0721F">
        <w:rPr>
          <w:rFonts w:ascii="Times New Roman" w:hAnsi="Times New Roman" w:cs="Times New Roman"/>
          <w:sz w:val="24"/>
          <w:szCs w:val="24"/>
        </w:rPr>
        <w:t xml:space="preserve"> equipment such as Personal protective </w:t>
      </w:r>
      <w:r w:rsidR="00E0721F">
        <w:rPr>
          <w:rFonts w:ascii="Times New Roman" w:hAnsi="Times New Roman" w:cs="Times New Roman"/>
          <w:sz w:val="24"/>
          <w:szCs w:val="24"/>
        </w:rPr>
        <w:lastRenderedPageBreak/>
        <w:t>equipment, gloves, masks, and this ha</w:t>
      </w:r>
      <w:r w:rsidR="00E755C8">
        <w:rPr>
          <w:rFonts w:ascii="Times New Roman" w:hAnsi="Times New Roman" w:cs="Times New Roman"/>
          <w:sz w:val="24"/>
          <w:szCs w:val="24"/>
        </w:rPr>
        <w:t>s</w:t>
      </w:r>
      <w:r w:rsidR="00E0721F">
        <w:rPr>
          <w:rFonts w:ascii="Times New Roman" w:hAnsi="Times New Roman" w:cs="Times New Roman"/>
          <w:sz w:val="24"/>
          <w:szCs w:val="24"/>
        </w:rPr>
        <w:t xml:space="preserve"> put their lives at risk. </w:t>
      </w:r>
      <w:r w:rsidR="006B0437">
        <w:rPr>
          <w:rFonts w:ascii="Times New Roman" w:hAnsi="Times New Roman" w:cs="Times New Roman"/>
          <w:sz w:val="24"/>
          <w:szCs w:val="24"/>
        </w:rPr>
        <w:t xml:space="preserve"> Understaffing is also another issue that has rocked the health sector; nurses have resigned, which has led to a d</w:t>
      </w:r>
      <w:r>
        <w:rPr>
          <w:rFonts w:ascii="Times New Roman" w:hAnsi="Times New Roman" w:cs="Times New Roman"/>
          <w:sz w:val="24"/>
          <w:szCs w:val="24"/>
        </w:rPr>
        <w:t>ecline in the number of nurses.</w:t>
      </w:r>
    </w:p>
    <w:p w:rsidR="007C1967" w:rsidRDefault="003D0EF8" w:rsidP="007C19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6747">
        <w:rPr>
          <w:rFonts w:ascii="Times New Roman" w:hAnsi="Times New Roman" w:cs="Times New Roman"/>
          <w:sz w:val="24"/>
          <w:szCs w:val="24"/>
        </w:rPr>
        <w:t xml:space="preserve">The </w:t>
      </w:r>
      <w:r w:rsidR="00537E8B">
        <w:rPr>
          <w:rFonts w:ascii="Times New Roman" w:hAnsi="Times New Roman" w:cs="Times New Roman"/>
          <w:sz w:val="24"/>
          <w:szCs w:val="24"/>
        </w:rPr>
        <w:t>ever</w:t>
      </w:r>
      <w:r w:rsidR="00E755C8">
        <w:rPr>
          <w:rFonts w:ascii="Times New Roman" w:hAnsi="Times New Roman" w:cs="Times New Roman"/>
          <w:sz w:val="24"/>
          <w:szCs w:val="24"/>
        </w:rPr>
        <w:t>-</w:t>
      </w:r>
      <w:r w:rsidR="00537E8B">
        <w:rPr>
          <w:rFonts w:ascii="Times New Roman" w:hAnsi="Times New Roman" w:cs="Times New Roman"/>
          <w:sz w:val="24"/>
          <w:szCs w:val="24"/>
        </w:rPr>
        <w:t>rising number of</w:t>
      </w:r>
      <w:r w:rsidRPr="004B6747">
        <w:rPr>
          <w:rFonts w:ascii="Times New Roman" w:hAnsi="Times New Roman" w:cs="Times New Roman"/>
          <w:sz w:val="24"/>
          <w:szCs w:val="24"/>
        </w:rPr>
        <w:t xml:space="preserve"> </w:t>
      </w:r>
      <w:r w:rsidR="00537E8B">
        <w:rPr>
          <w:rFonts w:ascii="Times New Roman" w:hAnsi="Times New Roman" w:cs="Times New Roman"/>
          <w:sz w:val="24"/>
          <w:szCs w:val="24"/>
        </w:rPr>
        <w:t xml:space="preserve">severely </w:t>
      </w:r>
      <w:r w:rsidRPr="004B6747">
        <w:rPr>
          <w:rFonts w:ascii="Times New Roman" w:hAnsi="Times New Roman" w:cs="Times New Roman"/>
          <w:sz w:val="24"/>
          <w:szCs w:val="24"/>
        </w:rPr>
        <w:t xml:space="preserve">sick patients </w:t>
      </w:r>
      <w:r w:rsidR="00537E8B" w:rsidRPr="004B6747">
        <w:rPr>
          <w:rFonts w:ascii="Times New Roman" w:hAnsi="Times New Roman" w:cs="Times New Roman"/>
          <w:sz w:val="24"/>
          <w:szCs w:val="24"/>
        </w:rPr>
        <w:t>ha</w:t>
      </w:r>
      <w:r w:rsidR="00E755C8">
        <w:rPr>
          <w:rFonts w:ascii="Times New Roman" w:hAnsi="Times New Roman" w:cs="Times New Roman"/>
          <w:sz w:val="24"/>
          <w:szCs w:val="24"/>
        </w:rPr>
        <w:t>s</w:t>
      </w:r>
      <w:r w:rsidRPr="004B6747">
        <w:rPr>
          <w:rFonts w:ascii="Times New Roman" w:hAnsi="Times New Roman" w:cs="Times New Roman"/>
          <w:sz w:val="24"/>
          <w:szCs w:val="24"/>
        </w:rPr>
        <w:t xml:space="preserve"> implied sudden organizational changes forced by healing c</w:t>
      </w:r>
      <w:r w:rsidRPr="004B6747">
        <w:rPr>
          <w:rFonts w:ascii="Times New Roman" w:hAnsi="Times New Roman" w:cs="Times New Roman"/>
          <w:sz w:val="24"/>
          <w:szCs w:val="24"/>
        </w:rPr>
        <w:t xml:space="preserve">enter directors to supply a prompt reaction to this uncommon human asset emergency in wellbeing </w:t>
      </w:r>
      <w:r w:rsidR="00B53BE7" w:rsidRPr="004B6747">
        <w:rPr>
          <w:rFonts w:ascii="Times New Roman" w:hAnsi="Times New Roman" w:cs="Times New Roman"/>
          <w:sz w:val="24"/>
          <w:szCs w:val="24"/>
        </w:rPr>
        <w:t>care.</w:t>
      </w:r>
      <w:r w:rsidRPr="004B6747">
        <w:rPr>
          <w:rFonts w:ascii="Times New Roman" w:hAnsi="Times New Roman" w:cs="Times New Roman"/>
          <w:sz w:val="24"/>
          <w:szCs w:val="24"/>
        </w:rPr>
        <w:t xml:space="preserve"> For case, once unused ICU beds were assigned, basic care medical attendants were required to oversee patients who were depending on organ and framework bo</w:t>
      </w:r>
      <w:r w:rsidRPr="004B6747">
        <w:rPr>
          <w:rFonts w:ascii="Times New Roman" w:hAnsi="Times New Roman" w:cs="Times New Roman"/>
          <w:sz w:val="24"/>
          <w:szCs w:val="24"/>
        </w:rPr>
        <w:t xml:space="preserve">lsters such as mechanical ventilation, inclined </w:t>
      </w:r>
      <w:r w:rsidR="00E755C8">
        <w:rPr>
          <w:rFonts w:ascii="Times New Roman" w:hAnsi="Times New Roman" w:cs="Times New Roman"/>
          <w:sz w:val="24"/>
          <w:szCs w:val="24"/>
        </w:rPr>
        <w:t>to situate</w:t>
      </w:r>
      <w:r w:rsidRPr="004B6747">
        <w:rPr>
          <w:rFonts w:ascii="Times New Roman" w:hAnsi="Times New Roman" w:cs="Times New Roman"/>
          <w:sz w:val="24"/>
          <w:szCs w:val="24"/>
        </w:rPr>
        <w:t>, nonstop renal substitution treatment, and extracorporeal layer oxygenation</w:t>
      </w:r>
      <w:r w:rsidR="001B76D3" w:rsidRPr="001B76D3">
        <w:t xml:space="preserve"> </w:t>
      </w:r>
      <w:r w:rsidR="001B76D3" w:rsidRPr="001B76D3">
        <w:rPr>
          <w:rFonts w:ascii="Times New Roman" w:hAnsi="Times New Roman" w:cs="Times New Roman"/>
          <w:sz w:val="24"/>
          <w:szCs w:val="24"/>
        </w:rPr>
        <w:t>(Smith et al., 2020)</w:t>
      </w:r>
      <w:r w:rsidRPr="004B6747">
        <w:rPr>
          <w:rFonts w:ascii="Times New Roman" w:hAnsi="Times New Roman" w:cs="Times New Roman"/>
          <w:sz w:val="24"/>
          <w:szCs w:val="24"/>
        </w:rPr>
        <w:t>. To overcome the deficiency of staff with seriously care nursing competencies, directors have select</w:t>
      </w:r>
      <w:r w:rsidRPr="004B6747">
        <w:rPr>
          <w:rFonts w:ascii="Times New Roman" w:hAnsi="Times New Roman" w:cs="Times New Roman"/>
          <w:sz w:val="24"/>
          <w:szCs w:val="24"/>
        </w:rPr>
        <w:t xml:space="preserve">ed both </w:t>
      </w:r>
      <w:r w:rsidR="00B53BE7">
        <w:rPr>
          <w:rFonts w:ascii="Times New Roman" w:hAnsi="Times New Roman" w:cs="Times New Roman"/>
          <w:sz w:val="24"/>
          <w:szCs w:val="24"/>
        </w:rPr>
        <w:t>nurses</w:t>
      </w:r>
      <w:r w:rsidRPr="004B6747">
        <w:rPr>
          <w:rFonts w:ascii="Times New Roman" w:hAnsi="Times New Roman" w:cs="Times New Roman"/>
          <w:sz w:val="24"/>
          <w:szCs w:val="24"/>
        </w:rPr>
        <w:t xml:space="preserve"> with past ICU encounter</w:t>
      </w:r>
      <w:r w:rsidR="00E755C8">
        <w:rPr>
          <w:rFonts w:ascii="Times New Roman" w:hAnsi="Times New Roman" w:cs="Times New Roman"/>
          <w:sz w:val="24"/>
          <w:szCs w:val="24"/>
        </w:rPr>
        <w:t>s</w:t>
      </w:r>
      <w:r w:rsidRPr="004B6747">
        <w:rPr>
          <w:rFonts w:ascii="Times New Roman" w:hAnsi="Times New Roman" w:cs="Times New Roman"/>
          <w:sz w:val="24"/>
          <w:szCs w:val="24"/>
        </w:rPr>
        <w:t xml:space="preserve"> and, as of late, graduated medical caretakers. This arrangement may have brought down the staff</w:t>
      </w:r>
      <w:r w:rsidR="00E755C8">
        <w:rPr>
          <w:rFonts w:ascii="Times New Roman" w:hAnsi="Times New Roman" w:cs="Times New Roman"/>
          <w:sz w:val="24"/>
          <w:szCs w:val="24"/>
        </w:rPr>
        <w:t>'s</w:t>
      </w:r>
      <w:r w:rsidRPr="004B6747">
        <w:rPr>
          <w:rFonts w:ascii="Times New Roman" w:hAnsi="Times New Roman" w:cs="Times New Roman"/>
          <w:sz w:val="24"/>
          <w:szCs w:val="24"/>
        </w:rPr>
        <w:t xml:space="preserve"> ability </w:t>
      </w:r>
      <w:r w:rsidR="00E755C8">
        <w:rPr>
          <w:rFonts w:ascii="Times New Roman" w:hAnsi="Times New Roman" w:cs="Times New Roman"/>
          <w:sz w:val="24"/>
          <w:szCs w:val="24"/>
        </w:rPr>
        <w:t xml:space="preserve">to </w:t>
      </w:r>
      <w:r w:rsidRPr="004B6747">
        <w:rPr>
          <w:rFonts w:ascii="Times New Roman" w:hAnsi="Times New Roman" w:cs="Times New Roman"/>
          <w:sz w:val="24"/>
          <w:szCs w:val="24"/>
        </w:rPr>
        <w:t xml:space="preserve">blend in these ICUs underneath the desired guidelines, with potential dangers to patients’ security and </w:t>
      </w:r>
      <w:r w:rsidRPr="004B6747">
        <w:rPr>
          <w:rFonts w:ascii="Times New Roman" w:hAnsi="Times New Roman" w:cs="Times New Roman"/>
          <w:sz w:val="24"/>
          <w:szCs w:val="24"/>
        </w:rPr>
        <w:t>quality of care</w:t>
      </w:r>
      <w:r w:rsidR="00B53BE7" w:rsidRPr="00B53BE7">
        <w:t xml:space="preserve"> </w:t>
      </w:r>
      <w:r w:rsidR="00B53BE7" w:rsidRPr="00B53BE7">
        <w:rPr>
          <w:rFonts w:ascii="Times New Roman" w:hAnsi="Times New Roman" w:cs="Times New Roman"/>
          <w:sz w:val="24"/>
          <w:szCs w:val="24"/>
        </w:rPr>
        <w:t>(B</w:t>
      </w:r>
      <w:r w:rsidR="00B53BE7">
        <w:rPr>
          <w:rFonts w:ascii="Times New Roman" w:hAnsi="Times New Roman" w:cs="Times New Roman"/>
          <w:sz w:val="24"/>
          <w:szCs w:val="24"/>
        </w:rPr>
        <w:t>lanco-Donoso et al., 2020</w:t>
      </w:r>
      <w:r w:rsidR="00B53BE7" w:rsidRPr="00B53BE7">
        <w:rPr>
          <w:rFonts w:ascii="Times New Roman" w:hAnsi="Times New Roman" w:cs="Times New Roman"/>
          <w:sz w:val="24"/>
          <w:szCs w:val="24"/>
        </w:rPr>
        <w:t>)</w:t>
      </w:r>
      <w:r w:rsidRPr="004B6747">
        <w:rPr>
          <w:rFonts w:ascii="Times New Roman" w:hAnsi="Times New Roman" w:cs="Times New Roman"/>
          <w:sz w:val="24"/>
          <w:szCs w:val="24"/>
        </w:rPr>
        <w:t>.</w:t>
      </w:r>
    </w:p>
    <w:p w:rsidR="007C1967" w:rsidRDefault="003D0EF8" w:rsidP="007C19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6747">
        <w:rPr>
          <w:rFonts w:ascii="Times New Roman" w:hAnsi="Times New Roman" w:cs="Times New Roman"/>
          <w:sz w:val="24"/>
          <w:szCs w:val="24"/>
        </w:rPr>
        <w:t>Another specific moral challenge for medical caretakers amid the widespread was reasonable allotment of therapeutic assets. The conveyance of rare assets and competing needs could be a fundamental nursing moral</w:t>
      </w:r>
      <w:r w:rsidRPr="004B6747">
        <w:rPr>
          <w:rFonts w:ascii="Times New Roman" w:hAnsi="Times New Roman" w:cs="Times New Roman"/>
          <w:sz w:val="24"/>
          <w:szCs w:val="24"/>
        </w:rPr>
        <w:t xml:space="preserve"> guideline, equity, within the setting of restorative morals that infers decency in vital decisions.16 But, in reality, amid the COVID-19 widespread, medical caretakers were making blurred decisions on different issues, such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747">
        <w:rPr>
          <w:rFonts w:ascii="Times New Roman" w:hAnsi="Times New Roman" w:cs="Times New Roman"/>
          <w:sz w:val="24"/>
          <w:szCs w:val="24"/>
        </w:rPr>
        <w:t>which patients are most like</w:t>
      </w:r>
      <w:r w:rsidRPr="004B6747">
        <w:rPr>
          <w:rFonts w:ascii="Times New Roman" w:hAnsi="Times New Roman" w:cs="Times New Roman"/>
          <w:sz w:val="24"/>
          <w:szCs w:val="24"/>
        </w:rPr>
        <w:t xml:space="preserve">ly to urge into a rare seriously care unit bed and mechanical ventilation, or extracorporeal layer oxygenation. Within the center of the widespread, we were watching that COVID-19 patients lying on the floor and holding up for therapeutic care and with </w:t>
      </w:r>
      <w:r w:rsidR="00E755C8">
        <w:rPr>
          <w:rFonts w:ascii="Times New Roman" w:hAnsi="Times New Roman" w:cs="Times New Roman"/>
          <w:sz w:val="24"/>
          <w:szCs w:val="24"/>
        </w:rPr>
        <w:t xml:space="preserve">a </w:t>
      </w:r>
      <w:r w:rsidRPr="004B6747">
        <w:rPr>
          <w:rFonts w:ascii="Times New Roman" w:hAnsi="Times New Roman" w:cs="Times New Roman"/>
          <w:sz w:val="24"/>
          <w:szCs w:val="24"/>
        </w:rPr>
        <w:t>s</w:t>
      </w:r>
      <w:r w:rsidRPr="004B6747">
        <w:rPr>
          <w:rFonts w:ascii="Times New Roman" w:hAnsi="Times New Roman" w:cs="Times New Roman"/>
          <w:sz w:val="24"/>
          <w:szCs w:val="24"/>
        </w:rPr>
        <w:t>ubstandard level of care since they were past the capacity of clinic assets</w:t>
      </w:r>
      <w:r w:rsidR="00AB6A76" w:rsidRPr="00AB6A76">
        <w:t xml:space="preserve"> </w:t>
      </w:r>
      <w:r w:rsidR="00AB6A76">
        <w:rPr>
          <w:rFonts w:ascii="Times New Roman" w:hAnsi="Times New Roman" w:cs="Times New Roman"/>
          <w:sz w:val="24"/>
          <w:szCs w:val="24"/>
        </w:rPr>
        <w:t>(SHUN, 2021</w:t>
      </w:r>
      <w:r w:rsidR="00AB6A76" w:rsidRPr="00AB6A76">
        <w:rPr>
          <w:rFonts w:ascii="Times New Roman" w:hAnsi="Times New Roman" w:cs="Times New Roman"/>
          <w:sz w:val="24"/>
          <w:szCs w:val="24"/>
        </w:rPr>
        <w:t>)</w:t>
      </w:r>
      <w:r w:rsidRPr="004B6747">
        <w:rPr>
          <w:rFonts w:ascii="Times New Roman" w:hAnsi="Times New Roman" w:cs="Times New Roman"/>
          <w:sz w:val="24"/>
          <w:szCs w:val="24"/>
        </w:rPr>
        <w:t>.</w:t>
      </w:r>
    </w:p>
    <w:p w:rsidR="007C1967" w:rsidRPr="007C1967" w:rsidRDefault="003D0EF8" w:rsidP="007C19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967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EA12ED" w:rsidRDefault="003D0EF8" w:rsidP="007C19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Nurses have continued to experience myriad challenges as they battle the COVID 19 pandemic. Understaffing, lack of adequate and proper medical equipment, e</w:t>
      </w:r>
      <w:r>
        <w:rPr>
          <w:rFonts w:ascii="Times New Roman" w:hAnsi="Times New Roman" w:cs="Times New Roman"/>
          <w:sz w:val="24"/>
          <w:szCs w:val="24"/>
        </w:rPr>
        <w:t>motional and physiological stress, distress, death of nurses, prolonged working hours</w:t>
      </w:r>
      <w:r w:rsidR="00E755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pressure to provide the best quality care are some of the challenges that have continued to affect nurses as they continue to battle the pandemic.</w:t>
      </w:r>
    </w:p>
    <w:p w:rsidR="00537E8B" w:rsidRDefault="00537E8B" w:rsidP="00EA12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37E8B" w:rsidRDefault="00537E8B" w:rsidP="00EA12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37E8B" w:rsidRDefault="00537E8B" w:rsidP="00EA12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37E8B" w:rsidRDefault="00537E8B" w:rsidP="00EA12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37E8B" w:rsidRDefault="00537E8B" w:rsidP="00EA12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37E8B" w:rsidRDefault="00537E8B" w:rsidP="00EA12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37E8B" w:rsidRDefault="00537E8B" w:rsidP="00EA12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37E8B" w:rsidRDefault="00537E8B" w:rsidP="00EA12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37E8B" w:rsidRDefault="00537E8B" w:rsidP="00EA12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37E8B" w:rsidRDefault="00537E8B" w:rsidP="00EA12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37E8B" w:rsidRDefault="00537E8B" w:rsidP="00EA12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37E8B" w:rsidRDefault="00537E8B" w:rsidP="00EA12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C1967" w:rsidRDefault="007C1967" w:rsidP="00EA12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9295D" w:rsidRDefault="0069295D" w:rsidP="00EA12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37E8B" w:rsidRPr="00537E8B" w:rsidRDefault="003D0EF8" w:rsidP="00537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E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References</w:t>
      </w:r>
    </w:p>
    <w:p w:rsidR="0069295D" w:rsidRPr="00537E8B" w:rsidRDefault="0069295D" w:rsidP="00537E8B">
      <w:pPr>
        <w:spacing w:after="0" w:line="550" w:lineRule="atLeast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537E8B">
        <w:rPr>
          <w:rFonts w:ascii="Times New Roman" w:eastAsiaTheme="minorEastAsia" w:hAnsi="Times New Roman" w:cs="Times New Roman"/>
          <w:sz w:val="24"/>
          <w:szCs w:val="24"/>
        </w:rPr>
        <w:t>Blanco-</w:t>
      </w:r>
      <w:proofErr w:type="spellStart"/>
      <w:r w:rsidRPr="00537E8B">
        <w:rPr>
          <w:rFonts w:ascii="Times New Roman" w:eastAsiaTheme="minorEastAsia" w:hAnsi="Times New Roman" w:cs="Times New Roman"/>
          <w:sz w:val="24"/>
          <w:szCs w:val="24"/>
        </w:rPr>
        <w:t>Donoso</w:t>
      </w:r>
      <w:proofErr w:type="spellEnd"/>
      <w:r w:rsidRPr="00537E8B">
        <w:rPr>
          <w:rFonts w:ascii="Times New Roman" w:eastAsiaTheme="minorEastAsia" w:hAnsi="Times New Roman" w:cs="Times New Roman"/>
          <w:sz w:val="24"/>
          <w:szCs w:val="24"/>
        </w:rPr>
        <w:t>, L. M., Garrosa, E., Moreno-Jiménez, J., Gálvez-Herrer, M., &amp; Moreno-Jiménez, B. (2020).</w:t>
      </w:r>
      <w:proofErr w:type="gramEnd"/>
      <w:r w:rsidRPr="00537E8B">
        <w:rPr>
          <w:rFonts w:ascii="Times New Roman" w:eastAsiaTheme="minorEastAsia" w:hAnsi="Times New Roman" w:cs="Times New Roman"/>
          <w:sz w:val="24"/>
          <w:szCs w:val="24"/>
        </w:rPr>
        <w:t xml:space="preserve"> Occupational psychosocial risks of health professionals in the face of the crisis produced by the COVID-19: From the identification of these risks to immediate action. </w:t>
      </w:r>
      <w:r w:rsidRPr="00537E8B">
        <w:rPr>
          <w:rFonts w:ascii="Times New Roman" w:eastAsiaTheme="minorEastAsia" w:hAnsi="Times New Roman" w:cs="Times New Roman"/>
          <w:i/>
          <w:iCs/>
          <w:sz w:val="24"/>
          <w:szCs w:val="24"/>
        </w:rPr>
        <w:t>International Journal of Nursing Studies Advances</w:t>
      </w:r>
      <w:r w:rsidRPr="00537E8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537E8B">
        <w:rPr>
          <w:rFonts w:ascii="Times New Roman" w:eastAsiaTheme="minorEastAsia" w:hAnsi="Times New Roman" w:cs="Times New Roman"/>
          <w:i/>
          <w:iCs/>
          <w:sz w:val="24"/>
          <w:szCs w:val="24"/>
        </w:rPr>
        <w:t>2</w:t>
      </w:r>
      <w:r w:rsidRPr="00537E8B">
        <w:rPr>
          <w:rFonts w:ascii="Times New Roman" w:eastAsiaTheme="minorEastAsia" w:hAnsi="Times New Roman" w:cs="Times New Roman"/>
          <w:sz w:val="24"/>
          <w:szCs w:val="24"/>
        </w:rPr>
        <w:t xml:space="preserve">, 100003. </w:t>
      </w:r>
      <w:hyperlink r:id="rId7" w:history="1">
        <w:r w:rsidRPr="00537E8B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https://doi.org/10.1016/j.ijnsa.2020.100003</w:t>
        </w:r>
      </w:hyperlink>
    </w:p>
    <w:p w:rsidR="0069295D" w:rsidRPr="00537E8B" w:rsidRDefault="0069295D" w:rsidP="00537E8B">
      <w:pPr>
        <w:spacing w:after="0" w:line="550" w:lineRule="atLeast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537E8B">
        <w:rPr>
          <w:rFonts w:ascii="Times New Roman" w:eastAsiaTheme="minorEastAsia" w:hAnsi="Times New Roman" w:cs="Times New Roman"/>
          <w:sz w:val="24"/>
          <w:szCs w:val="24"/>
        </w:rPr>
        <w:t>Jackson, D., Bradbury‐Jones, C., Baptiste, D., Gelling, L., Morin, K., Neville, S., &amp; Smith, G. D. (2020). Life in the pandemic</w:t>
      </w:r>
      <w:bookmarkStart w:id="0" w:name="_GoBack"/>
      <w:bookmarkEnd w:id="0"/>
      <w:r w:rsidRPr="00537E8B">
        <w:rPr>
          <w:rFonts w:ascii="Times New Roman" w:eastAsiaTheme="minorEastAsia" w:hAnsi="Times New Roman" w:cs="Times New Roman"/>
          <w:sz w:val="24"/>
          <w:szCs w:val="24"/>
        </w:rPr>
        <w:t xml:space="preserve">: Some reflections on nursing in the context of COVID‐19. </w:t>
      </w:r>
      <w:r w:rsidRPr="00537E8B">
        <w:rPr>
          <w:rFonts w:ascii="Times New Roman" w:eastAsiaTheme="minorEastAsia" w:hAnsi="Times New Roman" w:cs="Times New Roman"/>
          <w:i/>
          <w:iCs/>
          <w:sz w:val="24"/>
          <w:szCs w:val="24"/>
        </w:rPr>
        <w:t>Journal of Clinical Nursing</w:t>
      </w:r>
      <w:r w:rsidRPr="00537E8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537E8B">
        <w:rPr>
          <w:rFonts w:ascii="Times New Roman" w:eastAsiaTheme="minorEastAsia" w:hAnsi="Times New Roman" w:cs="Times New Roman"/>
          <w:i/>
          <w:iCs/>
          <w:sz w:val="24"/>
          <w:szCs w:val="24"/>
        </w:rPr>
        <w:t>29</w:t>
      </w:r>
      <w:r w:rsidRPr="00537E8B">
        <w:rPr>
          <w:rFonts w:ascii="Times New Roman" w:eastAsiaTheme="minorEastAsia" w:hAnsi="Times New Roman" w:cs="Times New Roman"/>
          <w:sz w:val="24"/>
          <w:szCs w:val="24"/>
        </w:rPr>
        <w:t xml:space="preserve">(13-14), 2041-2043. </w:t>
      </w:r>
      <w:hyperlink r:id="rId8" w:history="1">
        <w:r w:rsidRPr="00537E8B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https://doi.org/10.1111/jocn.15257</w:t>
        </w:r>
      </w:hyperlink>
    </w:p>
    <w:p w:rsidR="0069295D" w:rsidRPr="00537E8B" w:rsidRDefault="0069295D" w:rsidP="00537E8B">
      <w:pPr>
        <w:spacing w:after="0" w:line="550" w:lineRule="atLeast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537E8B">
        <w:rPr>
          <w:rFonts w:ascii="Times New Roman" w:eastAsiaTheme="minorEastAsia" w:hAnsi="Times New Roman" w:cs="Times New Roman"/>
          <w:sz w:val="24"/>
          <w:szCs w:val="24"/>
        </w:rPr>
        <w:t xml:space="preserve">Raurell-Torredà, M., Martínez-Estalella, G., Frade-Mera, M., Carrasco Rodríguez-Rey, L., &amp; Romero de San Pío, E. (2020). Reflections arising from the COVID-19 pandemic. </w:t>
      </w:r>
      <w:r w:rsidRPr="00537E8B">
        <w:rPr>
          <w:rFonts w:ascii="Times New Roman" w:eastAsiaTheme="minorEastAsia" w:hAnsi="Times New Roman" w:cs="Times New Roman"/>
          <w:i/>
          <w:iCs/>
          <w:sz w:val="24"/>
          <w:szCs w:val="24"/>
        </w:rPr>
        <w:t>Enfermería Intensiva (English ed.)</w:t>
      </w:r>
      <w:r w:rsidRPr="00537E8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537E8B">
        <w:rPr>
          <w:rFonts w:ascii="Times New Roman" w:eastAsiaTheme="minorEastAsia" w:hAnsi="Times New Roman" w:cs="Times New Roman"/>
          <w:i/>
          <w:iCs/>
          <w:sz w:val="24"/>
          <w:szCs w:val="24"/>
        </w:rPr>
        <w:t>31</w:t>
      </w:r>
      <w:r w:rsidRPr="00537E8B">
        <w:rPr>
          <w:rFonts w:ascii="Times New Roman" w:eastAsiaTheme="minorEastAsia" w:hAnsi="Times New Roman" w:cs="Times New Roman"/>
          <w:sz w:val="24"/>
          <w:szCs w:val="24"/>
        </w:rPr>
        <w:t xml:space="preserve">(2), 90-93. </w:t>
      </w:r>
      <w:hyperlink r:id="rId9" w:history="1">
        <w:r w:rsidRPr="00537E8B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https://doi.org/10.1016/j.enfie.2020.03.001</w:t>
        </w:r>
      </w:hyperlink>
    </w:p>
    <w:p w:rsidR="0069295D" w:rsidRPr="00537E8B" w:rsidRDefault="0069295D" w:rsidP="00537E8B">
      <w:pPr>
        <w:spacing w:after="0" w:line="550" w:lineRule="atLeast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537E8B">
        <w:rPr>
          <w:rFonts w:ascii="Times New Roman" w:eastAsiaTheme="minorEastAsia" w:hAnsi="Times New Roman" w:cs="Times New Roman"/>
          <w:sz w:val="24"/>
          <w:szCs w:val="24"/>
        </w:rPr>
        <w:t xml:space="preserve">Shigemura, J., Ursano, R. J., Morganstein, J. C., Kurosawa, M., &amp; Benedek, D. M. (2020). Public responses to the novel 2019 coronavirus (2019‐nCoV) in Japan: Mental health consequences and target populations. </w:t>
      </w:r>
      <w:r w:rsidRPr="00537E8B">
        <w:rPr>
          <w:rFonts w:ascii="Times New Roman" w:eastAsiaTheme="minorEastAsia" w:hAnsi="Times New Roman" w:cs="Times New Roman"/>
          <w:i/>
          <w:iCs/>
          <w:sz w:val="24"/>
          <w:szCs w:val="24"/>
        </w:rPr>
        <w:t>Psychiatry and Clinical Neurosciences</w:t>
      </w:r>
      <w:r w:rsidRPr="00537E8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537E8B">
        <w:rPr>
          <w:rFonts w:ascii="Times New Roman" w:eastAsiaTheme="minorEastAsia" w:hAnsi="Times New Roman" w:cs="Times New Roman"/>
          <w:i/>
          <w:iCs/>
          <w:sz w:val="24"/>
          <w:szCs w:val="24"/>
        </w:rPr>
        <w:t>74</w:t>
      </w:r>
      <w:r w:rsidRPr="00537E8B">
        <w:rPr>
          <w:rFonts w:ascii="Times New Roman" w:eastAsiaTheme="minorEastAsia" w:hAnsi="Times New Roman" w:cs="Times New Roman"/>
          <w:sz w:val="24"/>
          <w:szCs w:val="24"/>
        </w:rPr>
        <w:t xml:space="preserve">(4), 281-282. </w:t>
      </w:r>
      <w:hyperlink r:id="rId10" w:history="1">
        <w:r w:rsidRPr="00537E8B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https://doi.org/10.1111/pcn.12988</w:t>
        </w:r>
      </w:hyperlink>
    </w:p>
    <w:p w:rsidR="0069295D" w:rsidRPr="00537E8B" w:rsidRDefault="0069295D" w:rsidP="00537E8B">
      <w:pPr>
        <w:spacing w:after="0" w:line="550" w:lineRule="atLeast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537E8B">
        <w:rPr>
          <w:rFonts w:ascii="Times New Roman" w:eastAsiaTheme="minorEastAsia" w:hAnsi="Times New Roman" w:cs="Times New Roman"/>
          <w:sz w:val="24"/>
          <w:szCs w:val="24"/>
        </w:rPr>
        <w:t xml:space="preserve">SHUN, S. (2021). COVID-19 pandemic: The challenges to the professional identity of nurses and nursing education. </w:t>
      </w:r>
      <w:r w:rsidRPr="00537E8B">
        <w:rPr>
          <w:rFonts w:ascii="Times New Roman" w:eastAsiaTheme="minorEastAsia" w:hAnsi="Times New Roman" w:cs="Times New Roman"/>
          <w:i/>
          <w:iCs/>
          <w:sz w:val="24"/>
          <w:szCs w:val="24"/>
        </w:rPr>
        <w:t>Journal of Nursing Research</w:t>
      </w:r>
      <w:r w:rsidRPr="00537E8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537E8B">
        <w:rPr>
          <w:rFonts w:ascii="Times New Roman" w:eastAsiaTheme="minorEastAsia" w:hAnsi="Times New Roman" w:cs="Times New Roman"/>
          <w:i/>
          <w:iCs/>
          <w:sz w:val="24"/>
          <w:szCs w:val="24"/>
        </w:rPr>
        <w:t>29</w:t>
      </w:r>
      <w:r w:rsidRPr="00537E8B">
        <w:rPr>
          <w:rFonts w:ascii="Times New Roman" w:eastAsiaTheme="minorEastAsia" w:hAnsi="Times New Roman" w:cs="Times New Roman"/>
          <w:sz w:val="24"/>
          <w:szCs w:val="24"/>
        </w:rPr>
        <w:t xml:space="preserve">(2), e138. </w:t>
      </w:r>
      <w:hyperlink r:id="rId11" w:history="1">
        <w:r w:rsidRPr="00537E8B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https://doi.org/10.1097/jnr.0000000000000431</w:t>
        </w:r>
      </w:hyperlink>
    </w:p>
    <w:p w:rsidR="0069295D" w:rsidRPr="007C1967" w:rsidRDefault="0069295D" w:rsidP="007C1967">
      <w:pPr>
        <w:spacing w:after="0" w:line="550" w:lineRule="atLeast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537E8B">
        <w:rPr>
          <w:rFonts w:ascii="Times New Roman" w:eastAsiaTheme="minorEastAsia" w:hAnsi="Times New Roman" w:cs="Times New Roman"/>
          <w:sz w:val="24"/>
          <w:szCs w:val="24"/>
        </w:rPr>
        <w:t xml:space="preserve">Smith, G. D., Ng, F., &amp; Ho Cheung Li, W. (2020). COVID‐19: Emerging compassion, courage, and resilience in the face of misinformation and adversity. </w:t>
      </w:r>
      <w:r w:rsidRPr="00537E8B">
        <w:rPr>
          <w:rFonts w:ascii="Times New Roman" w:eastAsiaTheme="minorEastAsia" w:hAnsi="Times New Roman" w:cs="Times New Roman"/>
          <w:i/>
          <w:iCs/>
          <w:sz w:val="24"/>
          <w:szCs w:val="24"/>
        </w:rPr>
        <w:t>Journal of Clinical Nursing</w:t>
      </w:r>
      <w:r w:rsidRPr="00537E8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537E8B">
        <w:rPr>
          <w:rFonts w:ascii="Times New Roman" w:eastAsiaTheme="minorEastAsia" w:hAnsi="Times New Roman" w:cs="Times New Roman"/>
          <w:i/>
          <w:iCs/>
          <w:sz w:val="24"/>
          <w:szCs w:val="24"/>
        </w:rPr>
        <w:t>29</w:t>
      </w:r>
      <w:r w:rsidRPr="00537E8B">
        <w:rPr>
          <w:rFonts w:ascii="Times New Roman" w:eastAsiaTheme="minorEastAsia" w:hAnsi="Times New Roman" w:cs="Times New Roman"/>
          <w:sz w:val="24"/>
          <w:szCs w:val="24"/>
        </w:rPr>
        <w:t xml:space="preserve">(9-10), 1425-1428. </w:t>
      </w:r>
      <w:hyperlink r:id="rId12" w:history="1">
        <w:r w:rsidRPr="00537E8B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>https://doi.org/10.1111/jocn.15231</w:t>
        </w:r>
      </w:hyperlink>
    </w:p>
    <w:sectPr w:rsidR="0069295D" w:rsidRPr="007C1967" w:rsidSect="001F2388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EF8" w:rsidRDefault="003D0EF8">
      <w:pPr>
        <w:spacing w:after="0" w:line="240" w:lineRule="auto"/>
      </w:pPr>
      <w:r>
        <w:separator/>
      </w:r>
    </w:p>
  </w:endnote>
  <w:endnote w:type="continuationSeparator" w:id="0">
    <w:p w:rsidR="003D0EF8" w:rsidRDefault="003D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EF8" w:rsidRDefault="003D0EF8">
      <w:pPr>
        <w:spacing w:after="0" w:line="240" w:lineRule="auto"/>
      </w:pPr>
      <w:r>
        <w:separator/>
      </w:r>
    </w:p>
  </w:footnote>
  <w:footnote w:type="continuationSeparator" w:id="0">
    <w:p w:rsidR="003D0EF8" w:rsidRDefault="003D0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7993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C1967" w:rsidRDefault="003D0EF8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COVID-19 PANDEMIC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</w:instrText>
        </w:r>
        <w:r>
          <w:instrText xml:space="preserve">T </w:instrText>
        </w:r>
        <w:r>
          <w:fldChar w:fldCharType="separate"/>
        </w:r>
        <w:r w:rsidR="006929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1967" w:rsidRDefault="007C19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388" w:rsidRPr="001F2388" w:rsidRDefault="003D0EF8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Running Head: COVID-19 PANDEMIC                                                  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2NzI3NDEwNjMxNTVX0lEKTi0uzszPAykwrAUAml14xiwAAAA="/>
  </w:docVars>
  <w:rsids>
    <w:rsidRoot w:val="00742F24"/>
    <w:rsid w:val="00073523"/>
    <w:rsid w:val="00077678"/>
    <w:rsid w:val="000F47E1"/>
    <w:rsid w:val="001B76D3"/>
    <w:rsid w:val="001F2388"/>
    <w:rsid w:val="001F3E63"/>
    <w:rsid w:val="00217955"/>
    <w:rsid w:val="003D0EF8"/>
    <w:rsid w:val="00431D0F"/>
    <w:rsid w:val="004B6747"/>
    <w:rsid w:val="00537E8B"/>
    <w:rsid w:val="005A7FCA"/>
    <w:rsid w:val="005E2F6E"/>
    <w:rsid w:val="0069295D"/>
    <w:rsid w:val="006A67BF"/>
    <w:rsid w:val="006B0437"/>
    <w:rsid w:val="00742F24"/>
    <w:rsid w:val="007A7D55"/>
    <w:rsid w:val="007C1967"/>
    <w:rsid w:val="009B72E4"/>
    <w:rsid w:val="009D039A"/>
    <w:rsid w:val="00A53B4B"/>
    <w:rsid w:val="00AB6A76"/>
    <w:rsid w:val="00B53BE7"/>
    <w:rsid w:val="00B70E76"/>
    <w:rsid w:val="00BD132A"/>
    <w:rsid w:val="00BF3CA2"/>
    <w:rsid w:val="00C865E2"/>
    <w:rsid w:val="00CD42FA"/>
    <w:rsid w:val="00E0721F"/>
    <w:rsid w:val="00E755C8"/>
    <w:rsid w:val="00EA12ED"/>
    <w:rsid w:val="00EA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967"/>
  </w:style>
  <w:style w:type="paragraph" w:styleId="Footer">
    <w:name w:val="footer"/>
    <w:basedOn w:val="Normal"/>
    <w:link w:val="FooterChar"/>
    <w:uiPriority w:val="99"/>
    <w:unhideWhenUsed/>
    <w:rsid w:val="007C1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967"/>
  </w:style>
  <w:style w:type="paragraph" w:styleId="Footer">
    <w:name w:val="footer"/>
    <w:basedOn w:val="Normal"/>
    <w:link w:val="FooterChar"/>
    <w:uiPriority w:val="99"/>
    <w:unhideWhenUsed/>
    <w:rsid w:val="007C1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ocn.1525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ijnsa.2020.100003" TargetMode="External"/><Relationship Id="rId12" Type="http://schemas.openxmlformats.org/officeDocument/2006/relationships/hyperlink" Target="https://doi.org/10.1111/jocn.1523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i.org/10.1097/jnr.000000000000043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111/pcn.129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enfie.2020.03.00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 Karenga Kaboi</dc:creator>
  <cp:lastModifiedBy>Windows User</cp:lastModifiedBy>
  <cp:revision>2</cp:revision>
  <dcterms:created xsi:type="dcterms:W3CDTF">2021-06-17T12:57:00Z</dcterms:created>
  <dcterms:modified xsi:type="dcterms:W3CDTF">2021-06-17T12:57:00Z</dcterms:modified>
</cp:coreProperties>
</file>