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E8F" w:rsidRPr="00177743" w:rsidRDefault="00933E8F" w:rsidP="00177743">
      <w:pPr>
        <w:spacing w:line="480" w:lineRule="auto"/>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0428C0" w:rsidRPr="00177743" w:rsidRDefault="000428C0" w:rsidP="00177743">
      <w:pPr>
        <w:spacing w:line="480" w:lineRule="auto"/>
        <w:jc w:val="center"/>
        <w:rPr>
          <w:rFonts w:ascii="Times New Roman" w:hAnsi="Times New Roman" w:cs="Times New Roman"/>
          <w:sz w:val="24"/>
          <w:szCs w:val="24"/>
        </w:rPr>
      </w:pPr>
    </w:p>
    <w:p w:rsidR="00177743" w:rsidRPr="00177743" w:rsidRDefault="00177743"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 xml:space="preserve">Research critique of a nursing article </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Name</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Instructor</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Course</w:t>
      </w:r>
    </w:p>
    <w:p w:rsidR="00933E8F" w:rsidRPr="00177743" w:rsidRDefault="00933E8F" w:rsidP="00177743">
      <w:pPr>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t>Date</w:t>
      </w:r>
    </w:p>
    <w:p w:rsidR="00933E8F" w:rsidRPr="00177743" w:rsidRDefault="00933E8F" w:rsidP="00177743">
      <w:pPr>
        <w:spacing w:line="480" w:lineRule="auto"/>
        <w:rPr>
          <w:rFonts w:ascii="Times New Roman" w:hAnsi="Times New Roman" w:cs="Times New Roman"/>
          <w:sz w:val="24"/>
          <w:szCs w:val="24"/>
        </w:rPr>
      </w:pPr>
    </w:p>
    <w:p w:rsidR="00933E8F" w:rsidRPr="00177743" w:rsidRDefault="00933E8F" w:rsidP="00177743">
      <w:pPr>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177743" w:rsidRDefault="00177743" w:rsidP="00177743">
      <w:pPr>
        <w:tabs>
          <w:tab w:val="center" w:pos="4680"/>
          <w:tab w:val="left" w:pos="6510"/>
        </w:tabs>
        <w:spacing w:line="480" w:lineRule="auto"/>
        <w:rPr>
          <w:rFonts w:ascii="Times New Roman" w:hAnsi="Times New Roman" w:cs="Times New Roman"/>
          <w:sz w:val="24"/>
          <w:szCs w:val="24"/>
        </w:rPr>
      </w:pP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lastRenderedPageBreak/>
        <w:t>Research Problem/Purpose</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An investigation carried on this research </w:t>
      </w:r>
      <w:r w:rsidR="00177743" w:rsidRPr="00177743">
        <w:rPr>
          <w:rFonts w:ascii="Times New Roman" w:hAnsi="Times New Roman" w:cs="Times New Roman"/>
          <w:sz w:val="24"/>
          <w:szCs w:val="24"/>
        </w:rPr>
        <w:t>focuses</w:t>
      </w:r>
      <w:r w:rsidRPr="00177743">
        <w:rPr>
          <w:rFonts w:ascii="Times New Roman" w:hAnsi="Times New Roman" w:cs="Times New Roman"/>
          <w:sz w:val="24"/>
          <w:szCs w:val="24"/>
        </w:rPr>
        <w:t xml:space="preserve"> on the environment in which the nurses works and how it affects their outcomes. Hospital structures such as geographical location, quality of care, and the environment have a significant impact on the performance of nurses. The research, therefore, aims at outlining hospital structural factors that influence the delivery of nurses. Also, the study purports to define the changing a</w:t>
      </w:r>
      <w:bookmarkStart w:id="0" w:name="_GoBack"/>
      <w:bookmarkEnd w:id="0"/>
      <w:r w:rsidRPr="00177743">
        <w:rPr>
          <w:rFonts w:ascii="Times New Roman" w:hAnsi="Times New Roman" w:cs="Times New Roman"/>
          <w:sz w:val="24"/>
          <w:szCs w:val="24"/>
        </w:rPr>
        <w:t>nd constant structures in hospital impacting on nurse’s behavior towards their profession.</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In marching the aim and the context of the study, research conducted in Sweden’s RNs where the public hospitals offer most of the health-care services. The environment in which the nurses work in Sweden is wholly under the control of the government with minimum set qualification required to work in any of the hospitals. The public health is divided into regions, and each center has its finances from regional authorities that collect taxes. In Sweden the nursing profession is divided into three section that is registered nurses (RN), assistant nurses and nurse’s aides; each group of nurses goes through the set curriculum. </w:t>
      </w:r>
    </w:p>
    <w:p w:rsidR="00933E8F" w:rsidRPr="00177743" w:rsidRDefault="00535851" w:rsidP="00177743">
      <w:pPr>
        <w:tabs>
          <w:tab w:val="center" w:pos="4680"/>
          <w:tab w:val="left" w:pos="6510"/>
        </w:tabs>
        <w:spacing w:line="480" w:lineRule="auto"/>
        <w:rPr>
          <w:rFonts w:ascii="Times New Roman" w:hAnsi="Times New Roman" w:cs="Times New Roman"/>
          <w:sz w:val="24"/>
          <w:szCs w:val="24"/>
        </w:rPr>
      </w:pPr>
      <w:r>
        <w:rPr>
          <w:rFonts w:ascii="Times New Roman" w:hAnsi="Times New Roman" w:cs="Times New Roman"/>
          <w:sz w:val="24"/>
          <w:szCs w:val="24"/>
        </w:rPr>
        <w:t>T</w:t>
      </w:r>
      <w:r w:rsidR="00933E8F" w:rsidRPr="00177743">
        <w:rPr>
          <w:rFonts w:ascii="Times New Roman" w:hAnsi="Times New Roman" w:cs="Times New Roman"/>
          <w:sz w:val="24"/>
          <w:szCs w:val="24"/>
        </w:rPr>
        <w:t>he study is concerned with issues that hinder service delivery. Identifying various factors that affect the performance of nurses such as the location of the hospital, size of the hospital, hospital status and the quality of services to patients is essential. Once s factors have been analyzed, it becomes easier to improve the working environment for nurses. Better environment enhances better delivery of the services to the public, and the nurses are motivated to offer the best.</w:t>
      </w:r>
    </w:p>
    <w:p w:rsidR="00535851"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State the purpose of the research.</w:t>
      </w:r>
    </w:p>
    <w:p w:rsidR="00933E8F" w:rsidRPr="00535851"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sz w:val="24"/>
          <w:szCs w:val="24"/>
        </w:rPr>
        <w:t xml:space="preserve">The research was conducted to identify the gaps that prevail in nursing field that hinders from executing their duties. The study is all about the environmental factors that affect the activities of </w:t>
      </w:r>
      <w:r w:rsidRPr="00177743">
        <w:rPr>
          <w:rFonts w:ascii="Times New Roman" w:hAnsi="Times New Roman" w:cs="Times New Roman"/>
          <w:sz w:val="24"/>
          <w:szCs w:val="24"/>
        </w:rPr>
        <w:lastRenderedPageBreak/>
        <w:t xml:space="preserve">nurses, for example, the population of hospitals, location, quality of patients care and the size of the hospital. Nurses in their working environment face various challenges that reduce their outcomes. Numbers of researchers have carried research in this field, each trying to come up with a method to improve the nurse's performance. Josephson et al.(2008) investigated different hospitals in different locations and identified that Registered Nurses who work in highly populated hospitals seek relocation to less populated hospitals more often than those in less flow of patients. Also, other research has confirmed that quality of nursing care is dependent on the size of the hospital. The less the population, the better the variety of nursing services offered. Also, a study has shown that RNs in small, medium and large hospitals have different urges to leave their profession (30%,33%, and 36% respectively).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researcher has used literature that is outdated. To understand the history and the development of the problem studied it is vital to go through the past research. These are the essential step in drawing the resources that would support the study. In most cases, recent literature material offers limited information as they use the old literature as their primary sources of information.</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 Theoretical Framework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The theoretical flame-work of this research based on previous research that was conducted by RN4CAST in 2009. The RN4CAST project studied the performance of an innovative taskforce, the characteristics of nursing staffs and work environment and how they impact on the patients care. About the previous research, this research narrows down to elaborate the effects of the working environment to nurses.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lastRenderedPageBreak/>
        <w:t xml:space="preserve">The study has drawn most of the theory from nursing theory. It has concentrated much on nurses has portrayed that only nurses who are affected by the environment they are working. The context under which various professionals works affects them in one way or another. However, the researcher would have included theories from other disciplines.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has no definite theoretical flame-work that guides the researcher towards collecting the right data about how the working environment affects the outcomes of a nurse. The researcher would have therefore developed a theory such as environmental impacts negatively to the result of nurses. This theory could help conduct the research and remain focused on the subject of study.</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Variables/Hypotheses/Questions/Assumptions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There are some dependent variables in the given research. The population distribution in various location, number of the patient visiting different health centers, and the nurses’ satisfaction with the working environment. On the other hand, the researcher has held health centers constant.</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provides operational definitions. The size of the hospital is measured using the number of an admitted patient it has in a year. Below 12000 admissions are small hospitals, bellow 30000 but above 12000 are medium size hospitals and above 30000 entries are large hospitals.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study has provided a problem statement. The researcher tries to come up with support information that their working environment favors RNs in small hospitals and that their nursing services are better compared to those from medium and large hospitals.</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Methodology</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lastRenderedPageBreak/>
        <w:t>The quantitative research methodology was used to collect data during the study. A survey questionnaire was formulated based on previous research. The survey was used to obtain the RNs taskforce characteristics, future trends in RNs employment, the quality and quantity of services delivered by the nurses.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has used an inductive reasoning. Although the study outcomes show that there is variation in RNs outcomes depending on the working environment, the researcher gives a different view of the conclusion. The researcher states that the structural factors cannot affect the performance of nurses. To support his opinion, he says that these elements are fundamental and are subject to changes in health systems and structures.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carried on 11015 RNs in Sweden.  During the investigation, a population parameter in these case the registered nurses. Probability sampling method used where every nurse had a chance to be interviewed and give his/her view.</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Surveys questionnaire administered the study the content validity and observed internal consistency. The tool used was able to obtain a consistent data which was relevant to the objective of the study. The questions used remained relevant and saw the ethics of carrying out research.</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Data Analysis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 employed linear regression data analysis. The technique helped to determine the parameters and analyzing various factors affecting self-reports of outcomes of RNs.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lastRenderedPageBreak/>
        <w:t xml:space="preserve"> The study presents the results in percentage form. For example, 79%, 73%, and 72% have been used to represent those satisfied with their working environment in small, medium and large hospitals respectively.</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 xml:space="preserve">The researcher found out that RNs working in densely populated health centers expressed dissatisfaction and that they would seek alternative jobs compared to those working in less dense hospitals.  </w:t>
      </w:r>
    </w:p>
    <w:p w:rsidR="00933E8F" w:rsidRPr="00177743" w:rsidRDefault="00933E8F" w:rsidP="00177743">
      <w:pPr>
        <w:tabs>
          <w:tab w:val="center" w:pos="4680"/>
          <w:tab w:val="left" w:pos="6510"/>
        </w:tabs>
        <w:spacing w:line="480" w:lineRule="auto"/>
        <w:rPr>
          <w:rFonts w:ascii="Times New Roman" w:hAnsi="Times New Roman" w:cs="Times New Roman"/>
          <w:b/>
          <w:sz w:val="24"/>
          <w:szCs w:val="24"/>
        </w:rPr>
      </w:pPr>
      <w:r w:rsidRPr="00177743">
        <w:rPr>
          <w:rFonts w:ascii="Times New Roman" w:hAnsi="Times New Roman" w:cs="Times New Roman"/>
          <w:b/>
          <w:sz w:val="24"/>
          <w:szCs w:val="24"/>
        </w:rPr>
        <w:t xml:space="preserve">Summary/Conclusions, Implications, and Recommendations </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researcher has successfully stacked to the objectives of the study. During the research, the researcher has maintained a consistent mode of action. However, the researcher does not factor in the difference in standard of health centers. Different centers as different working conditions that may affect the RNs self-report outcomes.</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Since the research has an immense courage regarding a percentage of national level health centers in Sweden, It could be possible to use the study to represent a whole population. The sample size is reliable and sufficient.</w:t>
      </w:r>
    </w:p>
    <w:p w:rsidR="00933E8F" w:rsidRPr="00177743" w:rsidRDefault="00933E8F" w:rsidP="00177743">
      <w:pPr>
        <w:tabs>
          <w:tab w:val="center" w:pos="4680"/>
          <w:tab w:val="left" w:pos="6510"/>
        </w:tabs>
        <w:spacing w:line="480" w:lineRule="auto"/>
        <w:rPr>
          <w:rFonts w:ascii="Times New Roman" w:hAnsi="Times New Roman" w:cs="Times New Roman"/>
          <w:sz w:val="24"/>
          <w:szCs w:val="24"/>
        </w:rPr>
      </w:pPr>
      <w:r w:rsidRPr="00177743">
        <w:rPr>
          <w:rFonts w:ascii="Times New Roman" w:hAnsi="Times New Roman" w:cs="Times New Roman"/>
          <w:sz w:val="24"/>
          <w:szCs w:val="24"/>
        </w:rPr>
        <w:t>The study shows that the RNs in urban are affected by the structural factors. These may force them to seek alternative jobs. Improving the working conditions under which nurses work enhances the quality of care to the patients.</w:t>
      </w:r>
    </w:p>
    <w:p w:rsidR="00933E8F" w:rsidRPr="00177743" w:rsidRDefault="00933E8F" w:rsidP="00177743">
      <w:pPr>
        <w:tabs>
          <w:tab w:val="center" w:pos="4680"/>
          <w:tab w:val="left" w:pos="6510"/>
        </w:tabs>
        <w:spacing w:line="480" w:lineRule="auto"/>
        <w:jc w:val="center"/>
        <w:rPr>
          <w:rFonts w:ascii="Times New Roman" w:hAnsi="Times New Roman" w:cs="Times New Roman"/>
          <w:sz w:val="24"/>
          <w:szCs w:val="24"/>
        </w:rPr>
      </w:pPr>
    </w:p>
    <w:p w:rsidR="00177743" w:rsidRDefault="00177743" w:rsidP="00177743">
      <w:pPr>
        <w:tabs>
          <w:tab w:val="center" w:pos="4680"/>
          <w:tab w:val="left" w:pos="6510"/>
        </w:tabs>
        <w:spacing w:line="480" w:lineRule="auto"/>
        <w:jc w:val="center"/>
        <w:rPr>
          <w:rFonts w:ascii="Times New Roman" w:hAnsi="Times New Roman" w:cs="Times New Roman"/>
          <w:sz w:val="24"/>
          <w:szCs w:val="24"/>
        </w:rPr>
      </w:pPr>
    </w:p>
    <w:p w:rsidR="00535851" w:rsidRPr="00177743" w:rsidRDefault="00535851" w:rsidP="00177743">
      <w:pPr>
        <w:tabs>
          <w:tab w:val="center" w:pos="4680"/>
          <w:tab w:val="left" w:pos="6510"/>
        </w:tabs>
        <w:spacing w:line="480" w:lineRule="auto"/>
        <w:jc w:val="center"/>
        <w:rPr>
          <w:rFonts w:ascii="Times New Roman" w:hAnsi="Times New Roman" w:cs="Times New Roman"/>
          <w:sz w:val="24"/>
          <w:szCs w:val="24"/>
        </w:rPr>
      </w:pPr>
    </w:p>
    <w:p w:rsidR="000428C0" w:rsidRPr="00177743" w:rsidRDefault="00933E8F" w:rsidP="00177743">
      <w:pPr>
        <w:tabs>
          <w:tab w:val="center" w:pos="4680"/>
          <w:tab w:val="left" w:pos="6510"/>
        </w:tabs>
        <w:spacing w:line="480" w:lineRule="auto"/>
        <w:jc w:val="center"/>
        <w:rPr>
          <w:rFonts w:ascii="Times New Roman" w:hAnsi="Times New Roman" w:cs="Times New Roman"/>
          <w:sz w:val="24"/>
          <w:szCs w:val="24"/>
        </w:rPr>
      </w:pPr>
      <w:r w:rsidRPr="00177743">
        <w:rPr>
          <w:rFonts w:ascii="Times New Roman" w:hAnsi="Times New Roman" w:cs="Times New Roman"/>
          <w:sz w:val="24"/>
          <w:szCs w:val="24"/>
        </w:rPr>
        <w:lastRenderedPageBreak/>
        <w:t>References</w:t>
      </w:r>
    </w:p>
    <w:p w:rsidR="000428C0" w:rsidRPr="00177743" w:rsidRDefault="00933E8F" w:rsidP="00177743">
      <w:pPr>
        <w:spacing w:line="480" w:lineRule="auto"/>
        <w:ind w:left="720" w:hanging="720"/>
        <w:rPr>
          <w:rFonts w:ascii="Times New Roman" w:hAnsi="Times New Roman" w:cs="Times New Roman"/>
          <w:sz w:val="24"/>
          <w:szCs w:val="24"/>
        </w:rPr>
      </w:pPr>
      <w:r w:rsidRPr="00177743">
        <w:rPr>
          <w:rFonts w:ascii="Times New Roman" w:hAnsi="Times New Roman" w:cs="Times New Roman"/>
          <w:sz w:val="24"/>
          <w:szCs w:val="24"/>
        </w:rPr>
        <w:t>Lind</w:t>
      </w:r>
      <w:r w:rsidR="000428C0" w:rsidRPr="00177743">
        <w:rPr>
          <w:rFonts w:ascii="Times New Roman" w:hAnsi="Times New Roman" w:cs="Times New Roman"/>
          <w:sz w:val="24"/>
          <w:szCs w:val="24"/>
        </w:rPr>
        <w:t xml:space="preserve"> Lindqvist, R., Smeds Alenius, L., Griffiths, P., Runesdotter, S., &amp; Tishelman, C. (2015). Structural characteristics of hospitals and nurse‐reported care quality, work environment, burnout and leaving intentions. </w:t>
      </w:r>
      <w:r w:rsidR="000428C0" w:rsidRPr="00177743">
        <w:rPr>
          <w:rFonts w:ascii="Times New Roman" w:hAnsi="Times New Roman" w:cs="Times New Roman"/>
          <w:i/>
          <w:iCs/>
          <w:sz w:val="24"/>
          <w:szCs w:val="24"/>
        </w:rPr>
        <w:t>Journal of nursing management</w:t>
      </w:r>
      <w:r w:rsidR="000428C0" w:rsidRPr="00177743">
        <w:rPr>
          <w:rFonts w:ascii="Times New Roman" w:hAnsi="Times New Roman" w:cs="Times New Roman"/>
          <w:sz w:val="24"/>
          <w:szCs w:val="24"/>
        </w:rPr>
        <w:t xml:space="preserve">, </w:t>
      </w:r>
      <w:r w:rsidR="000428C0" w:rsidRPr="00177743">
        <w:rPr>
          <w:rFonts w:ascii="Times New Roman" w:hAnsi="Times New Roman" w:cs="Times New Roman"/>
          <w:i/>
          <w:iCs/>
          <w:sz w:val="24"/>
          <w:szCs w:val="24"/>
        </w:rPr>
        <w:t>23</w:t>
      </w:r>
      <w:r w:rsidR="000428C0" w:rsidRPr="00177743">
        <w:rPr>
          <w:rFonts w:ascii="Times New Roman" w:hAnsi="Times New Roman" w:cs="Times New Roman"/>
          <w:sz w:val="24"/>
          <w:szCs w:val="24"/>
        </w:rPr>
        <w:t xml:space="preserve">(2), 263-274. http://onlinelibrary.wiley.com/doi/10.1111/jonm.12123/full </w:t>
      </w:r>
    </w:p>
    <w:p w:rsidR="00933E8F" w:rsidRPr="00177743" w:rsidRDefault="00933E8F" w:rsidP="00177743">
      <w:pPr>
        <w:spacing w:line="480" w:lineRule="auto"/>
        <w:ind w:left="720" w:hanging="720"/>
        <w:rPr>
          <w:rFonts w:ascii="Times New Roman" w:hAnsi="Times New Roman" w:cs="Times New Roman"/>
          <w:sz w:val="24"/>
          <w:szCs w:val="24"/>
        </w:rPr>
      </w:pPr>
    </w:p>
    <w:p w:rsidR="00933E8F" w:rsidRPr="00177743" w:rsidRDefault="00933E8F" w:rsidP="00177743">
      <w:pPr>
        <w:spacing w:line="480" w:lineRule="auto"/>
        <w:rPr>
          <w:rFonts w:ascii="Times New Roman" w:hAnsi="Times New Roman" w:cs="Times New Roman"/>
          <w:sz w:val="24"/>
          <w:szCs w:val="24"/>
        </w:rPr>
      </w:pPr>
    </w:p>
    <w:p w:rsidR="00B15B83" w:rsidRPr="00177743" w:rsidRDefault="00B15B83" w:rsidP="00177743">
      <w:pPr>
        <w:spacing w:line="480" w:lineRule="auto"/>
        <w:rPr>
          <w:rFonts w:ascii="Times New Roman" w:hAnsi="Times New Roman" w:cs="Times New Roman"/>
          <w:sz w:val="24"/>
          <w:szCs w:val="24"/>
        </w:rPr>
      </w:pPr>
    </w:p>
    <w:sectPr w:rsidR="00B15B83" w:rsidRPr="00177743" w:rsidSect="00033A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DCB" w:rsidRDefault="004E0DCB" w:rsidP="00033AB5">
      <w:pPr>
        <w:spacing w:after="0" w:line="240" w:lineRule="auto"/>
      </w:pPr>
      <w:r>
        <w:separator/>
      </w:r>
    </w:p>
  </w:endnote>
  <w:endnote w:type="continuationSeparator" w:id="1">
    <w:p w:rsidR="004E0DCB" w:rsidRDefault="004E0DCB" w:rsidP="00033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DCB" w:rsidRDefault="004E0DCB" w:rsidP="00033AB5">
      <w:pPr>
        <w:spacing w:after="0" w:line="240" w:lineRule="auto"/>
      </w:pPr>
      <w:r>
        <w:separator/>
      </w:r>
    </w:p>
  </w:footnote>
  <w:footnote w:type="continuationSeparator" w:id="1">
    <w:p w:rsidR="004E0DCB" w:rsidRDefault="004E0DCB" w:rsidP="00033A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094826"/>
      <w:docPartObj>
        <w:docPartGallery w:val="Page Numbers (Top of Page)"/>
        <w:docPartUnique/>
      </w:docPartObj>
    </w:sdtPr>
    <w:sdtContent>
      <w:p w:rsidR="00033AB5" w:rsidRPr="00033AB5" w:rsidRDefault="00177743">
        <w:pPr>
          <w:pStyle w:val="Header"/>
          <w:rPr>
            <w:rFonts w:ascii="Times New Roman" w:hAnsi="Times New Roman" w:cs="Times New Roman"/>
            <w:sz w:val="24"/>
            <w:szCs w:val="24"/>
          </w:rPr>
        </w:pPr>
        <w:r>
          <w:rPr>
            <w:rFonts w:ascii="Times New Roman" w:hAnsi="Times New Roman" w:cs="Times New Roman"/>
            <w:sz w:val="24"/>
            <w:szCs w:val="24"/>
          </w:rPr>
          <w:t>NURSING ARTICLE</w:t>
        </w:r>
        <w:r w:rsidR="00033AB5" w:rsidRPr="00033AB5">
          <w:rPr>
            <w:rFonts w:ascii="Times New Roman" w:hAnsi="Times New Roman" w:cs="Times New Roman"/>
            <w:sz w:val="24"/>
            <w:szCs w:val="24"/>
          </w:rPr>
          <w:tab/>
        </w:r>
        <w:r w:rsidR="00033AB5" w:rsidRPr="00033AB5">
          <w:rPr>
            <w:rFonts w:ascii="Times New Roman" w:hAnsi="Times New Roman" w:cs="Times New Roman"/>
            <w:sz w:val="24"/>
            <w:szCs w:val="24"/>
          </w:rPr>
          <w:tab/>
        </w:r>
        <w:r w:rsidR="008F41CE" w:rsidRPr="00033AB5">
          <w:rPr>
            <w:rFonts w:ascii="Times New Roman" w:hAnsi="Times New Roman" w:cs="Times New Roman"/>
            <w:sz w:val="24"/>
            <w:szCs w:val="24"/>
          </w:rPr>
          <w:fldChar w:fldCharType="begin"/>
        </w:r>
        <w:r w:rsidR="00033AB5" w:rsidRPr="00033AB5">
          <w:rPr>
            <w:rFonts w:ascii="Times New Roman" w:hAnsi="Times New Roman" w:cs="Times New Roman"/>
            <w:sz w:val="24"/>
            <w:szCs w:val="24"/>
          </w:rPr>
          <w:instrText xml:space="preserve"> PAGE   \* MERGEFORMAT </w:instrText>
        </w:r>
        <w:r w:rsidR="008F41CE" w:rsidRPr="00033AB5">
          <w:rPr>
            <w:rFonts w:ascii="Times New Roman" w:hAnsi="Times New Roman" w:cs="Times New Roman"/>
            <w:sz w:val="24"/>
            <w:szCs w:val="24"/>
          </w:rPr>
          <w:fldChar w:fldCharType="separate"/>
        </w:r>
        <w:r w:rsidR="00535851">
          <w:rPr>
            <w:rFonts w:ascii="Times New Roman" w:hAnsi="Times New Roman" w:cs="Times New Roman"/>
            <w:noProof/>
            <w:sz w:val="24"/>
            <w:szCs w:val="24"/>
          </w:rPr>
          <w:t>7</w:t>
        </w:r>
        <w:r w:rsidR="008F41CE" w:rsidRPr="00033AB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B5" w:rsidRPr="00033AB5" w:rsidRDefault="00033AB5" w:rsidP="00033AB5">
    <w:pPr>
      <w:pStyle w:val="Header"/>
      <w:jc w:val="right"/>
      <w:rPr>
        <w:rFonts w:ascii="Times New Roman" w:hAnsi="Times New Roman" w:cs="Times New Roman"/>
        <w:sz w:val="24"/>
        <w:szCs w:val="24"/>
      </w:rPr>
    </w:pPr>
    <w:r w:rsidRPr="00033AB5">
      <w:rPr>
        <w:rFonts w:ascii="Times New Roman" w:hAnsi="Times New Roman" w:cs="Times New Roman"/>
        <w:sz w:val="24"/>
        <w:szCs w:val="24"/>
      </w:rPr>
      <w:t xml:space="preserve">Running head: </w:t>
    </w:r>
    <w:r w:rsidR="000428C0">
      <w:rPr>
        <w:rFonts w:ascii="Times New Roman" w:hAnsi="Times New Roman" w:cs="Times New Roman"/>
        <w:sz w:val="24"/>
        <w:szCs w:val="24"/>
      </w:rPr>
      <w:t>NURSING ARTICLE</w:t>
    </w:r>
    <w:r w:rsidRPr="00033AB5">
      <w:rPr>
        <w:rFonts w:ascii="Times New Roman" w:hAnsi="Times New Roman" w:cs="Times New Roman"/>
        <w:sz w:val="24"/>
        <w:szCs w:val="24"/>
      </w:rPr>
      <w:t xml:space="preserve"> </w:t>
    </w:r>
    <w:r w:rsidRPr="00033AB5">
      <w:rPr>
        <w:rFonts w:ascii="Times New Roman" w:hAnsi="Times New Roman" w:cs="Times New Roman"/>
        <w:sz w:val="24"/>
        <w:szCs w:val="24"/>
      </w:rPr>
      <w:tab/>
    </w:r>
    <w:r w:rsidRPr="00033AB5">
      <w:rPr>
        <w:rFonts w:ascii="Times New Roman" w:hAnsi="Times New Roman" w:cs="Times New Roman"/>
        <w:sz w:val="24"/>
        <w:szCs w:val="24"/>
      </w:rPr>
      <w:tab/>
    </w:r>
    <w:sdt>
      <w:sdtPr>
        <w:rPr>
          <w:rFonts w:ascii="Times New Roman" w:hAnsi="Times New Roman" w:cs="Times New Roman"/>
          <w:sz w:val="24"/>
          <w:szCs w:val="24"/>
        </w:rPr>
        <w:id w:val="85094797"/>
        <w:docPartObj>
          <w:docPartGallery w:val="Page Numbers (Top of Page)"/>
          <w:docPartUnique/>
        </w:docPartObj>
      </w:sdtPr>
      <w:sdtContent>
        <w:r w:rsidR="008F41CE" w:rsidRPr="00033AB5">
          <w:rPr>
            <w:rFonts w:ascii="Times New Roman" w:hAnsi="Times New Roman" w:cs="Times New Roman"/>
            <w:sz w:val="24"/>
            <w:szCs w:val="24"/>
          </w:rPr>
          <w:fldChar w:fldCharType="begin"/>
        </w:r>
        <w:r w:rsidRPr="00033AB5">
          <w:rPr>
            <w:rFonts w:ascii="Times New Roman" w:hAnsi="Times New Roman" w:cs="Times New Roman"/>
            <w:sz w:val="24"/>
            <w:szCs w:val="24"/>
          </w:rPr>
          <w:instrText xml:space="preserve"> PAGE   \* MERGEFORMAT </w:instrText>
        </w:r>
        <w:r w:rsidR="008F41CE" w:rsidRPr="00033AB5">
          <w:rPr>
            <w:rFonts w:ascii="Times New Roman" w:hAnsi="Times New Roman" w:cs="Times New Roman"/>
            <w:sz w:val="24"/>
            <w:szCs w:val="24"/>
          </w:rPr>
          <w:fldChar w:fldCharType="separate"/>
        </w:r>
        <w:r w:rsidR="00535851">
          <w:rPr>
            <w:rFonts w:ascii="Times New Roman" w:hAnsi="Times New Roman" w:cs="Times New Roman"/>
            <w:noProof/>
            <w:sz w:val="24"/>
            <w:szCs w:val="24"/>
          </w:rPr>
          <w:t>1</w:t>
        </w:r>
        <w:r w:rsidR="008F41CE" w:rsidRPr="00033AB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xNDUwNzY1NzQ0tDRX0lEKTi0uzszPAykwrAUADaMGeiwAAAA="/>
  </w:docVars>
  <w:rsids>
    <w:rsidRoot w:val="00945FDE"/>
    <w:rsid w:val="00033AB5"/>
    <w:rsid w:val="000428C0"/>
    <w:rsid w:val="000F6CF1"/>
    <w:rsid w:val="001174DB"/>
    <w:rsid w:val="00142EB4"/>
    <w:rsid w:val="00177743"/>
    <w:rsid w:val="00246030"/>
    <w:rsid w:val="002F77B5"/>
    <w:rsid w:val="00316FC2"/>
    <w:rsid w:val="00367816"/>
    <w:rsid w:val="003D0A04"/>
    <w:rsid w:val="003E1B7E"/>
    <w:rsid w:val="003E403F"/>
    <w:rsid w:val="00412911"/>
    <w:rsid w:val="004661CE"/>
    <w:rsid w:val="00470D6D"/>
    <w:rsid w:val="004E0DCB"/>
    <w:rsid w:val="004F2D80"/>
    <w:rsid w:val="00535851"/>
    <w:rsid w:val="005B5BC1"/>
    <w:rsid w:val="005C7A45"/>
    <w:rsid w:val="006D6A5F"/>
    <w:rsid w:val="007562A5"/>
    <w:rsid w:val="00761E32"/>
    <w:rsid w:val="00885C5B"/>
    <w:rsid w:val="00891FD6"/>
    <w:rsid w:val="008B6AAF"/>
    <w:rsid w:val="008F41CE"/>
    <w:rsid w:val="00933E8F"/>
    <w:rsid w:val="00945FDE"/>
    <w:rsid w:val="00952634"/>
    <w:rsid w:val="009D1E01"/>
    <w:rsid w:val="009F1211"/>
    <w:rsid w:val="00A30505"/>
    <w:rsid w:val="00A45D59"/>
    <w:rsid w:val="00AA3B07"/>
    <w:rsid w:val="00AA6E06"/>
    <w:rsid w:val="00B15B83"/>
    <w:rsid w:val="00B74F1B"/>
    <w:rsid w:val="00B750DE"/>
    <w:rsid w:val="00BE4D70"/>
    <w:rsid w:val="00DF21F4"/>
    <w:rsid w:val="00ED2CEB"/>
    <w:rsid w:val="00EE17B6"/>
    <w:rsid w:val="00EE3B5A"/>
    <w:rsid w:val="00FD0D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E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45FDE"/>
  </w:style>
  <w:style w:type="paragraph" w:styleId="Header">
    <w:name w:val="header"/>
    <w:basedOn w:val="Normal"/>
    <w:link w:val="HeaderChar"/>
    <w:uiPriority w:val="99"/>
    <w:unhideWhenUsed/>
    <w:rsid w:val="00033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B5"/>
  </w:style>
  <w:style w:type="paragraph" w:styleId="Footer">
    <w:name w:val="footer"/>
    <w:basedOn w:val="Normal"/>
    <w:link w:val="FooterChar"/>
    <w:uiPriority w:val="99"/>
    <w:semiHidden/>
    <w:unhideWhenUsed/>
    <w:rsid w:val="00033A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AB5"/>
  </w:style>
  <w:style w:type="paragraph" w:styleId="NoSpacing">
    <w:name w:val="No Spacing"/>
    <w:uiPriority w:val="1"/>
    <w:qFormat/>
    <w:rsid w:val="00033AB5"/>
    <w:pPr>
      <w:spacing w:after="0" w:line="240" w:lineRule="auto"/>
    </w:pPr>
  </w:style>
</w:styles>
</file>

<file path=word/webSettings.xml><?xml version="1.0" encoding="utf-8"?>
<w:webSettings xmlns:r="http://schemas.openxmlformats.org/officeDocument/2006/relationships" xmlns:w="http://schemas.openxmlformats.org/wordprocessingml/2006/main">
  <w:divs>
    <w:div w:id="83916566">
      <w:bodyDiv w:val="1"/>
      <w:marLeft w:val="0"/>
      <w:marRight w:val="0"/>
      <w:marTop w:val="0"/>
      <w:marBottom w:val="0"/>
      <w:divBdr>
        <w:top w:val="none" w:sz="0" w:space="0" w:color="auto"/>
        <w:left w:val="none" w:sz="0" w:space="0" w:color="auto"/>
        <w:bottom w:val="none" w:sz="0" w:space="0" w:color="auto"/>
        <w:right w:val="none" w:sz="0" w:space="0" w:color="auto"/>
      </w:divBdr>
    </w:div>
    <w:div w:id="149102846">
      <w:bodyDiv w:val="1"/>
      <w:marLeft w:val="0"/>
      <w:marRight w:val="0"/>
      <w:marTop w:val="0"/>
      <w:marBottom w:val="0"/>
      <w:divBdr>
        <w:top w:val="none" w:sz="0" w:space="0" w:color="auto"/>
        <w:left w:val="none" w:sz="0" w:space="0" w:color="auto"/>
        <w:bottom w:val="none" w:sz="0" w:space="0" w:color="auto"/>
        <w:right w:val="none" w:sz="0" w:space="0" w:color="auto"/>
      </w:divBdr>
      <w:divsChild>
        <w:div w:id="1109160174">
          <w:marLeft w:val="0"/>
          <w:marRight w:val="0"/>
          <w:marTop w:val="0"/>
          <w:marBottom w:val="0"/>
          <w:divBdr>
            <w:top w:val="none" w:sz="0" w:space="0" w:color="auto"/>
            <w:left w:val="none" w:sz="0" w:space="0" w:color="auto"/>
            <w:bottom w:val="none" w:sz="0" w:space="0" w:color="auto"/>
            <w:right w:val="none" w:sz="0" w:space="0" w:color="auto"/>
          </w:divBdr>
          <w:divsChild>
            <w:div w:id="225530093">
              <w:marLeft w:val="0"/>
              <w:marRight w:val="0"/>
              <w:marTop w:val="0"/>
              <w:marBottom w:val="0"/>
              <w:divBdr>
                <w:top w:val="none" w:sz="0" w:space="0" w:color="auto"/>
                <w:left w:val="none" w:sz="0" w:space="0" w:color="auto"/>
                <w:bottom w:val="none" w:sz="0" w:space="0" w:color="auto"/>
                <w:right w:val="none" w:sz="0" w:space="0" w:color="auto"/>
              </w:divBdr>
              <w:divsChild>
                <w:div w:id="19995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28474">
      <w:bodyDiv w:val="1"/>
      <w:marLeft w:val="0"/>
      <w:marRight w:val="0"/>
      <w:marTop w:val="0"/>
      <w:marBottom w:val="0"/>
      <w:divBdr>
        <w:top w:val="none" w:sz="0" w:space="0" w:color="auto"/>
        <w:left w:val="none" w:sz="0" w:space="0" w:color="auto"/>
        <w:bottom w:val="none" w:sz="0" w:space="0" w:color="auto"/>
        <w:right w:val="none" w:sz="0" w:space="0" w:color="auto"/>
      </w:divBdr>
      <w:divsChild>
        <w:div w:id="1681812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FE56E-3430-4633-89E1-DF8911DE4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2017-11-29T21:11:00Z</dcterms:created>
  <dcterms:modified xsi:type="dcterms:W3CDTF">2017-11-29T21:11:00Z</dcterms:modified>
</cp:coreProperties>
</file>