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85FAF" w14:textId="77777777" w:rsidR="00861659" w:rsidRDefault="00861659" w:rsidP="005A19C5">
      <w:pPr>
        <w:spacing w:after="0" w:line="480" w:lineRule="auto"/>
        <w:ind w:firstLine="720"/>
        <w:rPr>
          <w:rFonts w:ascii="Times New Roman" w:hAnsi="Times New Roman" w:cs="Times New Roman"/>
          <w:sz w:val="24"/>
          <w:szCs w:val="24"/>
        </w:rPr>
      </w:pPr>
    </w:p>
    <w:p w14:paraId="7A2BBA73" w14:textId="77777777" w:rsidR="00861659" w:rsidRDefault="00861659" w:rsidP="005A19C5">
      <w:pPr>
        <w:spacing w:after="0" w:line="480" w:lineRule="auto"/>
        <w:ind w:firstLine="720"/>
        <w:rPr>
          <w:rFonts w:ascii="Times New Roman" w:hAnsi="Times New Roman" w:cs="Times New Roman"/>
          <w:sz w:val="24"/>
          <w:szCs w:val="24"/>
        </w:rPr>
      </w:pPr>
    </w:p>
    <w:p w14:paraId="7A9CD3F8" w14:textId="77777777" w:rsidR="00861659" w:rsidRDefault="00861659" w:rsidP="005A19C5">
      <w:pPr>
        <w:spacing w:after="0" w:line="480" w:lineRule="auto"/>
        <w:ind w:firstLine="720"/>
        <w:rPr>
          <w:rFonts w:ascii="Times New Roman" w:hAnsi="Times New Roman" w:cs="Times New Roman"/>
          <w:sz w:val="24"/>
          <w:szCs w:val="24"/>
        </w:rPr>
      </w:pPr>
    </w:p>
    <w:p w14:paraId="6D7CDD95" w14:textId="77777777" w:rsidR="00861659" w:rsidRDefault="00861659" w:rsidP="005A19C5">
      <w:pPr>
        <w:spacing w:after="0" w:line="480" w:lineRule="auto"/>
        <w:rPr>
          <w:rFonts w:ascii="Times New Roman" w:hAnsi="Times New Roman" w:cs="Times New Roman"/>
          <w:sz w:val="24"/>
          <w:szCs w:val="24"/>
        </w:rPr>
      </w:pPr>
    </w:p>
    <w:p w14:paraId="6A4D8D25" w14:textId="77777777" w:rsidR="00861659" w:rsidRDefault="00861659" w:rsidP="005A19C5">
      <w:pPr>
        <w:spacing w:after="0" w:line="480" w:lineRule="auto"/>
        <w:ind w:firstLine="720"/>
        <w:rPr>
          <w:rFonts w:ascii="Times New Roman" w:hAnsi="Times New Roman" w:cs="Times New Roman"/>
          <w:sz w:val="24"/>
          <w:szCs w:val="24"/>
        </w:rPr>
      </w:pPr>
    </w:p>
    <w:p w14:paraId="3C2CB390" w14:textId="77777777" w:rsidR="00861659" w:rsidRDefault="00861659" w:rsidP="005A19C5">
      <w:pPr>
        <w:spacing w:after="0" w:line="480" w:lineRule="auto"/>
        <w:ind w:firstLine="720"/>
        <w:rPr>
          <w:rFonts w:ascii="Times New Roman" w:hAnsi="Times New Roman" w:cs="Times New Roman"/>
          <w:sz w:val="24"/>
          <w:szCs w:val="24"/>
        </w:rPr>
      </w:pPr>
    </w:p>
    <w:p w14:paraId="19F15D1A" w14:textId="77777777" w:rsidR="00861659" w:rsidRDefault="00861659" w:rsidP="005A19C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P</w:t>
      </w:r>
      <w:r w:rsidR="00AF5E64">
        <w:rPr>
          <w:rFonts w:ascii="Times New Roman" w:hAnsi="Times New Roman" w:cs="Times New Roman"/>
          <w:sz w:val="24"/>
          <w:szCs w:val="24"/>
        </w:rPr>
        <w:t xml:space="preserve">olice Worn Body Camera </w:t>
      </w:r>
    </w:p>
    <w:p w14:paraId="5B8D745A" w14:textId="7A617CD2" w:rsidR="00861659" w:rsidRDefault="00BD46FD" w:rsidP="005A19C5">
      <w:pPr>
        <w:spacing w:after="0" w:line="480" w:lineRule="auto"/>
        <w:ind w:firstLine="720"/>
        <w:jc w:val="center"/>
        <w:rPr>
          <w:rFonts w:ascii="Times New Roman" w:hAnsi="Times New Roman" w:cs="Times New Roman"/>
          <w:sz w:val="24"/>
          <w:szCs w:val="24"/>
        </w:rPr>
      </w:pPr>
      <w:r w:rsidRPr="00BD46FD">
        <w:rPr>
          <w:rFonts w:ascii="Times New Roman" w:hAnsi="Times New Roman" w:cs="Times New Roman"/>
          <w:sz w:val="24"/>
          <w:szCs w:val="24"/>
        </w:rPr>
        <w:t>Shanta Oliver</w:t>
      </w:r>
    </w:p>
    <w:p w14:paraId="5CB58C97" w14:textId="4638D21F" w:rsidR="00861659" w:rsidRDefault="00BD46FD" w:rsidP="005A19C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Northcentral University</w:t>
      </w:r>
    </w:p>
    <w:p w14:paraId="3BDF6C46" w14:textId="77777777" w:rsidR="00861659" w:rsidRDefault="00861659" w:rsidP="005A19C5">
      <w:pPr>
        <w:spacing w:after="0" w:line="480" w:lineRule="auto"/>
        <w:ind w:firstLine="720"/>
        <w:rPr>
          <w:rFonts w:ascii="Times New Roman" w:hAnsi="Times New Roman" w:cs="Times New Roman"/>
          <w:sz w:val="24"/>
          <w:szCs w:val="24"/>
        </w:rPr>
      </w:pPr>
    </w:p>
    <w:p w14:paraId="05499718" w14:textId="77777777" w:rsidR="00861659" w:rsidRDefault="00861659" w:rsidP="005A19C5">
      <w:pPr>
        <w:spacing w:after="0" w:line="480" w:lineRule="auto"/>
        <w:ind w:firstLine="720"/>
        <w:rPr>
          <w:rFonts w:ascii="Times New Roman" w:hAnsi="Times New Roman" w:cs="Times New Roman"/>
          <w:sz w:val="24"/>
          <w:szCs w:val="24"/>
        </w:rPr>
      </w:pPr>
    </w:p>
    <w:p w14:paraId="73362924" w14:textId="77777777" w:rsidR="00861659" w:rsidRDefault="00861659" w:rsidP="005A19C5">
      <w:pPr>
        <w:spacing w:after="0" w:line="480" w:lineRule="auto"/>
        <w:ind w:firstLine="720"/>
        <w:rPr>
          <w:rFonts w:ascii="Times New Roman" w:hAnsi="Times New Roman" w:cs="Times New Roman"/>
          <w:sz w:val="24"/>
          <w:szCs w:val="24"/>
        </w:rPr>
      </w:pPr>
    </w:p>
    <w:p w14:paraId="7FD53778" w14:textId="77777777" w:rsidR="00861659" w:rsidRDefault="00861659" w:rsidP="005A19C5">
      <w:pPr>
        <w:spacing w:after="0" w:line="480" w:lineRule="auto"/>
        <w:ind w:firstLine="720"/>
        <w:rPr>
          <w:rFonts w:ascii="Times New Roman" w:hAnsi="Times New Roman" w:cs="Times New Roman"/>
          <w:sz w:val="24"/>
          <w:szCs w:val="24"/>
        </w:rPr>
      </w:pPr>
    </w:p>
    <w:p w14:paraId="31BDFE4A" w14:textId="77777777" w:rsidR="00861659" w:rsidRDefault="00861659" w:rsidP="005A19C5">
      <w:pPr>
        <w:spacing w:after="0" w:line="480" w:lineRule="auto"/>
        <w:ind w:firstLine="720"/>
        <w:rPr>
          <w:rFonts w:ascii="Times New Roman" w:hAnsi="Times New Roman" w:cs="Times New Roman"/>
          <w:sz w:val="24"/>
          <w:szCs w:val="24"/>
        </w:rPr>
      </w:pPr>
    </w:p>
    <w:p w14:paraId="60D134EC" w14:textId="77777777" w:rsidR="00861659" w:rsidRDefault="00861659" w:rsidP="005A19C5">
      <w:pPr>
        <w:spacing w:after="0" w:line="480" w:lineRule="auto"/>
        <w:ind w:firstLine="720"/>
        <w:rPr>
          <w:rFonts w:ascii="Times New Roman" w:hAnsi="Times New Roman" w:cs="Times New Roman"/>
          <w:sz w:val="24"/>
          <w:szCs w:val="24"/>
        </w:rPr>
      </w:pPr>
    </w:p>
    <w:p w14:paraId="54E82BFB" w14:textId="77777777" w:rsidR="00861659" w:rsidRDefault="00861659" w:rsidP="005A19C5">
      <w:pPr>
        <w:spacing w:after="0" w:line="480" w:lineRule="auto"/>
        <w:rPr>
          <w:rFonts w:ascii="Times New Roman" w:hAnsi="Times New Roman" w:cs="Times New Roman"/>
          <w:sz w:val="24"/>
          <w:szCs w:val="24"/>
        </w:rPr>
      </w:pPr>
    </w:p>
    <w:p w14:paraId="69EC2BC0" w14:textId="77777777" w:rsidR="00381AB8" w:rsidRDefault="00381AB8" w:rsidP="005A19C5">
      <w:pPr>
        <w:spacing w:after="0" w:line="480" w:lineRule="auto"/>
        <w:rPr>
          <w:rFonts w:ascii="Times New Roman" w:hAnsi="Times New Roman" w:cs="Times New Roman"/>
          <w:sz w:val="24"/>
          <w:szCs w:val="24"/>
        </w:rPr>
      </w:pPr>
    </w:p>
    <w:p w14:paraId="24575059" w14:textId="77777777" w:rsidR="00381AB8" w:rsidRDefault="00381AB8" w:rsidP="005A19C5">
      <w:pPr>
        <w:spacing w:after="0" w:line="480" w:lineRule="auto"/>
        <w:rPr>
          <w:rFonts w:ascii="Times New Roman" w:hAnsi="Times New Roman" w:cs="Times New Roman"/>
          <w:sz w:val="24"/>
          <w:szCs w:val="24"/>
        </w:rPr>
      </w:pPr>
    </w:p>
    <w:p w14:paraId="44B239E1" w14:textId="77777777" w:rsidR="00381AB8" w:rsidRDefault="00381AB8" w:rsidP="005A19C5">
      <w:pPr>
        <w:spacing w:after="0" w:line="480" w:lineRule="auto"/>
        <w:rPr>
          <w:rFonts w:ascii="Times New Roman" w:hAnsi="Times New Roman" w:cs="Times New Roman"/>
          <w:sz w:val="24"/>
          <w:szCs w:val="24"/>
        </w:rPr>
      </w:pPr>
    </w:p>
    <w:p w14:paraId="04633486" w14:textId="77777777" w:rsidR="00381AB8" w:rsidRDefault="00381AB8" w:rsidP="005A19C5">
      <w:pPr>
        <w:spacing w:after="0" w:line="480" w:lineRule="auto"/>
        <w:rPr>
          <w:rFonts w:ascii="Times New Roman" w:hAnsi="Times New Roman" w:cs="Times New Roman"/>
          <w:sz w:val="24"/>
          <w:szCs w:val="24"/>
        </w:rPr>
      </w:pPr>
    </w:p>
    <w:p w14:paraId="6CE2AC9A" w14:textId="77777777" w:rsidR="00381AB8" w:rsidRDefault="00381AB8" w:rsidP="005A19C5">
      <w:pPr>
        <w:spacing w:after="0" w:line="480" w:lineRule="auto"/>
        <w:rPr>
          <w:rFonts w:ascii="Times New Roman" w:hAnsi="Times New Roman" w:cs="Times New Roman"/>
          <w:sz w:val="24"/>
          <w:szCs w:val="24"/>
        </w:rPr>
      </w:pPr>
    </w:p>
    <w:p w14:paraId="4F048B6D" w14:textId="77777777" w:rsidR="00381AB8" w:rsidRDefault="00381AB8" w:rsidP="005A19C5">
      <w:pPr>
        <w:spacing w:after="0" w:line="480" w:lineRule="auto"/>
        <w:rPr>
          <w:rFonts w:ascii="Times New Roman" w:hAnsi="Times New Roman" w:cs="Times New Roman"/>
          <w:sz w:val="24"/>
          <w:szCs w:val="24"/>
        </w:rPr>
      </w:pPr>
    </w:p>
    <w:p w14:paraId="7C65BB9F" w14:textId="77777777" w:rsidR="00381AB8" w:rsidRDefault="00381AB8" w:rsidP="005A19C5">
      <w:pPr>
        <w:spacing w:after="0" w:line="480" w:lineRule="auto"/>
        <w:rPr>
          <w:rFonts w:ascii="Times New Roman" w:hAnsi="Times New Roman" w:cs="Times New Roman"/>
          <w:sz w:val="24"/>
          <w:szCs w:val="24"/>
        </w:rPr>
      </w:pPr>
    </w:p>
    <w:p w14:paraId="65DBB999" w14:textId="77777777" w:rsidR="00861659" w:rsidRDefault="00381AB8" w:rsidP="005A19C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Police Worn Body Camera </w:t>
      </w:r>
    </w:p>
    <w:p w14:paraId="396BFFB8" w14:textId="77777777" w:rsidR="00C26412" w:rsidRPr="005411A9" w:rsidRDefault="00D53AD7" w:rsidP="005A19C5">
      <w:pPr>
        <w:spacing w:after="0" w:line="480" w:lineRule="auto"/>
        <w:ind w:firstLine="720"/>
        <w:rPr>
          <w:rFonts w:ascii="Times New Roman" w:hAnsi="Times New Roman" w:cs="Times New Roman"/>
          <w:sz w:val="24"/>
          <w:szCs w:val="24"/>
        </w:rPr>
      </w:pPr>
      <w:r w:rsidRPr="005411A9">
        <w:rPr>
          <w:rFonts w:ascii="Times New Roman" w:hAnsi="Times New Roman" w:cs="Times New Roman"/>
          <w:sz w:val="24"/>
          <w:szCs w:val="24"/>
        </w:rPr>
        <w:t xml:space="preserve">The widespread call for police reforms across the world has seen several inventions emerge in the police department. Such inventions have been initiated following the urge to hold the officers accountable </w:t>
      </w:r>
      <w:r w:rsidR="00735AC4" w:rsidRPr="005411A9">
        <w:rPr>
          <w:rFonts w:ascii="Times New Roman" w:hAnsi="Times New Roman" w:cs="Times New Roman"/>
          <w:sz w:val="24"/>
          <w:szCs w:val="24"/>
        </w:rPr>
        <w:t>a</w:t>
      </w:r>
      <w:r w:rsidRPr="005411A9">
        <w:rPr>
          <w:rFonts w:ascii="Times New Roman" w:hAnsi="Times New Roman" w:cs="Times New Roman"/>
          <w:sz w:val="24"/>
          <w:szCs w:val="24"/>
        </w:rPr>
        <w:t xml:space="preserve">nd boost the </w:t>
      </w:r>
      <w:r w:rsidR="005411A9" w:rsidRPr="005411A9">
        <w:rPr>
          <w:rFonts w:ascii="Times New Roman" w:eastAsia="Times New Roman" w:hAnsi="Times New Roman" w:cs="Times New Roman"/>
          <w:sz w:val="24"/>
          <w:szCs w:val="24"/>
        </w:rPr>
        <w:t>department's transparency (White &amp; Malm, 2020)</w:t>
      </w:r>
      <w:r w:rsidRPr="005411A9">
        <w:rPr>
          <w:rFonts w:ascii="Times New Roman" w:hAnsi="Times New Roman" w:cs="Times New Roman"/>
          <w:sz w:val="24"/>
          <w:szCs w:val="24"/>
        </w:rPr>
        <w:t>. As such, the United States government, for about two decades</w:t>
      </w:r>
      <w:r w:rsidR="00735AC4" w:rsidRPr="005411A9">
        <w:rPr>
          <w:rFonts w:ascii="Times New Roman" w:hAnsi="Times New Roman" w:cs="Times New Roman"/>
          <w:sz w:val="24"/>
          <w:szCs w:val="24"/>
        </w:rPr>
        <w:t>, has explored and implemented the use of police body cameras as a policy aimed at rebuilding citizen trust with the police department. The program has given the police department a better chance to collect enough evidence and settle pertinent issues during controversial investigations.</w:t>
      </w:r>
    </w:p>
    <w:p w14:paraId="7F3E0736" w14:textId="77777777" w:rsidR="00735AC4" w:rsidRPr="005411A9" w:rsidRDefault="00D53AD7" w:rsidP="005A19C5">
      <w:pPr>
        <w:spacing w:after="0" w:line="480" w:lineRule="auto"/>
        <w:ind w:firstLine="720"/>
        <w:rPr>
          <w:rFonts w:ascii="Times New Roman" w:hAnsi="Times New Roman" w:cs="Times New Roman"/>
          <w:sz w:val="24"/>
          <w:szCs w:val="24"/>
        </w:rPr>
      </w:pPr>
      <w:r w:rsidRPr="005411A9">
        <w:rPr>
          <w:rFonts w:ascii="Times New Roman" w:hAnsi="Times New Roman" w:cs="Times New Roman"/>
          <w:sz w:val="24"/>
          <w:szCs w:val="24"/>
        </w:rPr>
        <w:t>The police-worn body camera</w:t>
      </w:r>
      <w:r w:rsidR="00DF2695" w:rsidRPr="005411A9">
        <w:rPr>
          <w:rFonts w:ascii="Times New Roman" w:hAnsi="Times New Roman" w:cs="Times New Roman"/>
          <w:sz w:val="24"/>
          <w:szCs w:val="24"/>
        </w:rPr>
        <w:t xml:space="preserve"> is a modern technology aspect that entails mounting the cameras on the chest area or eyeglasses of an officer on patrol, thereby offering accurate time information</w:t>
      </w:r>
      <w:r w:rsidR="005411A9" w:rsidRPr="005411A9">
        <w:rPr>
          <w:rFonts w:ascii="Times New Roman" w:eastAsia="Times New Roman" w:hAnsi="Times New Roman" w:cs="Times New Roman"/>
          <w:sz w:val="24"/>
          <w:szCs w:val="24"/>
        </w:rPr>
        <w:t xml:space="preserve"> (Todak &amp; Gaub, 2019).</w:t>
      </w:r>
      <w:r w:rsidR="00DF2695" w:rsidRPr="005411A9">
        <w:rPr>
          <w:rFonts w:ascii="Times New Roman" w:hAnsi="Times New Roman" w:cs="Times New Roman"/>
          <w:sz w:val="24"/>
          <w:szCs w:val="24"/>
        </w:rPr>
        <w:t xml:space="preserve"> In that regard, the officers find it easier to collect essential information while investigating matters patterning criminal offenses. Also, the worn body cameras provide the officers with a surveillance tool, thus promoting efficiency</w:t>
      </w:r>
      <w:r w:rsidR="000D0AAA" w:rsidRPr="005411A9">
        <w:rPr>
          <w:rFonts w:ascii="Times New Roman" w:hAnsi="Times New Roman" w:cs="Times New Roman"/>
          <w:sz w:val="24"/>
          <w:szCs w:val="24"/>
        </w:rPr>
        <w:t>, quick resolution, corroborating evidence</w:t>
      </w:r>
      <w:r w:rsidR="00DF2695" w:rsidRPr="005411A9">
        <w:rPr>
          <w:rFonts w:ascii="Times New Roman" w:hAnsi="Times New Roman" w:cs="Times New Roman"/>
          <w:sz w:val="24"/>
          <w:szCs w:val="24"/>
        </w:rPr>
        <w:t xml:space="preserve">, and safety. Nonetheless, although body-worn cameras have many benefits for law enforcement, the program's performance still seems inadequate. </w:t>
      </w:r>
      <w:r w:rsidR="005411A9" w:rsidRPr="005411A9">
        <w:rPr>
          <w:rFonts w:ascii="Times New Roman" w:hAnsi="Times New Roman" w:cs="Times New Roman"/>
          <w:sz w:val="24"/>
          <w:szCs w:val="24"/>
        </w:rPr>
        <w:t xml:space="preserve">As </w:t>
      </w:r>
      <w:r w:rsidR="005411A9" w:rsidRPr="005411A9">
        <w:rPr>
          <w:rFonts w:ascii="Times New Roman" w:eastAsia="Times New Roman" w:hAnsi="Times New Roman" w:cs="Times New Roman"/>
          <w:sz w:val="24"/>
          <w:szCs w:val="24"/>
        </w:rPr>
        <w:t xml:space="preserve">Todak &amp; Gaub (2019) suggest, the </w:t>
      </w:r>
      <w:r w:rsidR="005411A9" w:rsidRPr="005411A9">
        <w:rPr>
          <w:rFonts w:ascii="Times New Roman" w:hAnsi="Times New Roman" w:cs="Times New Roman"/>
          <w:sz w:val="24"/>
          <w:szCs w:val="24"/>
        </w:rPr>
        <w:t>c</w:t>
      </w:r>
      <w:r w:rsidR="00DF2695" w:rsidRPr="005411A9">
        <w:rPr>
          <w:rFonts w:ascii="Times New Roman" w:hAnsi="Times New Roman" w:cs="Times New Roman"/>
          <w:sz w:val="24"/>
          <w:szCs w:val="24"/>
        </w:rPr>
        <w:t xml:space="preserve">urrent </w:t>
      </w:r>
      <w:r w:rsidR="000D0AAA" w:rsidRPr="005411A9">
        <w:rPr>
          <w:rFonts w:ascii="Times New Roman" w:hAnsi="Times New Roman" w:cs="Times New Roman"/>
          <w:sz w:val="24"/>
          <w:szCs w:val="24"/>
        </w:rPr>
        <w:t xml:space="preserve">studies reveal that more research is needed to understand technology's operations explicitly. For instance, in the US, the policy's inadequacy is attributed to the following factors. </w:t>
      </w:r>
    </w:p>
    <w:p w14:paraId="09A7ACDD" w14:textId="77777777" w:rsidR="000D0AAA" w:rsidRPr="005411A9" w:rsidRDefault="00D53AD7" w:rsidP="005A19C5">
      <w:pPr>
        <w:spacing w:after="0" w:line="480" w:lineRule="auto"/>
        <w:ind w:firstLine="720"/>
        <w:rPr>
          <w:rFonts w:ascii="Times New Roman" w:hAnsi="Times New Roman" w:cs="Times New Roman"/>
          <w:sz w:val="24"/>
          <w:szCs w:val="24"/>
        </w:rPr>
      </w:pPr>
      <w:r w:rsidRPr="005411A9">
        <w:rPr>
          <w:rFonts w:ascii="Times New Roman" w:hAnsi="Times New Roman" w:cs="Times New Roman"/>
          <w:sz w:val="24"/>
          <w:szCs w:val="24"/>
        </w:rPr>
        <w:t xml:space="preserve">First, the policy tends to be unreliable and expensive for most police departments. The insufficient battery length of the body-worn cameras, especially during cold weather seasons, makes </w:t>
      </w:r>
      <w:r w:rsidR="006D498A" w:rsidRPr="005411A9">
        <w:rPr>
          <w:rFonts w:ascii="Times New Roman" w:hAnsi="Times New Roman" w:cs="Times New Roman"/>
          <w:sz w:val="24"/>
          <w:szCs w:val="24"/>
        </w:rPr>
        <w:t xml:space="preserve">daily policing a problematic task. The reduced battery life makes the cameras diminish quickly, thereby hindering the accuracy of the information. Most police officers in the United States stopped using the body worm cameras following the off-on buttons' unreliability. </w:t>
      </w:r>
      <w:r w:rsidR="005411A9" w:rsidRPr="005411A9">
        <w:rPr>
          <w:rFonts w:ascii="Times New Roman" w:hAnsi="Times New Roman" w:cs="Times New Roman"/>
          <w:sz w:val="24"/>
          <w:szCs w:val="24"/>
        </w:rPr>
        <w:t xml:space="preserve">About </w:t>
      </w:r>
      <w:r w:rsidR="005411A9" w:rsidRPr="005411A9">
        <w:rPr>
          <w:rFonts w:ascii="Times New Roman" w:hAnsi="Times New Roman" w:cs="Times New Roman"/>
          <w:sz w:val="24"/>
          <w:szCs w:val="24"/>
        </w:rPr>
        <w:lastRenderedPageBreak/>
        <w:t xml:space="preserve">twenty </w:t>
      </w:r>
      <w:r w:rsidR="006D498A" w:rsidRPr="005411A9">
        <w:rPr>
          <w:rFonts w:ascii="Times New Roman" w:hAnsi="Times New Roman" w:cs="Times New Roman"/>
          <w:sz w:val="24"/>
          <w:szCs w:val="24"/>
        </w:rPr>
        <w:t xml:space="preserve">cameras were faulty, thus being on and </w:t>
      </w:r>
      <w:r w:rsidR="005411A9" w:rsidRPr="005411A9">
        <w:rPr>
          <w:rFonts w:ascii="Times New Roman" w:hAnsi="Times New Roman" w:cs="Times New Roman"/>
          <w:sz w:val="24"/>
          <w:szCs w:val="24"/>
        </w:rPr>
        <w:t>off</w:t>
      </w:r>
      <w:r w:rsidR="005411A9" w:rsidRPr="005411A9">
        <w:rPr>
          <w:rFonts w:ascii="Times New Roman" w:eastAsia="Times New Roman" w:hAnsi="Times New Roman" w:cs="Times New Roman"/>
          <w:sz w:val="24"/>
          <w:szCs w:val="24"/>
        </w:rPr>
        <w:t xml:space="preserve"> (Yokum, Ravishankar, &amp; Coppock, </w:t>
      </w:r>
      <w:r w:rsidR="005411A9" w:rsidRPr="007519C2">
        <w:rPr>
          <w:rFonts w:ascii="Times New Roman" w:eastAsia="Times New Roman" w:hAnsi="Times New Roman" w:cs="Times New Roman"/>
          <w:sz w:val="24"/>
          <w:szCs w:val="24"/>
        </w:rPr>
        <w:t>2017</w:t>
      </w:r>
      <w:r w:rsidR="005411A9" w:rsidRPr="005411A9">
        <w:rPr>
          <w:rFonts w:ascii="Times New Roman" w:eastAsia="Times New Roman" w:hAnsi="Times New Roman" w:cs="Times New Roman"/>
          <w:sz w:val="24"/>
          <w:szCs w:val="24"/>
        </w:rPr>
        <w:t>)</w:t>
      </w:r>
      <w:r w:rsidR="005411A9" w:rsidRPr="005411A9">
        <w:rPr>
          <w:rFonts w:ascii="Times New Roman" w:hAnsi="Times New Roman" w:cs="Times New Roman"/>
          <w:sz w:val="24"/>
          <w:szCs w:val="24"/>
        </w:rPr>
        <w:t>.</w:t>
      </w:r>
      <w:r w:rsidR="006D498A" w:rsidRPr="005411A9">
        <w:rPr>
          <w:rFonts w:ascii="Times New Roman" w:hAnsi="Times New Roman" w:cs="Times New Roman"/>
          <w:sz w:val="24"/>
          <w:szCs w:val="24"/>
        </w:rPr>
        <w:t xml:space="preserve"> Besides, the flawed IT system </w:t>
      </w:r>
      <w:r w:rsidR="00D81528" w:rsidRPr="005411A9">
        <w:rPr>
          <w:rFonts w:ascii="Times New Roman" w:hAnsi="Times New Roman" w:cs="Times New Roman"/>
          <w:sz w:val="24"/>
          <w:szCs w:val="24"/>
        </w:rPr>
        <w:t>integration resulting</w:t>
      </w:r>
      <w:r w:rsidR="006D498A" w:rsidRPr="005411A9">
        <w:rPr>
          <w:rFonts w:ascii="Times New Roman" w:hAnsi="Times New Roman" w:cs="Times New Roman"/>
          <w:sz w:val="24"/>
          <w:szCs w:val="24"/>
        </w:rPr>
        <w:t xml:space="preserve"> </w:t>
      </w:r>
      <w:r w:rsidR="00D81528" w:rsidRPr="005411A9">
        <w:rPr>
          <w:rFonts w:ascii="Times New Roman" w:hAnsi="Times New Roman" w:cs="Times New Roman"/>
          <w:sz w:val="24"/>
          <w:szCs w:val="24"/>
        </w:rPr>
        <w:t>in an inaccurate</w:t>
      </w:r>
      <w:r w:rsidR="006D498A" w:rsidRPr="005411A9">
        <w:rPr>
          <w:rFonts w:ascii="Times New Roman" w:hAnsi="Times New Roman" w:cs="Times New Roman"/>
          <w:sz w:val="24"/>
          <w:szCs w:val="24"/>
        </w:rPr>
        <w:t xml:space="preserve"> match of the camera footage with that of the officer wearing the camera culminated in abolishing the policy. Again, the rising cost of maintaining the program, data storage, employees</w:t>
      </w:r>
      <w:r w:rsidR="00D81528" w:rsidRPr="005411A9">
        <w:rPr>
          <w:rFonts w:ascii="Times New Roman" w:hAnsi="Times New Roman" w:cs="Times New Roman"/>
          <w:sz w:val="24"/>
          <w:szCs w:val="24"/>
        </w:rPr>
        <w:t>, and the constant rise of the camera's costs have seen many police departments suspend the body-worn camera policy.</w:t>
      </w:r>
    </w:p>
    <w:p w14:paraId="009F52B6" w14:textId="77777777" w:rsidR="00D81528" w:rsidRPr="005411A9" w:rsidRDefault="00D53AD7" w:rsidP="005A19C5">
      <w:pPr>
        <w:spacing w:after="0" w:line="480" w:lineRule="auto"/>
        <w:ind w:firstLine="720"/>
        <w:rPr>
          <w:rFonts w:ascii="Times New Roman" w:hAnsi="Times New Roman" w:cs="Times New Roman"/>
          <w:sz w:val="24"/>
          <w:szCs w:val="24"/>
        </w:rPr>
      </w:pPr>
      <w:r w:rsidRPr="005411A9">
        <w:rPr>
          <w:rFonts w:ascii="Times New Roman" w:hAnsi="Times New Roman" w:cs="Times New Roman"/>
          <w:sz w:val="24"/>
          <w:szCs w:val="24"/>
        </w:rPr>
        <w:t>Secondly, the policy of body-worn cameras has negatively affected most police officers' mental and physical health. The constant surveillance that most police officers are exposed to makes them develop psychological problems. In research conducted in most police departments in the United States, about 60% of the police officers opposed working under constant surveillance</w:t>
      </w:r>
      <w:r w:rsidR="00CF4CC0">
        <w:rPr>
          <w:rFonts w:ascii="Times New Roman" w:eastAsia="Times New Roman" w:hAnsi="Times New Roman" w:cs="Times New Roman"/>
          <w:sz w:val="24"/>
          <w:szCs w:val="24"/>
        </w:rPr>
        <w:t xml:space="preserve"> (Adams </w:t>
      </w:r>
      <w:r w:rsidR="005411A9" w:rsidRPr="005411A9">
        <w:rPr>
          <w:rFonts w:ascii="Times New Roman" w:eastAsia="Times New Roman" w:hAnsi="Times New Roman" w:cs="Times New Roman"/>
          <w:sz w:val="24"/>
          <w:szCs w:val="24"/>
        </w:rPr>
        <w:t xml:space="preserve">&amp; Mastracci, </w:t>
      </w:r>
      <w:r w:rsidR="005411A9" w:rsidRPr="007519C2">
        <w:rPr>
          <w:rFonts w:ascii="Times New Roman" w:eastAsia="Times New Roman" w:hAnsi="Times New Roman" w:cs="Times New Roman"/>
          <w:sz w:val="24"/>
          <w:szCs w:val="24"/>
        </w:rPr>
        <w:t>2019).</w:t>
      </w:r>
      <w:r w:rsidR="00424E1E" w:rsidRPr="005411A9">
        <w:rPr>
          <w:rFonts w:ascii="Times New Roman" w:hAnsi="Times New Roman" w:cs="Times New Roman"/>
          <w:sz w:val="24"/>
          <w:szCs w:val="24"/>
        </w:rPr>
        <w:t xml:space="preserve"> Most of the officers complained of heightened impairment of performance and mental health. Increased surveillance was subjecting the officers to distress, anxiety, and fatigue. Moreover, sharing of the gadgets made the officers susceptible to contagious infections. The cameras would be considered inadequate due to the officer's exposure to safety and health issues like neck and head injuries from the damaged and faulty equipment.</w:t>
      </w:r>
    </w:p>
    <w:p w14:paraId="7B34BAF9" w14:textId="77777777" w:rsidR="00424E1E" w:rsidRPr="005411A9" w:rsidRDefault="00D53AD7" w:rsidP="005A19C5">
      <w:pPr>
        <w:spacing w:after="0" w:line="480" w:lineRule="auto"/>
        <w:ind w:firstLine="720"/>
        <w:rPr>
          <w:rFonts w:ascii="Times New Roman" w:hAnsi="Times New Roman" w:cs="Times New Roman"/>
          <w:sz w:val="24"/>
          <w:szCs w:val="24"/>
        </w:rPr>
      </w:pPr>
      <w:r w:rsidRPr="005411A9">
        <w:rPr>
          <w:rFonts w:ascii="Times New Roman" w:hAnsi="Times New Roman" w:cs="Times New Roman"/>
          <w:sz w:val="24"/>
          <w:szCs w:val="24"/>
        </w:rPr>
        <w:t>Lastly, the worn-body cameras could invade citizens' privacy</w:t>
      </w:r>
      <w:r w:rsidR="006C1EB7" w:rsidRPr="005411A9">
        <w:rPr>
          <w:rFonts w:ascii="Times New Roman" w:hAnsi="Times New Roman" w:cs="Times New Roman"/>
          <w:sz w:val="24"/>
          <w:szCs w:val="24"/>
        </w:rPr>
        <w:t>, potentially</w:t>
      </w:r>
      <w:r w:rsidRPr="005411A9">
        <w:rPr>
          <w:rFonts w:ascii="Times New Roman" w:hAnsi="Times New Roman" w:cs="Times New Roman"/>
          <w:sz w:val="24"/>
          <w:szCs w:val="24"/>
        </w:rPr>
        <w:t xml:space="preserve"> exposing them to facial recognition </w:t>
      </w:r>
      <w:r w:rsidR="006C1EB7" w:rsidRPr="005411A9">
        <w:rPr>
          <w:rFonts w:ascii="Times New Roman" w:hAnsi="Times New Roman" w:cs="Times New Roman"/>
          <w:sz w:val="24"/>
          <w:szCs w:val="24"/>
        </w:rPr>
        <w:t>software</w:t>
      </w:r>
      <w:r w:rsidRPr="005411A9">
        <w:rPr>
          <w:rFonts w:ascii="Times New Roman" w:hAnsi="Times New Roman" w:cs="Times New Roman"/>
          <w:sz w:val="24"/>
          <w:szCs w:val="24"/>
        </w:rPr>
        <w:t>.</w:t>
      </w:r>
      <w:r w:rsidR="006C1EB7" w:rsidRPr="005411A9">
        <w:rPr>
          <w:rFonts w:ascii="Times New Roman" w:hAnsi="Times New Roman" w:cs="Times New Roman"/>
          <w:sz w:val="24"/>
          <w:szCs w:val="24"/>
        </w:rPr>
        <w:t xml:space="preserve"> The police recordings would translate to the indiscriminate exposure of the crime victims. </w:t>
      </w:r>
      <w:r w:rsidR="005411A9" w:rsidRPr="005411A9">
        <w:rPr>
          <w:rFonts w:ascii="Times New Roman" w:hAnsi="Times New Roman" w:cs="Times New Roman"/>
          <w:sz w:val="24"/>
          <w:szCs w:val="24"/>
        </w:rPr>
        <w:t xml:space="preserve">As </w:t>
      </w:r>
      <w:r w:rsidR="005411A9" w:rsidRPr="005411A9">
        <w:rPr>
          <w:rFonts w:ascii="Times New Roman" w:eastAsia="Times New Roman" w:hAnsi="Times New Roman" w:cs="Times New Roman"/>
          <w:sz w:val="24"/>
          <w:szCs w:val="24"/>
        </w:rPr>
        <w:t xml:space="preserve">Todak &amp; Gaub (2019) present, </w:t>
      </w:r>
      <w:r w:rsidR="006C1EB7" w:rsidRPr="005411A9">
        <w:rPr>
          <w:rFonts w:ascii="Times New Roman" w:hAnsi="Times New Roman" w:cs="Times New Roman"/>
          <w:sz w:val="24"/>
          <w:szCs w:val="24"/>
        </w:rPr>
        <w:t xml:space="preserve">exposure to private affairs like mental illness or medical conditions would breach an individual's rights. The </w:t>
      </w:r>
      <w:r w:rsidR="007519C2" w:rsidRPr="005411A9">
        <w:rPr>
          <w:rFonts w:ascii="Times New Roman" w:hAnsi="Times New Roman" w:cs="Times New Roman"/>
          <w:sz w:val="24"/>
          <w:szCs w:val="24"/>
        </w:rPr>
        <w:t>recordings would</w:t>
      </w:r>
      <w:r w:rsidR="006C1EB7" w:rsidRPr="005411A9">
        <w:rPr>
          <w:rFonts w:ascii="Times New Roman" w:hAnsi="Times New Roman" w:cs="Times New Roman"/>
          <w:sz w:val="24"/>
          <w:szCs w:val="24"/>
        </w:rPr>
        <w:t xml:space="preserve"> further subject victims </w:t>
      </w:r>
      <w:r w:rsidR="007519C2" w:rsidRPr="005411A9">
        <w:rPr>
          <w:rFonts w:ascii="Times New Roman" w:hAnsi="Times New Roman" w:cs="Times New Roman"/>
          <w:sz w:val="24"/>
          <w:szCs w:val="24"/>
        </w:rPr>
        <w:t>to trauma</w:t>
      </w:r>
      <w:r w:rsidR="006C1EB7" w:rsidRPr="005411A9">
        <w:rPr>
          <w:rFonts w:ascii="Times New Roman" w:hAnsi="Times New Roman" w:cs="Times New Roman"/>
          <w:sz w:val="24"/>
          <w:szCs w:val="24"/>
        </w:rPr>
        <w:t>.</w:t>
      </w:r>
      <w:r w:rsidR="0019628C" w:rsidRPr="005411A9">
        <w:rPr>
          <w:rFonts w:ascii="Times New Roman" w:hAnsi="Times New Roman" w:cs="Times New Roman"/>
          <w:sz w:val="24"/>
          <w:szCs w:val="24"/>
        </w:rPr>
        <w:t xml:space="preserve"> </w:t>
      </w:r>
      <w:r w:rsidR="007519C2" w:rsidRPr="005411A9">
        <w:rPr>
          <w:rFonts w:ascii="Times New Roman" w:hAnsi="Times New Roman" w:cs="Times New Roman"/>
          <w:sz w:val="24"/>
          <w:szCs w:val="24"/>
        </w:rPr>
        <w:t>For instance</w:t>
      </w:r>
      <w:r w:rsidR="0019628C" w:rsidRPr="005411A9">
        <w:rPr>
          <w:rFonts w:ascii="Times New Roman" w:hAnsi="Times New Roman" w:cs="Times New Roman"/>
          <w:sz w:val="24"/>
          <w:szCs w:val="24"/>
        </w:rPr>
        <w:t>, a police officer in Washington called for the withdrawal of the use of the worn-body cameras after a consistent daily exposure of persons with disabilities like autism and other mental illness. The officer argued that the same trend was like creating a life-long consequence to such a group of people in the future.</w:t>
      </w:r>
    </w:p>
    <w:p w14:paraId="30F5DEC4" w14:textId="77777777" w:rsidR="0019628C" w:rsidRPr="005411A9" w:rsidRDefault="00D53AD7" w:rsidP="005A19C5">
      <w:pPr>
        <w:spacing w:after="0" w:line="480" w:lineRule="auto"/>
        <w:ind w:firstLine="720"/>
        <w:rPr>
          <w:rFonts w:ascii="Times New Roman" w:hAnsi="Times New Roman" w:cs="Times New Roman"/>
          <w:sz w:val="24"/>
          <w:szCs w:val="24"/>
        </w:rPr>
      </w:pPr>
      <w:r w:rsidRPr="005411A9">
        <w:rPr>
          <w:rFonts w:ascii="Times New Roman" w:hAnsi="Times New Roman" w:cs="Times New Roman"/>
          <w:sz w:val="24"/>
          <w:szCs w:val="24"/>
        </w:rPr>
        <w:lastRenderedPageBreak/>
        <w:t>In a nutshell, despite the body-worn cameras providing some glimmer of hope in combatting the rampant criminal issues in the police department, much need to be done. The technology still proves inadequate due to the shortcomings attributed by the policy, l</w:t>
      </w:r>
      <w:r w:rsidR="00CF4CC0">
        <w:rPr>
          <w:rFonts w:ascii="Times New Roman" w:hAnsi="Times New Roman" w:cs="Times New Roman"/>
          <w:sz w:val="24"/>
          <w:szCs w:val="24"/>
        </w:rPr>
        <w:t xml:space="preserve">ike the health problems. The </w:t>
      </w:r>
      <w:r w:rsidRPr="005411A9">
        <w:rPr>
          <w:rFonts w:ascii="Times New Roman" w:hAnsi="Times New Roman" w:cs="Times New Roman"/>
          <w:sz w:val="24"/>
          <w:szCs w:val="24"/>
        </w:rPr>
        <w:t>government should put in place more measures to ensure the policy works effectively to better the police department.</w:t>
      </w:r>
    </w:p>
    <w:p w14:paraId="636FD167" w14:textId="77777777" w:rsidR="007519C2" w:rsidRDefault="007519C2" w:rsidP="005A19C5">
      <w:pPr>
        <w:spacing w:after="0" w:line="480" w:lineRule="auto"/>
        <w:rPr>
          <w:rFonts w:ascii="Times New Roman" w:hAnsi="Times New Roman" w:cs="Times New Roman"/>
          <w:sz w:val="24"/>
          <w:szCs w:val="24"/>
        </w:rPr>
      </w:pPr>
    </w:p>
    <w:p w14:paraId="53C15234" w14:textId="77777777" w:rsidR="00861659" w:rsidRDefault="00861659" w:rsidP="005A19C5">
      <w:pPr>
        <w:spacing w:after="0" w:line="480" w:lineRule="auto"/>
        <w:rPr>
          <w:rFonts w:ascii="Times New Roman" w:hAnsi="Times New Roman" w:cs="Times New Roman"/>
          <w:sz w:val="24"/>
          <w:szCs w:val="24"/>
        </w:rPr>
      </w:pPr>
    </w:p>
    <w:p w14:paraId="3A7B8369" w14:textId="77777777" w:rsidR="00861659" w:rsidRDefault="00861659" w:rsidP="005A19C5">
      <w:pPr>
        <w:spacing w:after="0" w:line="480" w:lineRule="auto"/>
        <w:rPr>
          <w:rFonts w:ascii="Times New Roman" w:hAnsi="Times New Roman" w:cs="Times New Roman"/>
          <w:sz w:val="24"/>
          <w:szCs w:val="24"/>
        </w:rPr>
      </w:pPr>
    </w:p>
    <w:p w14:paraId="2F6D29EA" w14:textId="77777777" w:rsidR="00861659" w:rsidRDefault="00861659" w:rsidP="005A19C5">
      <w:pPr>
        <w:spacing w:after="0" w:line="480" w:lineRule="auto"/>
        <w:rPr>
          <w:rFonts w:ascii="Times New Roman" w:hAnsi="Times New Roman" w:cs="Times New Roman"/>
          <w:sz w:val="24"/>
          <w:szCs w:val="24"/>
        </w:rPr>
      </w:pPr>
    </w:p>
    <w:p w14:paraId="09EDB686" w14:textId="77777777" w:rsidR="00861659" w:rsidRDefault="00861659" w:rsidP="005A19C5">
      <w:pPr>
        <w:spacing w:after="0" w:line="480" w:lineRule="auto"/>
        <w:rPr>
          <w:rFonts w:ascii="Times New Roman" w:hAnsi="Times New Roman" w:cs="Times New Roman"/>
          <w:sz w:val="24"/>
          <w:szCs w:val="24"/>
        </w:rPr>
      </w:pPr>
    </w:p>
    <w:p w14:paraId="7F7FF536" w14:textId="77777777" w:rsidR="00861659" w:rsidRDefault="00861659" w:rsidP="005A19C5">
      <w:pPr>
        <w:spacing w:after="0" w:line="480" w:lineRule="auto"/>
        <w:rPr>
          <w:rFonts w:ascii="Times New Roman" w:hAnsi="Times New Roman" w:cs="Times New Roman"/>
          <w:sz w:val="24"/>
          <w:szCs w:val="24"/>
        </w:rPr>
      </w:pPr>
    </w:p>
    <w:p w14:paraId="6AEF2435" w14:textId="77777777" w:rsidR="00861659" w:rsidRDefault="00861659" w:rsidP="005A19C5">
      <w:pPr>
        <w:spacing w:after="0" w:line="480" w:lineRule="auto"/>
        <w:rPr>
          <w:rFonts w:ascii="Times New Roman" w:hAnsi="Times New Roman" w:cs="Times New Roman"/>
          <w:sz w:val="24"/>
          <w:szCs w:val="24"/>
        </w:rPr>
      </w:pPr>
    </w:p>
    <w:p w14:paraId="734CEE60" w14:textId="77777777" w:rsidR="00861659" w:rsidRDefault="00861659" w:rsidP="005A19C5">
      <w:pPr>
        <w:spacing w:after="0" w:line="480" w:lineRule="auto"/>
        <w:rPr>
          <w:rFonts w:ascii="Times New Roman" w:hAnsi="Times New Roman" w:cs="Times New Roman"/>
          <w:sz w:val="24"/>
          <w:szCs w:val="24"/>
        </w:rPr>
      </w:pPr>
    </w:p>
    <w:p w14:paraId="6961D315" w14:textId="77777777" w:rsidR="00861659" w:rsidRDefault="00861659" w:rsidP="005A19C5">
      <w:pPr>
        <w:spacing w:after="0" w:line="480" w:lineRule="auto"/>
        <w:rPr>
          <w:rFonts w:ascii="Times New Roman" w:hAnsi="Times New Roman" w:cs="Times New Roman"/>
          <w:sz w:val="24"/>
          <w:szCs w:val="24"/>
        </w:rPr>
      </w:pPr>
    </w:p>
    <w:p w14:paraId="68EBB05B" w14:textId="77777777" w:rsidR="00861659" w:rsidRDefault="00861659" w:rsidP="005A19C5">
      <w:pPr>
        <w:spacing w:after="0" w:line="480" w:lineRule="auto"/>
        <w:rPr>
          <w:rFonts w:ascii="Times New Roman" w:hAnsi="Times New Roman" w:cs="Times New Roman"/>
          <w:sz w:val="24"/>
          <w:szCs w:val="24"/>
        </w:rPr>
      </w:pPr>
    </w:p>
    <w:p w14:paraId="34D98A32" w14:textId="77777777" w:rsidR="00861659" w:rsidRDefault="00861659" w:rsidP="005A19C5">
      <w:pPr>
        <w:spacing w:after="0" w:line="480" w:lineRule="auto"/>
        <w:rPr>
          <w:rFonts w:ascii="Times New Roman" w:hAnsi="Times New Roman" w:cs="Times New Roman"/>
          <w:sz w:val="24"/>
          <w:szCs w:val="24"/>
        </w:rPr>
      </w:pPr>
    </w:p>
    <w:p w14:paraId="189772AA" w14:textId="77777777" w:rsidR="00861659" w:rsidRDefault="00861659" w:rsidP="005A19C5">
      <w:pPr>
        <w:spacing w:after="0" w:line="480" w:lineRule="auto"/>
        <w:rPr>
          <w:rFonts w:ascii="Times New Roman" w:hAnsi="Times New Roman" w:cs="Times New Roman"/>
          <w:sz w:val="24"/>
          <w:szCs w:val="24"/>
        </w:rPr>
      </w:pPr>
    </w:p>
    <w:p w14:paraId="051696B7" w14:textId="77777777" w:rsidR="00861659" w:rsidRDefault="00861659" w:rsidP="005A19C5">
      <w:pPr>
        <w:spacing w:after="0" w:line="480" w:lineRule="auto"/>
        <w:rPr>
          <w:rFonts w:ascii="Times New Roman" w:hAnsi="Times New Roman" w:cs="Times New Roman"/>
          <w:sz w:val="24"/>
          <w:szCs w:val="24"/>
        </w:rPr>
      </w:pPr>
    </w:p>
    <w:p w14:paraId="4EA08B60" w14:textId="77777777" w:rsidR="00861659" w:rsidRDefault="00861659" w:rsidP="005A19C5">
      <w:pPr>
        <w:spacing w:after="0" w:line="480" w:lineRule="auto"/>
        <w:rPr>
          <w:rFonts w:ascii="Times New Roman" w:hAnsi="Times New Roman" w:cs="Times New Roman"/>
          <w:sz w:val="24"/>
          <w:szCs w:val="24"/>
        </w:rPr>
      </w:pPr>
    </w:p>
    <w:p w14:paraId="000FB1C1" w14:textId="77777777" w:rsidR="00861659" w:rsidRDefault="00861659" w:rsidP="005A19C5">
      <w:pPr>
        <w:spacing w:after="0" w:line="480" w:lineRule="auto"/>
        <w:rPr>
          <w:rFonts w:ascii="Times New Roman" w:hAnsi="Times New Roman" w:cs="Times New Roman"/>
          <w:sz w:val="24"/>
          <w:szCs w:val="24"/>
        </w:rPr>
      </w:pPr>
    </w:p>
    <w:p w14:paraId="7522DE5A" w14:textId="77777777" w:rsidR="00861659" w:rsidRDefault="00861659" w:rsidP="005A19C5">
      <w:pPr>
        <w:spacing w:after="0" w:line="480" w:lineRule="auto"/>
        <w:rPr>
          <w:rFonts w:ascii="Times New Roman" w:hAnsi="Times New Roman" w:cs="Times New Roman"/>
          <w:sz w:val="24"/>
          <w:szCs w:val="24"/>
        </w:rPr>
      </w:pPr>
    </w:p>
    <w:p w14:paraId="55B9071A" w14:textId="77777777" w:rsidR="00861659" w:rsidRDefault="00861659" w:rsidP="005A19C5">
      <w:pPr>
        <w:spacing w:after="0" w:line="480" w:lineRule="auto"/>
        <w:rPr>
          <w:rFonts w:ascii="Times New Roman" w:hAnsi="Times New Roman" w:cs="Times New Roman"/>
          <w:sz w:val="24"/>
          <w:szCs w:val="24"/>
        </w:rPr>
      </w:pPr>
    </w:p>
    <w:p w14:paraId="365240FF" w14:textId="77777777" w:rsidR="00861659" w:rsidRDefault="00861659" w:rsidP="005A19C5">
      <w:pPr>
        <w:spacing w:after="0" w:line="480" w:lineRule="auto"/>
        <w:rPr>
          <w:rFonts w:ascii="Times New Roman" w:hAnsi="Times New Roman" w:cs="Times New Roman"/>
          <w:sz w:val="24"/>
          <w:szCs w:val="24"/>
        </w:rPr>
      </w:pPr>
    </w:p>
    <w:p w14:paraId="0C94343B" w14:textId="77777777" w:rsidR="00861659" w:rsidRPr="005411A9" w:rsidRDefault="00861659" w:rsidP="005A19C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2CA47AC0" w14:textId="77777777" w:rsidR="00861659" w:rsidRPr="007519C2" w:rsidRDefault="00861659" w:rsidP="005A19C5">
      <w:pPr>
        <w:spacing w:after="0" w:line="480" w:lineRule="auto"/>
        <w:ind w:left="720" w:hanging="720"/>
        <w:rPr>
          <w:rFonts w:ascii="Times New Roman" w:eastAsia="Times New Roman" w:hAnsi="Times New Roman" w:cs="Times New Roman"/>
          <w:sz w:val="24"/>
          <w:szCs w:val="24"/>
        </w:rPr>
      </w:pPr>
      <w:r w:rsidRPr="007519C2">
        <w:rPr>
          <w:rFonts w:ascii="Times New Roman" w:eastAsia="Times New Roman" w:hAnsi="Times New Roman" w:cs="Times New Roman"/>
          <w:sz w:val="24"/>
          <w:szCs w:val="24"/>
        </w:rPr>
        <w:t xml:space="preserve">Adams, I., &amp; Mastracci, S. (2019). Police body-worn cameras: Effects on officers’ burnout and perceived organizational support. </w:t>
      </w:r>
      <w:r w:rsidRPr="007519C2">
        <w:rPr>
          <w:rFonts w:ascii="Times New Roman" w:eastAsia="Times New Roman" w:hAnsi="Times New Roman" w:cs="Times New Roman"/>
          <w:i/>
          <w:iCs/>
          <w:sz w:val="24"/>
          <w:szCs w:val="24"/>
        </w:rPr>
        <w:t>Police Quarterly</w:t>
      </w:r>
      <w:r w:rsidRPr="007519C2">
        <w:rPr>
          <w:rFonts w:ascii="Times New Roman" w:eastAsia="Times New Roman" w:hAnsi="Times New Roman" w:cs="Times New Roman"/>
          <w:sz w:val="24"/>
          <w:szCs w:val="24"/>
        </w:rPr>
        <w:t xml:space="preserve">, </w:t>
      </w:r>
      <w:r w:rsidRPr="007519C2">
        <w:rPr>
          <w:rFonts w:ascii="Times New Roman" w:eastAsia="Times New Roman" w:hAnsi="Times New Roman" w:cs="Times New Roman"/>
          <w:i/>
          <w:iCs/>
          <w:sz w:val="24"/>
          <w:szCs w:val="24"/>
        </w:rPr>
        <w:t>22</w:t>
      </w:r>
      <w:r w:rsidRPr="007519C2">
        <w:rPr>
          <w:rFonts w:ascii="Times New Roman" w:eastAsia="Times New Roman" w:hAnsi="Times New Roman" w:cs="Times New Roman"/>
          <w:sz w:val="24"/>
          <w:szCs w:val="24"/>
        </w:rPr>
        <w:t>(1), 5-30.</w:t>
      </w:r>
    </w:p>
    <w:p w14:paraId="3D05DDE2" w14:textId="77777777" w:rsidR="00861659" w:rsidRPr="005411A9" w:rsidRDefault="00861659" w:rsidP="005A19C5">
      <w:pPr>
        <w:spacing w:after="0" w:line="480" w:lineRule="auto"/>
        <w:ind w:left="720" w:hanging="720"/>
        <w:rPr>
          <w:rFonts w:ascii="Times New Roman" w:eastAsia="Times New Roman" w:hAnsi="Times New Roman" w:cs="Times New Roman"/>
          <w:sz w:val="24"/>
          <w:szCs w:val="24"/>
        </w:rPr>
      </w:pPr>
      <w:r w:rsidRPr="005411A9">
        <w:rPr>
          <w:rFonts w:ascii="Times New Roman" w:eastAsia="Times New Roman" w:hAnsi="Times New Roman" w:cs="Times New Roman"/>
          <w:sz w:val="24"/>
          <w:szCs w:val="24"/>
        </w:rPr>
        <w:t xml:space="preserve">Todak, N., &amp; Gaub, J. E. (2019). Predictors of police body-worn camera acceptance: digging deeper into officers’ perceptions. </w:t>
      </w:r>
      <w:r w:rsidRPr="005411A9">
        <w:rPr>
          <w:rFonts w:ascii="Times New Roman" w:eastAsia="Times New Roman" w:hAnsi="Times New Roman" w:cs="Times New Roman"/>
          <w:i/>
          <w:iCs/>
          <w:sz w:val="24"/>
          <w:szCs w:val="24"/>
        </w:rPr>
        <w:t>Policing: An International Journal</w:t>
      </w:r>
      <w:r w:rsidRPr="005411A9">
        <w:rPr>
          <w:rFonts w:ascii="Times New Roman" w:eastAsia="Times New Roman" w:hAnsi="Times New Roman" w:cs="Times New Roman"/>
          <w:sz w:val="24"/>
          <w:szCs w:val="24"/>
        </w:rPr>
        <w:t>.</w:t>
      </w:r>
    </w:p>
    <w:p w14:paraId="251E018B" w14:textId="77777777" w:rsidR="00861659" w:rsidRPr="005411A9" w:rsidRDefault="00861659" w:rsidP="005A19C5">
      <w:pPr>
        <w:spacing w:after="0" w:line="480" w:lineRule="auto"/>
        <w:ind w:left="720" w:hanging="720"/>
        <w:rPr>
          <w:rFonts w:ascii="Times New Roman" w:eastAsia="Times New Roman" w:hAnsi="Times New Roman" w:cs="Times New Roman"/>
          <w:sz w:val="24"/>
          <w:szCs w:val="24"/>
        </w:rPr>
      </w:pPr>
      <w:r w:rsidRPr="005411A9">
        <w:rPr>
          <w:rFonts w:ascii="Times New Roman" w:eastAsia="Times New Roman" w:hAnsi="Times New Roman" w:cs="Times New Roman"/>
          <w:sz w:val="24"/>
          <w:szCs w:val="24"/>
        </w:rPr>
        <w:t xml:space="preserve">White, M. D., &amp; Malm, A. (2020). </w:t>
      </w:r>
      <w:r w:rsidRPr="005411A9">
        <w:rPr>
          <w:rFonts w:ascii="Times New Roman" w:eastAsia="Times New Roman" w:hAnsi="Times New Roman" w:cs="Times New Roman"/>
          <w:i/>
          <w:iCs/>
          <w:sz w:val="24"/>
          <w:szCs w:val="24"/>
        </w:rPr>
        <w:t>Cops, cameras, and crisis: The potential and the perils of police body-worn cameras</w:t>
      </w:r>
      <w:r w:rsidRPr="005411A9">
        <w:rPr>
          <w:rFonts w:ascii="Times New Roman" w:eastAsia="Times New Roman" w:hAnsi="Times New Roman" w:cs="Times New Roman"/>
          <w:sz w:val="24"/>
          <w:szCs w:val="24"/>
        </w:rPr>
        <w:t>. NYU Press.</w:t>
      </w:r>
    </w:p>
    <w:p w14:paraId="0B2DEE31" w14:textId="77777777" w:rsidR="00861659" w:rsidRPr="007519C2" w:rsidRDefault="00861659" w:rsidP="005A19C5">
      <w:pPr>
        <w:spacing w:after="0" w:line="480" w:lineRule="auto"/>
        <w:ind w:left="720" w:hanging="720"/>
        <w:rPr>
          <w:rFonts w:ascii="Times New Roman" w:eastAsia="Times New Roman" w:hAnsi="Times New Roman" w:cs="Times New Roman"/>
          <w:sz w:val="24"/>
          <w:szCs w:val="24"/>
        </w:rPr>
      </w:pPr>
      <w:r w:rsidRPr="007519C2">
        <w:rPr>
          <w:rFonts w:ascii="Times New Roman" w:eastAsia="Times New Roman" w:hAnsi="Times New Roman" w:cs="Times New Roman"/>
          <w:sz w:val="24"/>
          <w:szCs w:val="24"/>
        </w:rPr>
        <w:t xml:space="preserve">Yokum, D., Ravishankar, A., &amp; Coppock, A. (2017). Evaluating the effects of police body-worn cameras. </w:t>
      </w:r>
      <w:r w:rsidRPr="007519C2">
        <w:rPr>
          <w:rFonts w:ascii="Times New Roman" w:eastAsia="Times New Roman" w:hAnsi="Times New Roman" w:cs="Times New Roman"/>
          <w:i/>
          <w:iCs/>
          <w:sz w:val="24"/>
          <w:szCs w:val="24"/>
        </w:rPr>
        <w:t>Washington, DC: The Lab@ DC</w:t>
      </w:r>
      <w:r w:rsidRPr="007519C2">
        <w:rPr>
          <w:rFonts w:ascii="Times New Roman" w:eastAsia="Times New Roman" w:hAnsi="Times New Roman" w:cs="Times New Roman"/>
          <w:sz w:val="24"/>
          <w:szCs w:val="24"/>
        </w:rPr>
        <w:t xml:space="preserve">, </w:t>
      </w:r>
      <w:r w:rsidRPr="007519C2">
        <w:rPr>
          <w:rFonts w:ascii="Times New Roman" w:eastAsia="Times New Roman" w:hAnsi="Times New Roman" w:cs="Times New Roman"/>
          <w:i/>
          <w:iCs/>
          <w:sz w:val="24"/>
          <w:szCs w:val="24"/>
        </w:rPr>
        <w:t>20</w:t>
      </w:r>
      <w:r w:rsidRPr="007519C2">
        <w:rPr>
          <w:rFonts w:ascii="Times New Roman" w:eastAsia="Times New Roman" w:hAnsi="Times New Roman" w:cs="Times New Roman"/>
          <w:sz w:val="24"/>
          <w:szCs w:val="24"/>
        </w:rPr>
        <w:t>.</w:t>
      </w:r>
    </w:p>
    <w:p w14:paraId="7C178638" w14:textId="77777777" w:rsidR="007519C2" w:rsidRPr="005411A9" w:rsidRDefault="007519C2" w:rsidP="005A19C5">
      <w:pPr>
        <w:spacing w:after="0" w:line="480" w:lineRule="auto"/>
        <w:rPr>
          <w:rFonts w:ascii="Times New Roman" w:hAnsi="Times New Roman" w:cs="Times New Roman"/>
          <w:sz w:val="24"/>
          <w:szCs w:val="24"/>
        </w:rPr>
      </w:pPr>
    </w:p>
    <w:p w14:paraId="2D8509EE" w14:textId="77777777" w:rsidR="007519C2" w:rsidRPr="005411A9" w:rsidRDefault="007519C2" w:rsidP="005A19C5">
      <w:pPr>
        <w:spacing w:after="0" w:line="480" w:lineRule="auto"/>
        <w:rPr>
          <w:rFonts w:ascii="Times New Roman" w:hAnsi="Times New Roman" w:cs="Times New Roman"/>
          <w:sz w:val="24"/>
          <w:szCs w:val="24"/>
        </w:rPr>
      </w:pPr>
    </w:p>
    <w:sectPr w:rsidR="007519C2" w:rsidRPr="005411A9" w:rsidSect="0086165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2A85D" w14:textId="77777777" w:rsidR="00195A8C" w:rsidRDefault="00195A8C" w:rsidP="00861659">
      <w:pPr>
        <w:spacing w:after="0" w:line="240" w:lineRule="auto"/>
      </w:pPr>
      <w:r>
        <w:separator/>
      </w:r>
    </w:p>
  </w:endnote>
  <w:endnote w:type="continuationSeparator" w:id="0">
    <w:p w14:paraId="53E1CE8D" w14:textId="77777777" w:rsidR="00195A8C" w:rsidRDefault="00195A8C" w:rsidP="0086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938BC" w14:textId="77777777" w:rsidR="00195A8C" w:rsidRDefault="00195A8C" w:rsidP="00861659">
      <w:pPr>
        <w:spacing w:after="0" w:line="240" w:lineRule="auto"/>
      </w:pPr>
      <w:r>
        <w:separator/>
      </w:r>
    </w:p>
  </w:footnote>
  <w:footnote w:type="continuationSeparator" w:id="0">
    <w:p w14:paraId="4B5253B8" w14:textId="77777777" w:rsidR="00195A8C" w:rsidRDefault="00195A8C" w:rsidP="00861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3E75E" w14:textId="77777777" w:rsidR="00861659" w:rsidRPr="00861659" w:rsidRDefault="00861659" w:rsidP="00861659">
    <w:pPr>
      <w:pStyle w:val="Header"/>
      <w:rPr>
        <w:rFonts w:ascii="Times New Roman" w:hAnsi="Times New Roman" w:cs="Times New Roman"/>
        <w:sz w:val="24"/>
        <w:szCs w:val="24"/>
      </w:rPr>
    </w:pPr>
    <w:r>
      <w:t xml:space="preserve"> </w:t>
    </w:r>
    <w:r w:rsidRPr="00861659">
      <w:rPr>
        <w:rFonts w:ascii="Times New Roman" w:hAnsi="Times New Roman" w:cs="Times New Roman"/>
        <w:sz w:val="24"/>
        <w:szCs w:val="24"/>
      </w:rPr>
      <w:t>P</w:t>
    </w:r>
    <w:r w:rsidR="00AF5E64">
      <w:rPr>
        <w:rFonts w:ascii="Times New Roman" w:hAnsi="Times New Roman" w:cs="Times New Roman"/>
        <w:sz w:val="24"/>
        <w:szCs w:val="24"/>
      </w:rPr>
      <w:t>OLICE WORN BODY CAMERA</w:t>
    </w:r>
    <w:r w:rsidR="00AF5E64">
      <w:rPr>
        <w:rFonts w:ascii="Times New Roman" w:hAnsi="Times New Roman" w:cs="Times New Roman"/>
        <w:sz w:val="24"/>
        <w:szCs w:val="24"/>
      </w:rPr>
      <w:tab/>
    </w:r>
    <w:r w:rsidR="00AF5E64">
      <w:rPr>
        <w:rFonts w:ascii="Times New Roman" w:hAnsi="Times New Roman" w:cs="Times New Roman"/>
        <w:sz w:val="24"/>
        <w:szCs w:val="24"/>
      </w:rPr>
      <w:tab/>
    </w:r>
    <w:r w:rsidRPr="00861659">
      <w:rPr>
        <w:rFonts w:ascii="Times New Roman" w:hAnsi="Times New Roman" w:cs="Times New Roman"/>
        <w:sz w:val="24"/>
        <w:szCs w:val="24"/>
      </w:rPr>
      <w:t xml:space="preserve"> </w:t>
    </w:r>
    <w:sdt>
      <w:sdtPr>
        <w:rPr>
          <w:rFonts w:ascii="Times New Roman" w:hAnsi="Times New Roman" w:cs="Times New Roman"/>
          <w:sz w:val="24"/>
          <w:szCs w:val="24"/>
        </w:rPr>
        <w:id w:val="668911704"/>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861659">
          <w:rPr>
            <w:rFonts w:ascii="Times New Roman" w:hAnsi="Times New Roman" w:cs="Times New Roman"/>
            <w:sz w:val="24"/>
            <w:szCs w:val="24"/>
          </w:rPr>
          <w:fldChar w:fldCharType="begin"/>
        </w:r>
        <w:r w:rsidRPr="00861659">
          <w:rPr>
            <w:rFonts w:ascii="Times New Roman" w:hAnsi="Times New Roman" w:cs="Times New Roman"/>
            <w:sz w:val="24"/>
            <w:szCs w:val="24"/>
          </w:rPr>
          <w:instrText xml:space="preserve"> PAGE   \* MERGEFORMAT </w:instrText>
        </w:r>
        <w:r w:rsidRPr="00861659">
          <w:rPr>
            <w:rFonts w:ascii="Times New Roman" w:hAnsi="Times New Roman" w:cs="Times New Roman"/>
            <w:sz w:val="24"/>
            <w:szCs w:val="24"/>
          </w:rPr>
          <w:fldChar w:fldCharType="separate"/>
        </w:r>
        <w:r w:rsidR="005A19C5">
          <w:rPr>
            <w:rFonts w:ascii="Times New Roman" w:hAnsi="Times New Roman" w:cs="Times New Roman"/>
            <w:noProof/>
            <w:sz w:val="24"/>
            <w:szCs w:val="24"/>
          </w:rPr>
          <w:t>5</w:t>
        </w:r>
        <w:r w:rsidRPr="00861659">
          <w:rPr>
            <w:rFonts w:ascii="Times New Roman" w:hAnsi="Times New Roman" w:cs="Times New Roman"/>
            <w:noProof/>
            <w:sz w:val="24"/>
            <w:szCs w:val="24"/>
          </w:rPr>
          <w:fldChar w:fldCharType="end"/>
        </w:r>
      </w:sdtContent>
    </w:sdt>
  </w:p>
  <w:p w14:paraId="0E5FF105" w14:textId="77777777" w:rsidR="00861659" w:rsidRDefault="008616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4E25F" w14:textId="77777777" w:rsidR="00861659" w:rsidRPr="00861659" w:rsidRDefault="00861659" w:rsidP="00861659">
    <w:pPr>
      <w:pStyle w:val="Header"/>
      <w:rPr>
        <w:rFonts w:ascii="Times New Roman" w:hAnsi="Times New Roman" w:cs="Times New Roman"/>
        <w:sz w:val="24"/>
        <w:szCs w:val="24"/>
      </w:rPr>
    </w:pPr>
    <w:r w:rsidRPr="00861659">
      <w:rPr>
        <w:rFonts w:ascii="Times New Roman" w:hAnsi="Times New Roman" w:cs="Times New Roman"/>
        <w:sz w:val="24"/>
        <w:szCs w:val="24"/>
      </w:rPr>
      <w:t>Running head: PO</w:t>
    </w:r>
    <w:r w:rsidR="00AF5E64">
      <w:rPr>
        <w:rFonts w:ascii="Times New Roman" w:hAnsi="Times New Roman" w:cs="Times New Roman"/>
        <w:sz w:val="24"/>
        <w:szCs w:val="24"/>
      </w:rPr>
      <w:t xml:space="preserve">LICE WORN BODY CAMERA </w:t>
    </w:r>
    <w:r w:rsidR="00AF5E64">
      <w:rPr>
        <w:rFonts w:ascii="Times New Roman" w:hAnsi="Times New Roman" w:cs="Times New Roman"/>
        <w:sz w:val="24"/>
        <w:szCs w:val="24"/>
      </w:rPr>
      <w:tab/>
    </w:r>
    <w:r>
      <w:rPr>
        <w:rFonts w:ascii="Times New Roman" w:hAnsi="Times New Roman" w:cs="Times New Roman"/>
        <w:sz w:val="24"/>
        <w:szCs w:val="24"/>
      </w:rPr>
      <w:t xml:space="preserve">                                            </w:t>
    </w:r>
    <w:r w:rsidRPr="00861659">
      <w:rPr>
        <w:rFonts w:ascii="Times New Roman" w:hAnsi="Times New Roman" w:cs="Times New Roman"/>
        <w:sz w:val="24"/>
        <w:szCs w:val="24"/>
      </w:rPr>
      <w:t xml:space="preserve">  </w:t>
    </w:r>
    <w:sdt>
      <w:sdtPr>
        <w:rPr>
          <w:rFonts w:ascii="Times New Roman" w:hAnsi="Times New Roman" w:cs="Times New Roman"/>
          <w:sz w:val="24"/>
          <w:szCs w:val="24"/>
        </w:rPr>
        <w:id w:val="-1264455306"/>
        <w:docPartObj>
          <w:docPartGallery w:val="Page Numbers (Top of Page)"/>
          <w:docPartUnique/>
        </w:docPartObj>
      </w:sdtPr>
      <w:sdtEndPr>
        <w:rPr>
          <w:noProof/>
        </w:rPr>
      </w:sdtEndPr>
      <w:sdtContent>
        <w:r w:rsidRPr="00861659">
          <w:rPr>
            <w:rFonts w:ascii="Times New Roman" w:hAnsi="Times New Roman" w:cs="Times New Roman"/>
            <w:sz w:val="24"/>
            <w:szCs w:val="24"/>
          </w:rPr>
          <w:fldChar w:fldCharType="begin"/>
        </w:r>
        <w:r w:rsidRPr="00861659">
          <w:rPr>
            <w:rFonts w:ascii="Times New Roman" w:hAnsi="Times New Roman" w:cs="Times New Roman"/>
            <w:sz w:val="24"/>
            <w:szCs w:val="24"/>
          </w:rPr>
          <w:instrText xml:space="preserve"> PAGE   \* MERGEFORMAT </w:instrText>
        </w:r>
        <w:r w:rsidRPr="00861659">
          <w:rPr>
            <w:rFonts w:ascii="Times New Roman" w:hAnsi="Times New Roman" w:cs="Times New Roman"/>
            <w:sz w:val="24"/>
            <w:szCs w:val="24"/>
          </w:rPr>
          <w:fldChar w:fldCharType="separate"/>
        </w:r>
        <w:r w:rsidR="005A19C5">
          <w:rPr>
            <w:rFonts w:ascii="Times New Roman" w:hAnsi="Times New Roman" w:cs="Times New Roman"/>
            <w:noProof/>
            <w:sz w:val="24"/>
            <w:szCs w:val="24"/>
          </w:rPr>
          <w:t>1</w:t>
        </w:r>
        <w:r w:rsidRPr="00861659">
          <w:rPr>
            <w:rFonts w:ascii="Times New Roman" w:hAnsi="Times New Roman" w:cs="Times New Roman"/>
            <w:noProof/>
            <w:sz w:val="24"/>
            <w:szCs w:val="24"/>
          </w:rPr>
          <w:fldChar w:fldCharType="end"/>
        </w:r>
      </w:sdtContent>
    </w:sdt>
  </w:p>
  <w:p w14:paraId="254D4628" w14:textId="77777777" w:rsidR="00861659" w:rsidRDefault="008616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2AE"/>
    <w:rsid w:val="00006716"/>
    <w:rsid w:val="000922AE"/>
    <w:rsid w:val="000D0AAA"/>
    <w:rsid w:val="00195A8C"/>
    <w:rsid w:val="0019628C"/>
    <w:rsid w:val="00381AB8"/>
    <w:rsid w:val="00424E1E"/>
    <w:rsid w:val="005411A9"/>
    <w:rsid w:val="005A19C5"/>
    <w:rsid w:val="006C1EB7"/>
    <w:rsid w:val="006D498A"/>
    <w:rsid w:val="00735AC4"/>
    <w:rsid w:val="007519C2"/>
    <w:rsid w:val="00861659"/>
    <w:rsid w:val="00A44585"/>
    <w:rsid w:val="00AF5E64"/>
    <w:rsid w:val="00BD46FD"/>
    <w:rsid w:val="00C26412"/>
    <w:rsid w:val="00CF4CC0"/>
    <w:rsid w:val="00D53AD7"/>
    <w:rsid w:val="00D81528"/>
    <w:rsid w:val="00DF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BC393A"/>
  <w15:chartTrackingRefBased/>
  <w15:docId w15:val="{E0BD67F3-1103-4ECE-AC9F-C21CEDAB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659"/>
  </w:style>
  <w:style w:type="paragraph" w:styleId="Footer">
    <w:name w:val="footer"/>
    <w:basedOn w:val="Normal"/>
    <w:link w:val="FooterChar"/>
    <w:uiPriority w:val="99"/>
    <w:unhideWhenUsed/>
    <w:rsid w:val="0086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Shanta Oliver</cp:lastModifiedBy>
  <cp:revision>4</cp:revision>
  <dcterms:created xsi:type="dcterms:W3CDTF">2021-03-22T19:06:00Z</dcterms:created>
  <dcterms:modified xsi:type="dcterms:W3CDTF">2021-03-23T02:33:00Z</dcterms:modified>
</cp:coreProperties>
</file>