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sz w:val="24"/>
          <w:szCs w:val="24"/>
          <w:lang w:val="en-US"/>
        </w:rPr>
      </w:pPr>
      <w:bookmarkStart w:id="0" w:name="_GoBack"/>
      <w:bookmarkEnd w:id="0"/>
      <w:r>
        <w:rPr>
          <w:sz w:val="24"/>
          <w:szCs w:val="24"/>
          <w:lang w:val="en-US"/>
        </w:rPr>
        <w:t>Name of student</w:t>
      </w:r>
    </w:p>
    <w:p>
      <w:pPr>
        <w:pStyle w:val="style0"/>
        <w:spacing w:lineRule="auto" w:line="480"/>
        <w:rPr>
          <w:sz w:val="24"/>
          <w:szCs w:val="24"/>
          <w:lang w:val="en-US"/>
        </w:rPr>
      </w:pPr>
      <w:r>
        <w:rPr>
          <w:sz w:val="24"/>
          <w:szCs w:val="24"/>
          <w:lang w:val="en-US"/>
        </w:rPr>
        <w:t>Name of tutor</w:t>
      </w:r>
    </w:p>
    <w:p>
      <w:pPr>
        <w:pStyle w:val="style0"/>
        <w:spacing w:lineRule="auto" w:line="480"/>
        <w:rPr>
          <w:sz w:val="24"/>
          <w:szCs w:val="24"/>
          <w:lang w:val="en-US"/>
        </w:rPr>
      </w:pPr>
      <w:r>
        <w:rPr>
          <w:sz w:val="24"/>
          <w:szCs w:val="24"/>
          <w:lang w:val="en-US"/>
        </w:rPr>
        <w:t>The institution of affiliation</w:t>
      </w:r>
    </w:p>
    <w:p>
      <w:pPr>
        <w:pStyle w:val="style0"/>
        <w:spacing w:lineRule="auto" w:line="480"/>
        <w:rPr>
          <w:sz w:val="24"/>
          <w:szCs w:val="24"/>
          <w:lang w:val="en-US"/>
        </w:rPr>
      </w:pPr>
      <w:r>
        <w:rPr>
          <w:sz w:val="24"/>
          <w:szCs w:val="24"/>
          <w:lang w:val="en-US"/>
        </w:rPr>
        <w:t>Date</w:t>
      </w:r>
    </w:p>
    <w:p>
      <w:pPr>
        <w:pStyle w:val="style0"/>
        <w:spacing w:lineRule="auto" w:line="480"/>
        <w:rPr>
          <w:sz w:val="24"/>
          <w:szCs w:val="24"/>
        </w:rPr>
      </w:pPr>
      <w:r>
        <w:rPr>
          <w:sz w:val="24"/>
          <w:szCs w:val="24"/>
          <w:lang w:val="en-US"/>
        </w:rPr>
        <w:t xml:space="preserve">I choose Barack Obama because he depicts the role of a transformational in contemporary society. As a transformational leader, Obama is the kind of leader who believes there is a better way to do anything and therefore find means to constantly make improvements. He is a leader who dreams big thus wants to unite people around him in order to achieve his dreams for the greater good. Therefore, the image that Obama depicts as a transformational leader will not change. Even though Obama's era as the president of United States ended, he still plays a fundamental role in championing for change in society. As a transformational lewd, he still thinks that there are new ways to do things to improve the lives of people. For example, he continues to initiate projects like the Obama Center in Chicago in order to help youths find quality education. Also, he continues to push for the Obamacare agenda where millions of Americans will continue to enjoy  better health care. Therefore, the image of Obama as a transformational leader will never change because of his accomplishments. The main problem experienced during this team project is low engagement by team members. Some members were not willing to give it all in the project. Some were absent physically while others mentally and emotionally. Some were unwilling to share their knowledge and skills. One way to solve these challenges is to improve our communication skills. Teaching team members about the importance of communication in projects would help us share information on team projects.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266</Words>
  <Characters>1350</Characters>
  <Application>WPS Office</Application>
  <Paragraphs>5</Paragraphs>
  <CharactersWithSpaces>1613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2021-10-23T04:30:00Z</dcterms:created>
  <dc:creator>CPH1923</dc:creator>
  <lastModifiedBy>SM-N935F</lastModifiedBy>
  <dcterms:modified xsi:type="dcterms:W3CDTF">2021-10-23T04:30:00Z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3231a05447ad4cf2987764978291eff7</vt:lpwstr>
  </property>
</Properties>
</file>