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629FC" w:rsidP="004629F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629FC" w:rsidP="004629F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629FC" w:rsidP="004629F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629FC" w:rsidP="004629F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629FC" w:rsidP="004629F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629FC" w:rsidP="004629F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629FC" w:rsidP="004629F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629FC" w:rsidP="004629F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54730" w:rsidRPr="004629FC" w:rsidP="004629F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629FC">
        <w:rPr>
          <w:rFonts w:ascii="Times New Roman" w:hAnsi="Times New Roman" w:cs="Times New Roman"/>
          <w:b/>
          <w:sz w:val="24"/>
        </w:rPr>
        <w:t>Case study observation</w:t>
      </w:r>
    </w:p>
    <w:p w:rsidR="004629FC" w:rsidP="004629F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29FC" w:rsidP="004629F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29FC" w:rsidP="004629F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54730" w:rsidP="004629F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A54730" w:rsidP="004629F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A54730" w:rsidP="004629F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DA3CBD" w:rsidP="004629F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DA3CBD" w:rsidP="004629F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A54730" w:rsidP="00A5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F261C" w:rsidRPr="00A54730" w:rsidP="00A5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54730">
        <w:rPr>
          <w:rFonts w:ascii="Times New Roman" w:hAnsi="Times New Roman" w:cs="Times New Roman"/>
          <w:sz w:val="24"/>
        </w:rPr>
        <w:t xml:space="preserve">Individuals learn through various mechanisms and strategies </w:t>
      </w:r>
      <w:r w:rsidRPr="00A54730" w:rsidR="002B5E9D">
        <w:rPr>
          <w:rFonts w:ascii="Times New Roman" w:hAnsi="Times New Roman" w:cs="Times New Roman"/>
          <w:sz w:val="24"/>
        </w:rPr>
        <w:t xml:space="preserve">some of which learning through observation, social interaction and </w:t>
      </w:r>
      <w:r w:rsidRPr="00A54730" w:rsidR="004E1B1D">
        <w:rPr>
          <w:rFonts w:ascii="Times New Roman" w:hAnsi="Times New Roman" w:cs="Times New Roman"/>
          <w:sz w:val="24"/>
        </w:rPr>
        <w:t>operant conditioning.</w:t>
      </w:r>
      <w:r w:rsidRPr="00A54730" w:rsidR="00F86DF8">
        <w:rPr>
          <w:rFonts w:ascii="Times New Roman" w:hAnsi="Times New Roman" w:cs="Times New Roman"/>
          <w:sz w:val="24"/>
        </w:rPr>
        <w:t xml:space="preserve"> </w:t>
      </w:r>
      <w:r w:rsidRPr="00A54730" w:rsidR="00DD35F7">
        <w:rPr>
          <w:rFonts w:ascii="Times New Roman" w:hAnsi="Times New Roman" w:cs="Times New Roman"/>
          <w:sz w:val="24"/>
        </w:rPr>
        <w:t>Children can learn by observing and copyin</w:t>
      </w:r>
      <w:r w:rsidRPr="00A54730" w:rsidR="006E2297">
        <w:rPr>
          <w:rFonts w:ascii="Times New Roman" w:hAnsi="Times New Roman" w:cs="Times New Roman"/>
          <w:sz w:val="24"/>
        </w:rPr>
        <w:t>g from their e</w:t>
      </w:r>
      <w:r w:rsidR="00BF7AAE">
        <w:rPr>
          <w:rFonts w:ascii="Times New Roman" w:hAnsi="Times New Roman" w:cs="Times New Roman"/>
          <w:sz w:val="24"/>
        </w:rPr>
        <w:t>lders around them (Bandura, 1969</w:t>
      </w:r>
      <w:r w:rsidRPr="00A54730" w:rsidR="006E2297">
        <w:rPr>
          <w:rFonts w:ascii="Times New Roman" w:hAnsi="Times New Roman" w:cs="Times New Roman"/>
          <w:sz w:val="24"/>
        </w:rPr>
        <w:t xml:space="preserve">). </w:t>
      </w:r>
      <w:r w:rsidRPr="00A54730" w:rsidR="00583FEA">
        <w:rPr>
          <w:rFonts w:ascii="Times New Roman" w:hAnsi="Times New Roman" w:cs="Times New Roman"/>
          <w:sz w:val="24"/>
        </w:rPr>
        <w:t xml:space="preserve">Children can observe and imitate </w:t>
      </w:r>
      <w:r w:rsidRPr="00A54730" w:rsidR="003A3BB4">
        <w:rPr>
          <w:rFonts w:ascii="Times New Roman" w:hAnsi="Times New Roman" w:cs="Times New Roman"/>
          <w:sz w:val="24"/>
        </w:rPr>
        <w:t>the behaviour of th</w:t>
      </w:r>
      <w:r w:rsidRPr="00A54730" w:rsidR="00683D99">
        <w:rPr>
          <w:rFonts w:ascii="Times New Roman" w:hAnsi="Times New Roman" w:cs="Times New Roman"/>
          <w:sz w:val="24"/>
        </w:rPr>
        <w:t xml:space="preserve">eir parents, peers and teachers. Through these interactions, they can establish and </w:t>
      </w:r>
      <w:r w:rsidRPr="00A54730" w:rsidR="009B6371">
        <w:rPr>
          <w:rFonts w:ascii="Times New Roman" w:hAnsi="Times New Roman" w:cs="Times New Roman"/>
          <w:sz w:val="24"/>
        </w:rPr>
        <w:t>maintain</w:t>
      </w:r>
      <w:r w:rsidRPr="00A54730" w:rsidR="00683D99">
        <w:rPr>
          <w:rFonts w:ascii="Times New Roman" w:hAnsi="Times New Roman" w:cs="Times New Roman"/>
          <w:sz w:val="24"/>
        </w:rPr>
        <w:t xml:space="preserve"> new behaviour trends</w:t>
      </w:r>
      <w:r w:rsidRPr="00A54730" w:rsidR="00057EB7">
        <w:rPr>
          <w:rFonts w:ascii="Times New Roman" w:hAnsi="Times New Roman" w:cs="Times New Roman"/>
          <w:sz w:val="24"/>
        </w:rPr>
        <w:t xml:space="preserve"> </w:t>
      </w:r>
      <w:r w:rsidRPr="00A54730" w:rsidR="008D1ADE">
        <w:rPr>
          <w:rFonts w:ascii="Times New Roman" w:hAnsi="Times New Roman" w:cs="Times New Roman"/>
          <w:sz w:val="24"/>
        </w:rPr>
        <w:t>that they deem fit for approval.</w:t>
      </w:r>
      <w:r w:rsidRPr="00A54730" w:rsidR="004F6017">
        <w:rPr>
          <w:rFonts w:ascii="Times New Roman" w:hAnsi="Times New Roman" w:cs="Times New Roman"/>
          <w:sz w:val="24"/>
        </w:rPr>
        <w:t xml:space="preserve"> Bandura noted that </w:t>
      </w:r>
      <w:r w:rsidRPr="00A54730" w:rsidR="001D1A43">
        <w:rPr>
          <w:rFonts w:ascii="Times New Roman" w:hAnsi="Times New Roman" w:cs="Times New Roman"/>
          <w:sz w:val="24"/>
        </w:rPr>
        <w:t xml:space="preserve">after the imitation of behaviour, children </w:t>
      </w:r>
      <w:r w:rsidRPr="00A54730" w:rsidR="00F214B4">
        <w:rPr>
          <w:rFonts w:ascii="Times New Roman" w:hAnsi="Times New Roman" w:cs="Times New Roman"/>
          <w:sz w:val="24"/>
        </w:rPr>
        <w:t xml:space="preserve">will respond to the acquired behaviour </w:t>
      </w:r>
      <w:r w:rsidRPr="00A54730" w:rsidR="00766181">
        <w:rPr>
          <w:rFonts w:ascii="Times New Roman" w:hAnsi="Times New Roman" w:cs="Times New Roman"/>
          <w:sz w:val="24"/>
        </w:rPr>
        <w:t>by either punishment of re</w:t>
      </w:r>
      <w:r w:rsidRPr="00A54730" w:rsidR="0086448B">
        <w:rPr>
          <w:rFonts w:ascii="Times New Roman" w:hAnsi="Times New Roman" w:cs="Times New Roman"/>
          <w:sz w:val="24"/>
        </w:rPr>
        <w:t>inforcement.</w:t>
      </w:r>
      <w:r w:rsidRPr="00A54730" w:rsidR="00201137">
        <w:rPr>
          <w:rFonts w:ascii="Times New Roman" w:hAnsi="Times New Roman" w:cs="Times New Roman"/>
          <w:sz w:val="24"/>
        </w:rPr>
        <w:t xml:space="preserve"> It is essential to understand that if a child </w:t>
      </w:r>
      <w:r w:rsidRPr="00A54730" w:rsidR="006B1738">
        <w:rPr>
          <w:rFonts w:ascii="Times New Roman" w:hAnsi="Times New Roman" w:cs="Times New Roman"/>
          <w:sz w:val="24"/>
        </w:rPr>
        <w:t xml:space="preserve">imitates a behaviour </w:t>
      </w:r>
      <w:r w:rsidRPr="00A54730" w:rsidR="00CE4147">
        <w:rPr>
          <w:rFonts w:ascii="Times New Roman" w:hAnsi="Times New Roman" w:cs="Times New Roman"/>
          <w:sz w:val="24"/>
        </w:rPr>
        <w:t xml:space="preserve">whose </w:t>
      </w:r>
      <w:r w:rsidRPr="00A54730" w:rsidR="00B21D2C">
        <w:rPr>
          <w:rFonts w:ascii="Times New Roman" w:hAnsi="Times New Roman" w:cs="Times New Roman"/>
          <w:sz w:val="24"/>
        </w:rPr>
        <w:t xml:space="preserve">consequences include </w:t>
      </w:r>
      <w:r w:rsidRPr="00A54730" w:rsidR="001A4A17">
        <w:rPr>
          <w:rFonts w:ascii="Times New Roman" w:hAnsi="Times New Roman" w:cs="Times New Roman"/>
          <w:sz w:val="24"/>
        </w:rPr>
        <w:t xml:space="preserve">rewarding, they are </w:t>
      </w:r>
      <w:r w:rsidRPr="00A54730" w:rsidR="00D65F05">
        <w:rPr>
          <w:rFonts w:ascii="Times New Roman" w:hAnsi="Times New Roman" w:cs="Times New Roman"/>
          <w:sz w:val="24"/>
        </w:rPr>
        <w:t xml:space="preserve">more likely </w:t>
      </w:r>
      <w:r w:rsidRPr="00A54730" w:rsidR="00794AE6">
        <w:rPr>
          <w:rFonts w:ascii="Times New Roman" w:hAnsi="Times New Roman" w:cs="Times New Roman"/>
          <w:sz w:val="24"/>
        </w:rPr>
        <w:t xml:space="preserve">to </w:t>
      </w:r>
      <w:r w:rsidRPr="00A54730" w:rsidR="00667D90">
        <w:rPr>
          <w:rFonts w:ascii="Times New Roman" w:hAnsi="Times New Roman" w:cs="Times New Roman"/>
          <w:sz w:val="24"/>
        </w:rPr>
        <w:t xml:space="preserve">reinforce these ideas into their </w:t>
      </w:r>
      <w:r w:rsidRPr="00A54730" w:rsidR="00EC2F0F">
        <w:rPr>
          <w:rFonts w:ascii="Times New Roman" w:hAnsi="Times New Roman" w:cs="Times New Roman"/>
          <w:sz w:val="24"/>
        </w:rPr>
        <w:t>observable</w:t>
      </w:r>
      <w:r w:rsidRPr="00A54730" w:rsidR="00667D90">
        <w:rPr>
          <w:rFonts w:ascii="Times New Roman" w:hAnsi="Times New Roman" w:cs="Times New Roman"/>
          <w:sz w:val="24"/>
        </w:rPr>
        <w:t xml:space="preserve"> behaviour trends</w:t>
      </w:r>
      <w:sdt>
        <w:sdtPr>
          <w:rPr>
            <w:rFonts w:ascii="Times New Roman" w:hAnsi="Times New Roman" w:cs="Times New Roman"/>
            <w:sz w:val="24"/>
          </w:rPr>
          <w:id w:val="-549849657"/>
          <w:citation/>
        </w:sdtPr>
        <w:sdtContent>
          <w:r w:rsidR="00E236FC">
            <w:rPr>
              <w:rFonts w:ascii="Times New Roman" w:hAnsi="Times New Roman" w:cs="Times New Roman"/>
              <w:sz w:val="24"/>
            </w:rPr>
            <w:fldChar w:fldCharType="begin"/>
          </w:r>
          <w:r w:rsidR="00E236FC">
            <w:rPr>
              <w:rFonts w:ascii="Times New Roman" w:hAnsi="Times New Roman" w:cs="Times New Roman"/>
              <w:sz w:val="24"/>
            </w:rPr>
            <w:instrText xml:space="preserve"> CITATION Hui03 \l 1033 </w:instrText>
          </w:r>
          <w:r w:rsidR="00E236FC">
            <w:rPr>
              <w:rFonts w:ascii="Times New Roman" w:hAnsi="Times New Roman" w:cs="Times New Roman"/>
              <w:sz w:val="24"/>
            </w:rPr>
            <w:fldChar w:fldCharType="separate"/>
          </w:r>
          <w:r w:rsidR="00E236F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236FC" w:rsidR="00E236FC">
            <w:rPr>
              <w:rFonts w:ascii="Times New Roman" w:hAnsi="Times New Roman" w:cs="Times New Roman"/>
              <w:noProof/>
              <w:sz w:val="24"/>
            </w:rPr>
            <w:t>(Huitt &amp; Hummel, 2003)</w:t>
          </w:r>
          <w:r w:rsidR="00E236F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54730" w:rsidR="00667D90">
        <w:rPr>
          <w:rFonts w:ascii="Times New Roman" w:hAnsi="Times New Roman" w:cs="Times New Roman"/>
          <w:sz w:val="24"/>
        </w:rPr>
        <w:t>.</w:t>
      </w:r>
      <w:r w:rsidRPr="00A54730" w:rsidR="00EC2F0F">
        <w:rPr>
          <w:rFonts w:ascii="Times New Roman" w:hAnsi="Times New Roman" w:cs="Times New Roman"/>
          <w:sz w:val="24"/>
        </w:rPr>
        <w:t xml:space="preserve"> </w:t>
      </w:r>
    </w:p>
    <w:p w:rsidR="00444DA6" w:rsidP="00A5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54730">
        <w:rPr>
          <w:rFonts w:ascii="Times New Roman" w:hAnsi="Times New Roman" w:cs="Times New Roman"/>
          <w:sz w:val="24"/>
        </w:rPr>
        <w:t xml:space="preserve">For instance, Nick has mastered the art of carrying hands in class to answer questions </w:t>
      </w:r>
      <w:r w:rsidRPr="00A54730" w:rsidR="00765B76">
        <w:rPr>
          <w:rFonts w:ascii="Times New Roman" w:hAnsi="Times New Roman" w:cs="Times New Roman"/>
          <w:sz w:val="24"/>
        </w:rPr>
        <w:t xml:space="preserve">from his peers </w:t>
      </w:r>
      <w:r w:rsidRPr="00A54730" w:rsidR="00CB3D0F">
        <w:rPr>
          <w:rFonts w:ascii="Times New Roman" w:hAnsi="Times New Roman" w:cs="Times New Roman"/>
          <w:sz w:val="24"/>
        </w:rPr>
        <w:t>because the consequence attached involves rewarding.</w:t>
      </w:r>
      <w:r w:rsidRPr="00A54730" w:rsidR="00037949">
        <w:rPr>
          <w:rFonts w:ascii="Times New Roman" w:hAnsi="Times New Roman" w:cs="Times New Roman"/>
          <w:sz w:val="24"/>
        </w:rPr>
        <w:t xml:space="preserve"> Nick observed that students with the highest points at the end of the week do not take homework over</w:t>
      </w:r>
      <w:r w:rsidRPr="00A54730" w:rsidR="000C6944">
        <w:rPr>
          <w:rFonts w:ascii="Times New Roman" w:hAnsi="Times New Roman" w:cs="Times New Roman"/>
          <w:sz w:val="24"/>
        </w:rPr>
        <w:t xml:space="preserve"> the weekend, for this reason, he tries to remain active and focused during the class just like the other students.</w:t>
      </w:r>
      <w:r w:rsidRPr="00A54730" w:rsidR="00164662">
        <w:rPr>
          <w:rFonts w:ascii="Times New Roman" w:hAnsi="Times New Roman" w:cs="Times New Roman"/>
          <w:sz w:val="24"/>
        </w:rPr>
        <w:t xml:space="preserve"> On the other hand, </w:t>
      </w:r>
      <w:r w:rsidRPr="00A54730" w:rsidR="00050F23">
        <w:rPr>
          <w:rFonts w:ascii="Times New Roman" w:hAnsi="Times New Roman" w:cs="Times New Roman"/>
          <w:sz w:val="24"/>
        </w:rPr>
        <w:t xml:space="preserve">Piaget in his </w:t>
      </w:r>
      <w:r w:rsidRPr="00A54730" w:rsidR="00112273">
        <w:rPr>
          <w:rFonts w:ascii="Times New Roman" w:hAnsi="Times New Roman" w:cs="Times New Roman"/>
          <w:sz w:val="24"/>
        </w:rPr>
        <w:t xml:space="preserve">studies of cognitive development </w:t>
      </w:r>
      <w:r w:rsidRPr="00A54730" w:rsidR="008B3A7E">
        <w:rPr>
          <w:rFonts w:ascii="Times New Roman" w:hAnsi="Times New Roman" w:cs="Times New Roman"/>
          <w:sz w:val="24"/>
        </w:rPr>
        <w:t xml:space="preserve">observed differing cognitive abilities </w:t>
      </w:r>
      <w:r w:rsidRPr="00A54730" w:rsidR="000B2026">
        <w:rPr>
          <w:rFonts w:ascii="Times New Roman" w:hAnsi="Times New Roman" w:cs="Times New Roman"/>
          <w:sz w:val="24"/>
        </w:rPr>
        <w:t>amo</w:t>
      </w:r>
      <w:r w:rsidRPr="00A54730" w:rsidR="00387D84">
        <w:rPr>
          <w:rFonts w:ascii="Times New Roman" w:hAnsi="Times New Roman" w:cs="Times New Roman"/>
          <w:sz w:val="24"/>
        </w:rPr>
        <w:t>n</w:t>
      </w:r>
      <w:r w:rsidRPr="00A54730" w:rsidR="000B2026">
        <w:rPr>
          <w:rFonts w:ascii="Times New Roman" w:hAnsi="Times New Roman" w:cs="Times New Roman"/>
          <w:sz w:val="24"/>
        </w:rPr>
        <w:t>g children.</w:t>
      </w:r>
      <w:r w:rsidRPr="00A54730" w:rsidR="00387D84">
        <w:rPr>
          <w:rFonts w:ascii="Times New Roman" w:hAnsi="Times New Roman" w:cs="Times New Roman"/>
          <w:sz w:val="24"/>
        </w:rPr>
        <w:t xml:space="preserve"> </w:t>
      </w:r>
      <w:r w:rsidRPr="00A54730" w:rsidR="00575F12">
        <w:rPr>
          <w:rFonts w:ascii="Times New Roman" w:hAnsi="Times New Roman" w:cs="Times New Roman"/>
          <w:sz w:val="24"/>
        </w:rPr>
        <w:t xml:space="preserve">Piaget </w:t>
      </w:r>
      <w:r w:rsidRPr="00A54730" w:rsidR="00D12C96">
        <w:rPr>
          <w:rFonts w:ascii="Times New Roman" w:hAnsi="Times New Roman" w:cs="Times New Roman"/>
          <w:sz w:val="24"/>
        </w:rPr>
        <w:t>described the schema as the building blocks of intelligent behaviour</w:t>
      </w:r>
      <w:r w:rsidRPr="00A54730" w:rsidR="00E35E7C">
        <w:rPr>
          <w:rFonts w:ascii="Times New Roman" w:hAnsi="Times New Roman" w:cs="Times New Roman"/>
          <w:sz w:val="24"/>
        </w:rPr>
        <w:t xml:space="preserve"> with each relating to the aspects of the world</w:t>
      </w:r>
      <w:sdt>
        <w:sdtPr>
          <w:rPr>
            <w:rFonts w:ascii="Times New Roman" w:hAnsi="Times New Roman" w:cs="Times New Roman"/>
            <w:sz w:val="24"/>
          </w:rPr>
          <w:id w:val="-1477677902"/>
          <w:citation/>
        </w:sdtPr>
        <w:sdtContent>
          <w:r w:rsidR="003150E3">
            <w:rPr>
              <w:rFonts w:ascii="Times New Roman" w:hAnsi="Times New Roman" w:cs="Times New Roman"/>
              <w:sz w:val="24"/>
            </w:rPr>
            <w:fldChar w:fldCharType="begin"/>
          </w:r>
          <w:r w:rsidR="003150E3">
            <w:rPr>
              <w:rFonts w:ascii="Times New Roman" w:hAnsi="Times New Roman" w:cs="Times New Roman"/>
              <w:sz w:val="24"/>
            </w:rPr>
            <w:instrText xml:space="preserve"> CITATION Hui03 \l 1033 </w:instrText>
          </w:r>
          <w:r w:rsidR="003150E3">
            <w:rPr>
              <w:rFonts w:ascii="Times New Roman" w:hAnsi="Times New Roman" w:cs="Times New Roman"/>
              <w:sz w:val="24"/>
            </w:rPr>
            <w:fldChar w:fldCharType="separate"/>
          </w:r>
          <w:r w:rsidR="003150E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150E3" w:rsidR="003150E3">
            <w:rPr>
              <w:rFonts w:ascii="Times New Roman" w:hAnsi="Times New Roman" w:cs="Times New Roman"/>
              <w:noProof/>
              <w:sz w:val="24"/>
            </w:rPr>
            <w:t>(Huitt &amp; Hummel, 2003)</w:t>
          </w:r>
          <w:r w:rsidR="003150E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54730" w:rsidR="00E35E7C">
        <w:rPr>
          <w:rFonts w:ascii="Times New Roman" w:hAnsi="Times New Roman" w:cs="Times New Roman"/>
          <w:sz w:val="24"/>
        </w:rPr>
        <w:t>.</w:t>
      </w:r>
      <w:r w:rsidRPr="00A54730" w:rsidR="003A00B1">
        <w:rPr>
          <w:rFonts w:ascii="Times New Roman" w:hAnsi="Times New Roman" w:cs="Times New Roman"/>
          <w:sz w:val="24"/>
        </w:rPr>
        <w:t xml:space="preserve"> Through schemas, individuals can </w:t>
      </w:r>
      <w:r w:rsidRPr="00A54730" w:rsidR="0096340B">
        <w:rPr>
          <w:rFonts w:ascii="Times New Roman" w:hAnsi="Times New Roman" w:cs="Times New Roman"/>
          <w:sz w:val="24"/>
        </w:rPr>
        <w:t>react to incoming stimuli</w:t>
      </w:r>
      <w:r w:rsidRPr="00A54730" w:rsidR="0031525D">
        <w:rPr>
          <w:rFonts w:ascii="Times New Roman" w:hAnsi="Times New Roman" w:cs="Times New Roman"/>
          <w:sz w:val="24"/>
        </w:rPr>
        <w:t xml:space="preserve">. For instance, towards the end of the lesson </w:t>
      </w:r>
      <w:r w:rsidRPr="00A54730" w:rsidR="00B37596">
        <w:rPr>
          <w:rFonts w:ascii="Times New Roman" w:hAnsi="Times New Roman" w:cs="Times New Roman"/>
          <w:sz w:val="24"/>
        </w:rPr>
        <w:t xml:space="preserve">during the second observation, </w:t>
      </w:r>
      <w:r w:rsidRPr="00A54730" w:rsidR="003A7E7A">
        <w:rPr>
          <w:rFonts w:ascii="Times New Roman" w:hAnsi="Times New Roman" w:cs="Times New Roman"/>
          <w:sz w:val="24"/>
        </w:rPr>
        <w:t xml:space="preserve">Nick zones out and </w:t>
      </w:r>
      <w:r w:rsidRPr="00A54730" w:rsidR="002F32FF">
        <w:rPr>
          <w:rFonts w:ascii="Times New Roman" w:hAnsi="Times New Roman" w:cs="Times New Roman"/>
          <w:sz w:val="24"/>
        </w:rPr>
        <w:t>engages</w:t>
      </w:r>
      <w:r w:rsidRPr="00A54730" w:rsidR="003A7E7A">
        <w:rPr>
          <w:rFonts w:ascii="Times New Roman" w:hAnsi="Times New Roman" w:cs="Times New Roman"/>
          <w:sz w:val="24"/>
        </w:rPr>
        <w:t xml:space="preserve"> in a conversation with a friend because he knows they are about to be released </w:t>
      </w:r>
      <w:r w:rsidRPr="00A54730" w:rsidR="002F32FF">
        <w:rPr>
          <w:rFonts w:ascii="Times New Roman" w:hAnsi="Times New Roman" w:cs="Times New Roman"/>
          <w:sz w:val="24"/>
        </w:rPr>
        <w:t xml:space="preserve">consequently prompting the </w:t>
      </w:r>
      <w:r w:rsidRPr="00A54730" w:rsidR="00285320">
        <w:rPr>
          <w:rFonts w:ascii="Times New Roman" w:hAnsi="Times New Roman" w:cs="Times New Roman"/>
          <w:sz w:val="24"/>
        </w:rPr>
        <w:t>teacher’s</w:t>
      </w:r>
      <w:r w:rsidRPr="00A54730" w:rsidR="002F32FF">
        <w:rPr>
          <w:rFonts w:ascii="Times New Roman" w:hAnsi="Times New Roman" w:cs="Times New Roman"/>
          <w:sz w:val="24"/>
        </w:rPr>
        <w:t xml:space="preserve"> </w:t>
      </w:r>
      <w:r w:rsidRPr="00A54730" w:rsidR="00CB24D4">
        <w:rPr>
          <w:rFonts w:ascii="Times New Roman" w:hAnsi="Times New Roman" w:cs="Times New Roman"/>
          <w:sz w:val="24"/>
        </w:rPr>
        <w:t xml:space="preserve">involvement to </w:t>
      </w:r>
      <w:r w:rsidRPr="00A54730" w:rsidR="006A3A2C">
        <w:rPr>
          <w:rFonts w:ascii="Times New Roman" w:hAnsi="Times New Roman" w:cs="Times New Roman"/>
          <w:sz w:val="24"/>
        </w:rPr>
        <w:t>tell them to focus and pay attention.</w:t>
      </w:r>
      <w:r w:rsidRPr="00A54730" w:rsidR="00D94016">
        <w:rPr>
          <w:rFonts w:ascii="Times New Roman" w:hAnsi="Times New Roman" w:cs="Times New Roman"/>
          <w:sz w:val="24"/>
        </w:rPr>
        <w:t xml:space="preserve"> </w:t>
      </w:r>
    </w:p>
    <w:p w:rsidR="003150E3" w:rsidP="00A5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150E3" w:rsidRPr="00A54730" w:rsidP="00A5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54243" w:rsidRPr="00A54730" w:rsidP="00A5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54730">
        <w:rPr>
          <w:rFonts w:ascii="Times New Roman" w:hAnsi="Times New Roman" w:cs="Times New Roman"/>
          <w:sz w:val="24"/>
        </w:rPr>
        <w:t xml:space="preserve">In my opinion, students </w:t>
      </w:r>
      <w:r w:rsidRPr="00A54730" w:rsidR="002E4FFC">
        <w:rPr>
          <w:rFonts w:ascii="Times New Roman" w:hAnsi="Times New Roman" w:cs="Times New Roman"/>
          <w:sz w:val="24"/>
        </w:rPr>
        <w:t xml:space="preserve">appear to learn best through active participation </w:t>
      </w:r>
      <w:r w:rsidRPr="00A54730" w:rsidR="00AA0896">
        <w:rPr>
          <w:rFonts w:ascii="Times New Roman" w:hAnsi="Times New Roman" w:cs="Times New Roman"/>
          <w:sz w:val="24"/>
        </w:rPr>
        <w:t>and active discovery</w:t>
      </w:r>
      <w:r w:rsidRPr="00A54730" w:rsidR="00247C9A">
        <w:rPr>
          <w:rFonts w:ascii="Times New Roman" w:hAnsi="Times New Roman" w:cs="Times New Roman"/>
          <w:sz w:val="24"/>
        </w:rPr>
        <w:t xml:space="preserve"> in class.</w:t>
      </w:r>
      <w:r w:rsidRPr="00A54730" w:rsidR="001C709A">
        <w:rPr>
          <w:rFonts w:ascii="Times New Roman" w:hAnsi="Times New Roman" w:cs="Times New Roman"/>
          <w:sz w:val="24"/>
        </w:rPr>
        <w:t xml:space="preserve"> According to Piaget, </w:t>
      </w:r>
      <w:r w:rsidRPr="00A54730" w:rsidR="00327813">
        <w:rPr>
          <w:rFonts w:ascii="Times New Roman" w:hAnsi="Times New Roman" w:cs="Times New Roman"/>
          <w:sz w:val="24"/>
        </w:rPr>
        <w:t xml:space="preserve">assimilation and accommodation </w:t>
      </w:r>
      <w:r w:rsidRPr="00A54730" w:rsidR="00947483">
        <w:rPr>
          <w:rFonts w:ascii="Times New Roman" w:hAnsi="Times New Roman" w:cs="Times New Roman"/>
          <w:sz w:val="24"/>
        </w:rPr>
        <w:t xml:space="preserve">are essential in the discovery of new </w:t>
      </w:r>
      <w:r w:rsidRPr="00A54730" w:rsidR="007E1FE1">
        <w:rPr>
          <w:rFonts w:ascii="Times New Roman" w:hAnsi="Times New Roman" w:cs="Times New Roman"/>
          <w:sz w:val="24"/>
        </w:rPr>
        <w:t>behaviour</w:t>
      </w:r>
      <w:r w:rsidRPr="00A54730" w:rsidR="00947483">
        <w:rPr>
          <w:rFonts w:ascii="Times New Roman" w:hAnsi="Times New Roman" w:cs="Times New Roman"/>
          <w:sz w:val="24"/>
        </w:rPr>
        <w:t xml:space="preserve"> for students.</w:t>
      </w:r>
      <w:r w:rsidRPr="00A54730" w:rsidR="007E1FE1">
        <w:rPr>
          <w:rFonts w:ascii="Times New Roman" w:hAnsi="Times New Roman" w:cs="Times New Roman"/>
          <w:sz w:val="24"/>
        </w:rPr>
        <w:t xml:space="preserve"> </w:t>
      </w:r>
      <w:r w:rsidRPr="00A54730" w:rsidR="00D3424B">
        <w:rPr>
          <w:rFonts w:ascii="Times New Roman" w:hAnsi="Times New Roman" w:cs="Times New Roman"/>
          <w:sz w:val="24"/>
        </w:rPr>
        <w:t xml:space="preserve">Through these essential steps, students can </w:t>
      </w:r>
      <w:r w:rsidRPr="00A54730" w:rsidR="00566F66">
        <w:rPr>
          <w:rFonts w:ascii="Times New Roman" w:hAnsi="Times New Roman" w:cs="Times New Roman"/>
          <w:sz w:val="24"/>
        </w:rPr>
        <w:t>grow and develop intelligence.</w:t>
      </w:r>
      <w:r w:rsidRPr="00A54730" w:rsidR="00013512">
        <w:rPr>
          <w:rFonts w:ascii="Times New Roman" w:hAnsi="Times New Roman" w:cs="Times New Roman"/>
          <w:sz w:val="24"/>
        </w:rPr>
        <w:t xml:space="preserve"> </w:t>
      </w:r>
      <w:r w:rsidRPr="00A54730" w:rsidR="009F641F">
        <w:rPr>
          <w:rFonts w:ascii="Times New Roman" w:hAnsi="Times New Roman" w:cs="Times New Roman"/>
          <w:sz w:val="24"/>
        </w:rPr>
        <w:t xml:space="preserve">Piaget argued that children have differing </w:t>
      </w:r>
      <w:r w:rsidRPr="00A54730" w:rsidR="003E71C4">
        <w:rPr>
          <w:rFonts w:ascii="Times New Roman" w:hAnsi="Times New Roman" w:cs="Times New Roman"/>
          <w:sz w:val="24"/>
        </w:rPr>
        <w:t xml:space="preserve">abilities, for this </w:t>
      </w:r>
      <w:r w:rsidRPr="00A54730" w:rsidR="00F336B8">
        <w:rPr>
          <w:rFonts w:ascii="Times New Roman" w:hAnsi="Times New Roman" w:cs="Times New Roman"/>
          <w:sz w:val="24"/>
        </w:rPr>
        <w:t>reason</w:t>
      </w:r>
      <w:r w:rsidRPr="00A54730" w:rsidR="003E71C4">
        <w:rPr>
          <w:rFonts w:ascii="Times New Roman" w:hAnsi="Times New Roman" w:cs="Times New Roman"/>
          <w:sz w:val="24"/>
        </w:rPr>
        <w:t xml:space="preserve">, educators need </w:t>
      </w:r>
      <w:r w:rsidRPr="00A54730" w:rsidR="00F336B8">
        <w:rPr>
          <w:rFonts w:ascii="Times New Roman" w:hAnsi="Times New Roman" w:cs="Times New Roman"/>
          <w:sz w:val="24"/>
        </w:rPr>
        <w:t>to</w:t>
      </w:r>
      <w:r w:rsidRPr="00A54730" w:rsidR="003E71C4">
        <w:rPr>
          <w:rFonts w:ascii="Times New Roman" w:hAnsi="Times New Roman" w:cs="Times New Roman"/>
          <w:sz w:val="24"/>
        </w:rPr>
        <w:t xml:space="preserve"> adjust</w:t>
      </w:r>
      <w:r w:rsidRPr="00A54730" w:rsidR="00311C77">
        <w:rPr>
          <w:rFonts w:ascii="Times New Roman" w:hAnsi="Times New Roman" w:cs="Times New Roman"/>
          <w:sz w:val="24"/>
        </w:rPr>
        <w:t xml:space="preserve"> their teaching strategies to ensure that every student </w:t>
      </w:r>
      <w:r w:rsidRPr="00A54730" w:rsidR="00D54982">
        <w:rPr>
          <w:rFonts w:ascii="Times New Roman" w:hAnsi="Times New Roman" w:cs="Times New Roman"/>
          <w:sz w:val="24"/>
        </w:rPr>
        <w:t>understands what is taught and is learning.</w:t>
      </w:r>
      <w:r w:rsidRPr="00A54730" w:rsidR="000E53DE">
        <w:rPr>
          <w:rFonts w:ascii="Times New Roman" w:hAnsi="Times New Roman" w:cs="Times New Roman"/>
          <w:sz w:val="24"/>
        </w:rPr>
        <w:t xml:space="preserve"> </w:t>
      </w:r>
      <w:r w:rsidRPr="00A54730" w:rsidR="005B790C">
        <w:rPr>
          <w:rFonts w:ascii="Times New Roman" w:hAnsi="Times New Roman" w:cs="Times New Roman"/>
          <w:sz w:val="24"/>
        </w:rPr>
        <w:t xml:space="preserve">In </w:t>
      </w:r>
      <w:r w:rsidRPr="00A54730" w:rsidR="00170B5E">
        <w:rPr>
          <w:rFonts w:ascii="Times New Roman" w:hAnsi="Times New Roman" w:cs="Times New Roman"/>
          <w:sz w:val="24"/>
        </w:rPr>
        <w:t xml:space="preserve">the understanding of schemas, Piaget argues that schemas help humans </w:t>
      </w:r>
      <w:r w:rsidRPr="00A54730" w:rsidR="00DF4B19">
        <w:rPr>
          <w:rFonts w:ascii="Times New Roman" w:hAnsi="Times New Roman" w:cs="Times New Roman"/>
          <w:sz w:val="24"/>
        </w:rPr>
        <w:t xml:space="preserve">interpret and </w:t>
      </w:r>
      <w:r w:rsidRPr="00A54730" w:rsidR="00B029C6">
        <w:rPr>
          <w:rFonts w:ascii="Times New Roman" w:hAnsi="Times New Roman" w:cs="Times New Roman"/>
          <w:sz w:val="24"/>
        </w:rPr>
        <w:t>understand</w:t>
      </w:r>
      <w:r w:rsidRPr="00A54730" w:rsidR="00DF4B19">
        <w:rPr>
          <w:rFonts w:ascii="Times New Roman" w:hAnsi="Times New Roman" w:cs="Times New Roman"/>
          <w:sz w:val="24"/>
        </w:rPr>
        <w:t xml:space="preserve"> the world.</w:t>
      </w:r>
      <w:r w:rsidRPr="00A54730" w:rsidR="005A7CEE">
        <w:rPr>
          <w:rFonts w:ascii="Times New Roman" w:hAnsi="Times New Roman" w:cs="Times New Roman"/>
          <w:sz w:val="24"/>
        </w:rPr>
        <w:t xml:space="preserve"> In essence, as </w:t>
      </w:r>
      <w:r w:rsidRPr="00A54730" w:rsidR="00653455">
        <w:rPr>
          <w:rFonts w:ascii="Times New Roman" w:hAnsi="Times New Roman" w:cs="Times New Roman"/>
          <w:sz w:val="24"/>
        </w:rPr>
        <w:t xml:space="preserve">children </w:t>
      </w:r>
      <w:r w:rsidRPr="00A54730" w:rsidR="000558F2">
        <w:rPr>
          <w:rFonts w:ascii="Times New Roman" w:hAnsi="Times New Roman" w:cs="Times New Roman"/>
          <w:sz w:val="24"/>
        </w:rPr>
        <w:t>gain more experience</w:t>
      </w:r>
      <w:r w:rsidRPr="00A54730" w:rsidR="00043189">
        <w:rPr>
          <w:rFonts w:ascii="Times New Roman" w:hAnsi="Times New Roman" w:cs="Times New Roman"/>
          <w:sz w:val="24"/>
        </w:rPr>
        <w:t xml:space="preserve">, the new information modifies or changes the preexisting </w:t>
      </w:r>
      <w:r w:rsidRPr="00A54730" w:rsidR="00B029C6">
        <w:rPr>
          <w:rFonts w:ascii="Times New Roman" w:hAnsi="Times New Roman" w:cs="Times New Roman"/>
          <w:sz w:val="24"/>
        </w:rPr>
        <w:t>schemas</w:t>
      </w:r>
      <w:sdt>
        <w:sdtPr>
          <w:rPr>
            <w:rFonts w:ascii="Times New Roman" w:hAnsi="Times New Roman" w:cs="Times New Roman"/>
            <w:sz w:val="24"/>
          </w:rPr>
          <w:id w:val="1414511689"/>
          <w:citation/>
        </w:sdtPr>
        <w:sdtContent>
          <w:r w:rsidR="003150E3">
            <w:rPr>
              <w:rFonts w:ascii="Times New Roman" w:hAnsi="Times New Roman" w:cs="Times New Roman"/>
              <w:sz w:val="24"/>
            </w:rPr>
            <w:fldChar w:fldCharType="begin"/>
          </w:r>
          <w:r w:rsidR="003150E3">
            <w:rPr>
              <w:rFonts w:ascii="Times New Roman" w:hAnsi="Times New Roman" w:cs="Times New Roman"/>
              <w:sz w:val="24"/>
            </w:rPr>
            <w:instrText xml:space="preserve"> CITATION Sch73 \l 1033 </w:instrText>
          </w:r>
          <w:r w:rsidR="003150E3">
            <w:rPr>
              <w:rFonts w:ascii="Times New Roman" w:hAnsi="Times New Roman" w:cs="Times New Roman"/>
              <w:sz w:val="24"/>
            </w:rPr>
            <w:fldChar w:fldCharType="separate"/>
          </w:r>
          <w:r w:rsidR="003150E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150E3" w:rsidR="003150E3">
            <w:rPr>
              <w:rFonts w:ascii="Times New Roman" w:hAnsi="Times New Roman" w:cs="Times New Roman"/>
              <w:noProof/>
              <w:sz w:val="24"/>
            </w:rPr>
            <w:t>(Schwebel &amp; Raph, 1973)</w:t>
          </w:r>
          <w:r w:rsidR="003150E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54730" w:rsidR="00043189">
        <w:rPr>
          <w:rFonts w:ascii="Times New Roman" w:hAnsi="Times New Roman" w:cs="Times New Roman"/>
          <w:sz w:val="24"/>
        </w:rPr>
        <w:t>.</w:t>
      </w:r>
      <w:r w:rsidRPr="00A54730" w:rsidR="00B029C6">
        <w:rPr>
          <w:rFonts w:ascii="Times New Roman" w:hAnsi="Times New Roman" w:cs="Times New Roman"/>
          <w:sz w:val="24"/>
        </w:rPr>
        <w:t xml:space="preserve"> </w:t>
      </w:r>
      <w:r w:rsidRPr="00A54730" w:rsidR="00BD132C">
        <w:rPr>
          <w:rFonts w:ascii="Times New Roman" w:hAnsi="Times New Roman" w:cs="Times New Roman"/>
          <w:sz w:val="24"/>
        </w:rPr>
        <w:t xml:space="preserve">Also, in light of new information, </w:t>
      </w:r>
      <w:r w:rsidRPr="00A54730" w:rsidR="009222BD">
        <w:rPr>
          <w:rFonts w:ascii="Times New Roman" w:hAnsi="Times New Roman" w:cs="Times New Roman"/>
          <w:sz w:val="24"/>
        </w:rPr>
        <w:t xml:space="preserve">schemas can be modified </w:t>
      </w:r>
      <w:r w:rsidRPr="00A54730" w:rsidR="00FE1A5E">
        <w:rPr>
          <w:rFonts w:ascii="Times New Roman" w:hAnsi="Times New Roman" w:cs="Times New Roman"/>
          <w:sz w:val="24"/>
        </w:rPr>
        <w:t>to accommodate new experiences.</w:t>
      </w:r>
    </w:p>
    <w:p w:rsidR="00D94016" w:rsidRPr="00A54730" w:rsidP="00A5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54730">
        <w:rPr>
          <w:rFonts w:ascii="Times New Roman" w:hAnsi="Times New Roman" w:cs="Times New Roman"/>
          <w:sz w:val="24"/>
        </w:rPr>
        <w:t xml:space="preserve">For teachers, </w:t>
      </w:r>
      <w:r w:rsidRPr="00A54730" w:rsidR="000D0CE7">
        <w:rPr>
          <w:rFonts w:ascii="Times New Roman" w:hAnsi="Times New Roman" w:cs="Times New Roman"/>
          <w:sz w:val="24"/>
        </w:rPr>
        <w:t>they must</w:t>
      </w:r>
      <w:r w:rsidRPr="00A54730">
        <w:rPr>
          <w:rFonts w:ascii="Times New Roman" w:hAnsi="Times New Roman" w:cs="Times New Roman"/>
          <w:sz w:val="24"/>
        </w:rPr>
        <w:t xml:space="preserve"> </w:t>
      </w:r>
      <w:r w:rsidRPr="00A54730" w:rsidR="000D0CE7">
        <w:rPr>
          <w:rFonts w:ascii="Times New Roman" w:hAnsi="Times New Roman" w:cs="Times New Roman"/>
          <w:sz w:val="24"/>
        </w:rPr>
        <w:t>understand</w:t>
      </w:r>
      <w:r w:rsidRPr="00A54730">
        <w:rPr>
          <w:rFonts w:ascii="Times New Roman" w:hAnsi="Times New Roman" w:cs="Times New Roman"/>
          <w:sz w:val="24"/>
        </w:rPr>
        <w:t xml:space="preserve"> </w:t>
      </w:r>
      <w:r w:rsidRPr="00A54730" w:rsidR="000D0CE7">
        <w:rPr>
          <w:rFonts w:ascii="Times New Roman" w:hAnsi="Times New Roman" w:cs="Times New Roman"/>
          <w:sz w:val="24"/>
        </w:rPr>
        <w:t xml:space="preserve">that there </w:t>
      </w:r>
      <w:r w:rsidRPr="00A54730" w:rsidR="00B033E2">
        <w:rPr>
          <w:rFonts w:ascii="Times New Roman" w:hAnsi="Times New Roman" w:cs="Times New Roman"/>
          <w:sz w:val="24"/>
        </w:rPr>
        <w:t>exist</w:t>
      </w:r>
      <w:r w:rsidRPr="00A54730" w:rsidR="000D0CE7">
        <w:rPr>
          <w:rFonts w:ascii="Times New Roman" w:hAnsi="Times New Roman" w:cs="Times New Roman"/>
          <w:sz w:val="24"/>
        </w:rPr>
        <w:t xml:space="preserve"> </w:t>
      </w:r>
      <w:r w:rsidRPr="00A54730" w:rsidR="00B033E2">
        <w:rPr>
          <w:rFonts w:ascii="Times New Roman" w:hAnsi="Times New Roman" w:cs="Times New Roman"/>
          <w:sz w:val="24"/>
        </w:rPr>
        <w:t>individual’s</w:t>
      </w:r>
      <w:r w:rsidRPr="00A54730" w:rsidR="000D0CE7">
        <w:rPr>
          <w:rFonts w:ascii="Times New Roman" w:hAnsi="Times New Roman" w:cs="Times New Roman"/>
          <w:sz w:val="24"/>
        </w:rPr>
        <w:t xml:space="preserve"> differences </w:t>
      </w:r>
      <w:r w:rsidRPr="00A54730" w:rsidR="00062C91">
        <w:rPr>
          <w:rFonts w:ascii="Times New Roman" w:hAnsi="Times New Roman" w:cs="Times New Roman"/>
          <w:sz w:val="24"/>
        </w:rPr>
        <w:t xml:space="preserve">in the rate at which </w:t>
      </w:r>
      <w:r w:rsidRPr="00A54730" w:rsidR="00B033E2">
        <w:rPr>
          <w:rFonts w:ascii="Times New Roman" w:hAnsi="Times New Roman" w:cs="Times New Roman"/>
          <w:sz w:val="24"/>
        </w:rPr>
        <w:t>students’</w:t>
      </w:r>
      <w:r w:rsidRPr="00A54730" w:rsidR="00062C91">
        <w:rPr>
          <w:rFonts w:ascii="Times New Roman" w:hAnsi="Times New Roman" w:cs="Times New Roman"/>
          <w:sz w:val="24"/>
        </w:rPr>
        <w:t xml:space="preserve"> </w:t>
      </w:r>
      <w:r w:rsidRPr="00A54730" w:rsidR="0071132C">
        <w:rPr>
          <w:rFonts w:ascii="Times New Roman" w:hAnsi="Times New Roman" w:cs="Times New Roman"/>
          <w:sz w:val="24"/>
        </w:rPr>
        <w:t>progress through the stages of cognitive development.</w:t>
      </w:r>
      <w:r w:rsidRPr="00A54730" w:rsidR="00B033E2">
        <w:rPr>
          <w:rFonts w:ascii="Times New Roman" w:hAnsi="Times New Roman" w:cs="Times New Roman"/>
          <w:sz w:val="24"/>
        </w:rPr>
        <w:t xml:space="preserve"> </w:t>
      </w:r>
      <w:r w:rsidRPr="00A54730" w:rsidR="000C62E6">
        <w:rPr>
          <w:rFonts w:ascii="Times New Roman" w:hAnsi="Times New Roman" w:cs="Times New Roman"/>
          <w:sz w:val="24"/>
        </w:rPr>
        <w:t xml:space="preserve">Also as observed by Piaget, </w:t>
      </w:r>
      <w:r w:rsidRPr="00A54730" w:rsidR="0089274E">
        <w:rPr>
          <w:rFonts w:ascii="Times New Roman" w:hAnsi="Times New Roman" w:cs="Times New Roman"/>
          <w:sz w:val="24"/>
        </w:rPr>
        <w:t xml:space="preserve">assimilation and accommodation require students to be active </w:t>
      </w:r>
      <w:r w:rsidRPr="00A54730" w:rsidR="002E4878">
        <w:rPr>
          <w:rFonts w:ascii="Times New Roman" w:hAnsi="Times New Roman" w:cs="Times New Roman"/>
          <w:sz w:val="24"/>
        </w:rPr>
        <w:t xml:space="preserve">and not to be passive, this is because </w:t>
      </w:r>
      <w:r w:rsidRPr="00A54730" w:rsidR="00F26045">
        <w:rPr>
          <w:rFonts w:ascii="Times New Roman" w:hAnsi="Times New Roman" w:cs="Times New Roman"/>
          <w:sz w:val="24"/>
        </w:rPr>
        <w:t xml:space="preserve">some skills </w:t>
      </w:r>
      <w:r w:rsidRPr="00A54730" w:rsidR="00637731">
        <w:rPr>
          <w:rFonts w:ascii="Times New Roman" w:hAnsi="Times New Roman" w:cs="Times New Roman"/>
          <w:sz w:val="24"/>
        </w:rPr>
        <w:t>cannot</w:t>
      </w:r>
      <w:r w:rsidRPr="00A54730" w:rsidR="00F26045">
        <w:rPr>
          <w:rFonts w:ascii="Times New Roman" w:hAnsi="Times New Roman" w:cs="Times New Roman"/>
          <w:sz w:val="24"/>
        </w:rPr>
        <w:t xml:space="preserve"> be taught but must be discovered.</w:t>
      </w:r>
      <w:r w:rsidRPr="00A54730" w:rsidR="00637731">
        <w:rPr>
          <w:rFonts w:ascii="Times New Roman" w:hAnsi="Times New Roman" w:cs="Times New Roman"/>
          <w:sz w:val="24"/>
        </w:rPr>
        <w:t xml:space="preserve"> </w:t>
      </w:r>
      <w:r w:rsidRPr="00A54730" w:rsidR="005106DC">
        <w:rPr>
          <w:rFonts w:ascii="Times New Roman" w:hAnsi="Times New Roman" w:cs="Times New Roman"/>
          <w:sz w:val="24"/>
        </w:rPr>
        <w:t xml:space="preserve">Arguably, this </w:t>
      </w:r>
      <w:r w:rsidRPr="00A54730" w:rsidR="006E315F">
        <w:rPr>
          <w:rFonts w:ascii="Times New Roman" w:hAnsi="Times New Roman" w:cs="Times New Roman"/>
          <w:sz w:val="24"/>
        </w:rPr>
        <w:t xml:space="preserve">underdoing impacts </w:t>
      </w:r>
      <w:r w:rsidRPr="00A54730" w:rsidR="00F07ED2">
        <w:rPr>
          <w:rFonts w:ascii="Times New Roman" w:hAnsi="Times New Roman" w:cs="Times New Roman"/>
          <w:sz w:val="24"/>
        </w:rPr>
        <w:t xml:space="preserve">teaching </w:t>
      </w:r>
      <w:r w:rsidRPr="00A54730" w:rsidR="00612BD5">
        <w:rPr>
          <w:rFonts w:ascii="Times New Roman" w:hAnsi="Times New Roman" w:cs="Times New Roman"/>
          <w:sz w:val="24"/>
        </w:rPr>
        <w:t xml:space="preserve">in various ways, some of which </w:t>
      </w:r>
      <w:r w:rsidRPr="00A54730" w:rsidR="00E54029">
        <w:rPr>
          <w:rFonts w:ascii="Times New Roman" w:hAnsi="Times New Roman" w:cs="Times New Roman"/>
          <w:sz w:val="24"/>
        </w:rPr>
        <w:t>include</w:t>
      </w:r>
      <w:r w:rsidRPr="00A54730" w:rsidR="00F85D9E">
        <w:rPr>
          <w:rFonts w:ascii="Times New Roman" w:hAnsi="Times New Roman" w:cs="Times New Roman"/>
          <w:sz w:val="24"/>
        </w:rPr>
        <w:t xml:space="preserve">; focusing on learning </w:t>
      </w:r>
      <w:r w:rsidRPr="00A54730" w:rsidR="002236E0">
        <w:rPr>
          <w:rFonts w:ascii="Times New Roman" w:hAnsi="Times New Roman" w:cs="Times New Roman"/>
          <w:sz w:val="24"/>
        </w:rPr>
        <w:t xml:space="preserve">than the end product </w:t>
      </w:r>
      <w:r w:rsidRPr="00A54730" w:rsidR="003F02AB">
        <w:rPr>
          <w:rFonts w:ascii="Times New Roman" w:hAnsi="Times New Roman" w:cs="Times New Roman"/>
          <w:sz w:val="24"/>
        </w:rPr>
        <w:t>itself.</w:t>
      </w:r>
      <w:r w:rsidRPr="00A54730" w:rsidR="00C00AA7">
        <w:rPr>
          <w:rFonts w:ascii="Times New Roman" w:hAnsi="Times New Roman" w:cs="Times New Roman"/>
          <w:sz w:val="24"/>
        </w:rPr>
        <w:t xml:space="preserve"> </w:t>
      </w:r>
      <w:r w:rsidRPr="00A54730" w:rsidR="00B863A4">
        <w:rPr>
          <w:rFonts w:ascii="Times New Roman" w:hAnsi="Times New Roman" w:cs="Times New Roman"/>
          <w:sz w:val="24"/>
        </w:rPr>
        <w:t xml:space="preserve">In a classroom setting, teachers can apply the ideas of assimilation and accommodation </w:t>
      </w:r>
      <w:r w:rsidRPr="00A54730" w:rsidR="00876B31">
        <w:rPr>
          <w:rFonts w:ascii="Times New Roman" w:hAnsi="Times New Roman" w:cs="Times New Roman"/>
          <w:sz w:val="24"/>
        </w:rPr>
        <w:t>especially when they intend to introduce new material</w:t>
      </w:r>
      <w:sdt>
        <w:sdtPr>
          <w:rPr>
            <w:rFonts w:ascii="Times New Roman" w:hAnsi="Times New Roman" w:cs="Times New Roman"/>
            <w:sz w:val="24"/>
          </w:rPr>
          <w:id w:val="-350183745"/>
          <w:citation/>
        </w:sdtPr>
        <w:sdtContent>
          <w:r w:rsidR="00F2728D">
            <w:rPr>
              <w:rFonts w:ascii="Times New Roman" w:hAnsi="Times New Roman" w:cs="Times New Roman"/>
              <w:sz w:val="24"/>
            </w:rPr>
            <w:fldChar w:fldCharType="begin"/>
          </w:r>
          <w:r w:rsidR="00F2728D">
            <w:rPr>
              <w:rFonts w:ascii="Times New Roman" w:hAnsi="Times New Roman" w:cs="Times New Roman"/>
              <w:sz w:val="24"/>
            </w:rPr>
            <w:instrText xml:space="preserve"> CITATION Imp20 \l 1033 </w:instrText>
          </w:r>
          <w:r w:rsidR="00F2728D">
            <w:rPr>
              <w:rFonts w:ascii="Times New Roman" w:hAnsi="Times New Roman" w:cs="Times New Roman"/>
              <w:sz w:val="24"/>
            </w:rPr>
            <w:fldChar w:fldCharType="separate"/>
          </w:r>
          <w:r w:rsidR="00F2728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F2728D" w:rsidR="00F2728D">
            <w:rPr>
              <w:rFonts w:ascii="Times New Roman" w:hAnsi="Times New Roman" w:cs="Times New Roman"/>
              <w:noProof/>
              <w:sz w:val="24"/>
            </w:rPr>
            <w:t>(Impact Teachers, 2020)</w:t>
          </w:r>
          <w:r w:rsidR="00F2728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54730" w:rsidR="00012417">
        <w:rPr>
          <w:rFonts w:ascii="Times New Roman" w:hAnsi="Times New Roman" w:cs="Times New Roman"/>
          <w:sz w:val="24"/>
        </w:rPr>
        <w:t xml:space="preserve">. It is essential to understand that this would allow students to approach the idea </w:t>
      </w:r>
      <w:r w:rsidRPr="00A54730" w:rsidR="00BB7AC0">
        <w:rPr>
          <w:rFonts w:ascii="Times New Roman" w:hAnsi="Times New Roman" w:cs="Times New Roman"/>
          <w:sz w:val="24"/>
        </w:rPr>
        <w:t xml:space="preserve">from an </w:t>
      </w:r>
      <w:r w:rsidRPr="00A54730" w:rsidR="0041749B">
        <w:rPr>
          <w:rFonts w:ascii="Times New Roman" w:hAnsi="Times New Roman" w:cs="Times New Roman"/>
          <w:sz w:val="24"/>
        </w:rPr>
        <w:t>angle</w:t>
      </w:r>
      <w:r w:rsidRPr="00A54730" w:rsidR="00EC3388">
        <w:rPr>
          <w:rFonts w:ascii="Times New Roman" w:hAnsi="Times New Roman" w:cs="Times New Roman"/>
          <w:sz w:val="24"/>
        </w:rPr>
        <w:t xml:space="preserve"> of what they have learned. Because of the sequential cognitive development process as </w:t>
      </w:r>
      <w:r w:rsidRPr="00A54730" w:rsidR="0031323F">
        <w:rPr>
          <w:rFonts w:ascii="Times New Roman" w:hAnsi="Times New Roman" w:cs="Times New Roman"/>
          <w:sz w:val="24"/>
        </w:rPr>
        <w:t xml:space="preserve">advanced by </w:t>
      </w:r>
      <w:r w:rsidRPr="00A54730" w:rsidR="00A43A9E">
        <w:rPr>
          <w:rFonts w:ascii="Times New Roman" w:hAnsi="Times New Roman" w:cs="Times New Roman"/>
          <w:sz w:val="24"/>
        </w:rPr>
        <w:t xml:space="preserve">Piaget, teachers </w:t>
      </w:r>
      <w:r w:rsidRPr="00A54730" w:rsidR="00004254">
        <w:rPr>
          <w:rFonts w:ascii="Times New Roman" w:hAnsi="Times New Roman" w:cs="Times New Roman"/>
          <w:sz w:val="24"/>
        </w:rPr>
        <w:t xml:space="preserve">can determine </w:t>
      </w:r>
      <w:r w:rsidRPr="00A54730" w:rsidR="00A258AD">
        <w:rPr>
          <w:rFonts w:ascii="Times New Roman" w:hAnsi="Times New Roman" w:cs="Times New Roman"/>
          <w:sz w:val="24"/>
        </w:rPr>
        <w:t xml:space="preserve">the kind of strategies to apply at what stage </w:t>
      </w:r>
      <w:r w:rsidRPr="00A54730" w:rsidR="005B6D6C">
        <w:rPr>
          <w:rFonts w:ascii="Times New Roman" w:hAnsi="Times New Roman" w:cs="Times New Roman"/>
          <w:sz w:val="24"/>
        </w:rPr>
        <w:t>of learning for their students.</w:t>
      </w:r>
      <w:r w:rsidRPr="00A54730" w:rsidR="00BA28BD">
        <w:rPr>
          <w:rFonts w:ascii="Times New Roman" w:hAnsi="Times New Roman" w:cs="Times New Roman"/>
          <w:sz w:val="24"/>
        </w:rPr>
        <w:t xml:space="preserve"> </w:t>
      </w:r>
    </w:p>
    <w:p w:rsidR="00CD5995" w:rsidP="00A5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54730">
        <w:rPr>
          <w:rFonts w:ascii="Times New Roman" w:hAnsi="Times New Roman" w:cs="Times New Roman"/>
          <w:sz w:val="24"/>
        </w:rPr>
        <w:t xml:space="preserve">With the family members around him, </w:t>
      </w:r>
      <w:r w:rsidRPr="00A54730" w:rsidR="00E46DB6">
        <w:rPr>
          <w:rFonts w:ascii="Times New Roman" w:hAnsi="Times New Roman" w:cs="Times New Roman"/>
          <w:sz w:val="24"/>
        </w:rPr>
        <w:t xml:space="preserve">Nick easily gets distracted </w:t>
      </w:r>
      <w:r w:rsidRPr="00A54730" w:rsidR="001E5B72">
        <w:rPr>
          <w:rFonts w:ascii="Times New Roman" w:hAnsi="Times New Roman" w:cs="Times New Roman"/>
          <w:sz w:val="24"/>
        </w:rPr>
        <w:t>and experienced difficulty concentrating during the initial stages of observation.</w:t>
      </w:r>
      <w:r w:rsidRPr="00A54730" w:rsidR="00D01EF5">
        <w:rPr>
          <w:rFonts w:ascii="Times New Roman" w:hAnsi="Times New Roman" w:cs="Times New Roman"/>
          <w:sz w:val="24"/>
        </w:rPr>
        <w:t xml:space="preserve"> </w:t>
      </w:r>
      <w:r w:rsidRPr="00A54730" w:rsidR="004F1929">
        <w:rPr>
          <w:rFonts w:ascii="Times New Roman" w:hAnsi="Times New Roman" w:cs="Times New Roman"/>
          <w:sz w:val="24"/>
        </w:rPr>
        <w:t xml:space="preserve">To construct meaning for Nick during lessons, </w:t>
      </w:r>
      <w:r w:rsidRPr="00A54730" w:rsidR="0074659E">
        <w:rPr>
          <w:rFonts w:ascii="Times New Roman" w:hAnsi="Times New Roman" w:cs="Times New Roman"/>
          <w:sz w:val="24"/>
        </w:rPr>
        <w:t xml:space="preserve">the teacher must incorporate </w:t>
      </w:r>
      <w:r w:rsidRPr="00A54730" w:rsidR="00C218F6">
        <w:rPr>
          <w:rFonts w:ascii="Times New Roman" w:hAnsi="Times New Roman" w:cs="Times New Roman"/>
          <w:sz w:val="24"/>
        </w:rPr>
        <w:t xml:space="preserve">movement activities during the lesson to </w:t>
      </w:r>
      <w:r w:rsidRPr="00A54730" w:rsidR="00ED2D6E">
        <w:rPr>
          <w:rFonts w:ascii="Times New Roman" w:hAnsi="Times New Roman" w:cs="Times New Roman"/>
          <w:sz w:val="24"/>
        </w:rPr>
        <w:t xml:space="preserve">eliminate </w:t>
      </w:r>
      <w:r w:rsidRPr="00A54730" w:rsidR="00CB257C">
        <w:rPr>
          <w:rFonts w:ascii="Times New Roman" w:hAnsi="Times New Roman" w:cs="Times New Roman"/>
          <w:sz w:val="24"/>
        </w:rPr>
        <w:t>boredom and loss of engagement.</w:t>
      </w:r>
      <w:r w:rsidRPr="00A54730" w:rsidR="0068050F">
        <w:rPr>
          <w:rFonts w:ascii="Times New Roman" w:hAnsi="Times New Roman" w:cs="Times New Roman"/>
          <w:sz w:val="24"/>
        </w:rPr>
        <w:t xml:space="preserve"> </w:t>
      </w:r>
    </w:p>
    <w:p w:rsidR="00BA28BD" w:rsidRPr="00A54730" w:rsidP="00CD599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54730">
        <w:rPr>
          <w:rFonts w:ascii="Times New Roman" w:hAnsi="Times New Roman" w:cs="Times New Roman"/>
          <w:sz w:val="24"/>
        </w:rPr>
        <w:t xml:space="preserve">Also, </w:t>
      </w:r>
      <w:r w:rsidRPr="00A54730" w:rsidR="00E34E0D">
        <w:rPr>
          <w:rFonts w:ascii="Times New Roman" w:hAnsi="Times New Roman" w:cs="Times New Roman"/>
          <w:sz w:val="24"/>
        </w:rPr>
        <w:t xml:space="preserve">Nick should be allowed to attend his remote classes in </w:t>
      </w:r>
      <w:r w:rsidRPr="00A54730" w:rsidR="006C0628">
        <w:rPr>
          <w:rFonts w:ascii="Times New Roman" w:hAnsi="Times New Roman" w:cs="Times New Roman"/>
          <w:sz w:val="24"/>
        </w:rPr>
        <w:t xml:space="preserve">an environment that is free from </w:t>
      </w:r>
      <w:r w:rsidRPr="00A54730" w:rsidR="00E872B1">
        <w:rPr>
          <w:rFonts w:ascii="Times New Roman" w:hAnsi="Times New Roman" w:cs="Times New Roman"/>
          <w:sz w:val="24"/>
        </w:rPr>
        <w:t>adults</w:t>
      </w:r>
      <w:r w:rsidRPr="00A54730" w:rsidR="00942CB5">
        <w:rPr>
          <w:rFonts w:ascii="Times New Roman" w:hAnsi="Times New Roman" w:cs="Times New Roman"/>
          <w:sz w:val="24"/>
        </w:rPr>
        <w:t xml:space="preserve"> </w:t>
      </w:r>
      <w:r w:rsidRPr="00A54730" w:rsidR="00E1724B">
        <w:rPr>
          <w:rFonts w:ascii="Times New Roman" w:hAnsi="Times New Roman" w:cs="Times New Roman"/>
          <w:sz w:val="24"/>
        </w:rPr>
        <w:t xml:space="preserve">or any other member of the family. </w:t>
      </w:r>
      <w:r w:rsidRPr="00A54730" w:rsidR="00634645">
        <w:rPr>
          <w:rFonts w:ascii="Times New Roman" w:hAnsi="Times New Roman" w:cs="Times New Roman"/>
          <w:sz w:val="24"/>
        </w:rPr>
        <w:t xml:space="preserve">I believe this would eliminate visual stimulation </w:t>
      </w:r>
      <w:r w:rsidRPr="00A54730" w:rsidR="00043FA2">
        <w:rPr>
          <w:rFonts w:ascii="Times New Roman" w:hAnsi="Times New Roman" w:cs="Times New Roman"/>
          <w:sz w:val="24"/>
        </w:rPr>
        <w:t>for distraction.</w:t>
      </w:r>
      <w:r w:rsidRPr="00A54730" w:rsidR="00357C64">
        <w:rPr>
          <w:rFonts w:ascii="Times New Roman" w:hAnsi="Times New Roman" w:cs="Times New Roman"/>
          <w:sz w:val="24"/>
        </w:rPr>
        <w:t xml:space="preserve"> </w:t>
      </w:r>
      <w:r w:rsidRPr="00A54730" w:rsidR="00CD383E">
        <w:rPr>
          <w:rFonts w:ascii="Times New Roman" w:hAnsi="Times New Roman" w:cs="Times New Roman"/>
          <w:sz w:val="24"/>
        </w:rPr>
        <w:t xml:space="preserve">Similarly, </w:t>
      </w:r>
      <w:r w:rsidRPr="00A54730" w:rsidR="00784E5E">
        <w:rPr>
          <w:rFonts w:ascii="Times New Roman" w:hAnsi="Times New Roman" w:cs="Times New Roman"/>
          <w:sz w:val="24"/>
        </w:rPr>
        <w:t>Nick’s teach</w:t>
      </w:r>
      <w:r w:rsidRPr="00A54730" w:rsidR="00C12C1E">
        <w:rPr>
          <w:rFonts w:ascii="Times New Roman" w:hAnsi="Times New Roman" w:cs="Times New Roman"/>
          <w:sz w:val="24"/>
        </w:rPr>
        <w:t xml:space="preserve">er can use the lunch break as a reward to the students for </w:t>
      </w:r>
      <w:r w:rsidRPr="00A54730" w:rsidR="00BC698D">
        <w:rPr>
          <w:rFonts w:ascii="Times New Roman" w:hAnsi="Times New Roman" w:cs="Times New Roman"/>
          <w:sz w:val="24"/>
        </w:rPr>
        <w:t xml:space="preserve">their focus and uninterrupted </w:t>
      </w:r>
      <w:r w:rsidRPr="00A54730" w:rsidR="008D5800">
        <w:rPr>
          <w:rFonts w:ascii="Times New Roman" w:hAnsi="Times New Roman" w:cs="Times New Roman"/>
          <w:sz w:val="24"/>
        </w:rPr>
        <w:t>engagement</w:t>
      </w:r>
      <w:r w:rsidRPr="00A54730" w:rsidR="00BC698D">
        <w:rPr>
          <w:rFonts w:ascii="Times New Roman" w:hAnsi="Times New Roman" w:cs="Times New Roman"/>
          <w:sz w:val="24"/>
        </w:rPr>
        <w:t xml:space="preserve"> during the lesson.</w:t>
      </w:r>
      <w:r w:rsidRPr="00A54730" w:rsidR="008D5800">
        <w:rPr>
          <w:rFonts w:ascii="Times New Roman" w:hAnsi="Times New Roman" w:cs="Times New Roman"/>
          <w:sz w:val="24"/>
        </w:rPr>
        <w:t xml:space="preserve"> Ideally, these strategies would create meaning for Nick.</w:t>
      </w:r>
      <w:r w:rsidRPr="00A54730" w:rsidR="00500C66">
        <w:rPr>
          <w:rFonts w:ascii="Times New Roman" w:hAnsi="Times New Roman" w:cs="Times New Roman"/>
          <w:sz w:val="24"/>
        </w:rPr>
        <w:t xml:space="preserve"> </w:t>
      </w:r>
    </w:p>
    <w:p w:rsidR="002229B6" w:rsidRPr="00A54730" w:rsidP="00A5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54730">
        <w:rPr>
          <w:rFonts w:ascii="Times New Roman" w:hAnsi="Times New Roman" w:cs="Times New Roman"/>
          <w:sz w:val="24"/>
        </w:rPr>
        <w:t>Because N</w:t>
      </w:r>
      <w:r w:rsidRPr="00A54730" w:rsidR="002A4C93">
        <w:rPr>
          <w:rFonts w:ascii="Times New Roman" w:hAnsi="Times New Roman" w:cs="Times New Roman"/>
          <w:sz w:val="24"/>
        </w:rPr>
        <w:t>ick seems to be adapting to the new norma</w:t>
      </w:r>
      <w:r w:rsidRPr="00A54730" w:rsidR="00347DBD">
        <w:rPr>
          <w:rFonts w:ascii="Times New Roman" w:hAnsi="Times New Roman" w:cs="Times New Roman"/>
          <w:sz w:val="24"/>
        </w:rPr>
        <w:t>l of attending classes remotely, his abilities can only be enhanced through constant praise and motivation.</w:t>
      </w:r>
      <w:r w:rsidRPr="00A54730" w:rsidR="00D51773">
        <w:rPr>
          <w:rFonts w:ascii="Times New Roman" w:hAnsi="Times New Roman" w:cs="Times New Roman"/>
          <w:sz w:val="24"/>
        </w:rPr>
        <w:t xml:space="preserve"> </w:t>
      </w:r>
      <w:r w:rsidRPr="00A54730" w:rsidR="00EA4E88">
        <w:rPr>
          <w:rFonts w:ascii="Times New Roman" w:hAnsi="Times New Roman" w:cs="Times New Roman"/>
          <w:sz w:val="24"/>
        </w:rPr>
        <w:t>I believe this would ensure that he stays focused</w:t>
      </w:r>
      <w:r w:rsidRPr="00A54730" w:rsidR="0050560B">
        <w:rPr>
          <w:rFonts w:ascii="Times New Roman" w:hAnsi="Times New Roman" w:cs="Times New Roman"/>
          <w:sz w:val="24"/>
        </w:rPr>
        <w:t xml:space="preserve"> and engaged through the classes</w:t>
      </w:r>
      <w:r w:rsidRPr="00A54730" w:rsidR="00A46ED2">
        <w:rPr>
          <w:rFonts w:ascii="Times New Roman" w:hAnsi="Times New Roman" w:cs="Times New Roman"/>
          <w:sz w:val="24"/>
        </w:rPr>
        <w:t xml:space="preserve"> with minimal distractions.</w:t>
      </w:r>
      <w:r w:rsidRPr="00A54730" w:rsidR="00530CD8">
        <w:rPr>
          <w:rFonts w:ascii="Times New Roman" w:hAnsi="Times New Roman" w:cs="Times New Roman"/>
          <w:sz w:val="24"/>
        </w:rPr>
        <w:t xml:space="preserve"> Similarly, even though he </w:t>
      </w:r>
      <w:r w:rsidRPr="00A54730" w:rsidR="00735156">
        <w:rPr>
          <w:rFonts w:ascii="Times New Roman" w:hAnsi="Times New Roman" w:cs="Times New Roman"/>
          <w:sz w:val="24"/>
        </w:rPr>
        <w:t xml:space="preserve">seems to understand most of the instructions pretty well, the teacher can still assist </w:t>
      </w:r>
      <w:r w:rsidRPr="00A54730" w:rsidR="00D52F90">
        <w:rPr>
          <w:rFonts w:ascii="Times New Roman" w:hAnsi="Times New Roman" w:cs="Times New Roman"/>
          <w:sz w:val="24"/>
        </w:rPr>
        <w:t xml:space="preserve">in redirecting where necessary </w:t>
      </w:r>
      <w:r w:rsidRPr="00A54730" w:rsidR="0087441D">
        <w:rPr>
          <w:rFonts w:ascii="Times New Roman" w:hAnsi="Times New Roman" w:cs="Times New Roman"/>
          <w:sz w:val="24"/>
        </w:rPr>
        <w:t>to ensure that he doesn’t miss on the requirements. Believably, these are bold steps that can be used to reinforce Nick’s abilities.</w:t>
      </w:r>
      <w:r w:rsidRPr="00A54730">
        <w:rPr>
          <w:rFonts w:ascii="Times New Roman" w:hAnsi="Times New Roman" w:cs="Times New Roman"/>
          <w:sz w:val="24"/>
        </w:rPr>
        <w:t xml:space="preserve"> </w:t>
      </w:r>
    </w:p>
    <w:p w:rsidR="003032B2" w:rsidP="00A547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54730">
        <w:rPr>
          <w:rFonts w:ascii="Times New Roman" w:hAnsi="Times New Roman" w:cs="Times New Roman"/>
          <w:sz w:val="24"/>
        </w:rPr>
        <w:t xml:space="preserve">Admittedly, Nick is headed towards a positive </w:t>
      </w:r>
      <w:r w:rsidRPr="00A54730" w:rsidR="0027301A">
        <w:rPr>
          <w:rFonts w:ascii="Times New Roman" w:hAnsi="Times New Roman" w:cs="Times New Roman"/>
          <w:sz w:val="24"/>
        </w:rPr>
        <w:t xml:space="preserve">direction as evidenced in the final </w:t>
      </w:r>
      <w:r w:rsidRPr="00A54730" w:rsidR="00C44D3A">
        <w:rPr>
          <w:rFonts w:ascii="Times New Roman" w:hAnsi="Times New Roman" w:cs="Times New Roman"/>
          <w:sz w:val="24"/>
        </w:rPr>
        <w:t>observation</w:t>
      </w:r>
      <w:r w:rsidRPr="00A54730" w:rsidR="0027301A">
        <w:rPr>
          <w:rFonts w:ascii="Times New Roman" w:hAnsi="Times New Roman" w:cs="Times New Roman"/>
          <w:sz w:val="24"/>
        </w:rPr>
        <w:t>.</w:t>
      </w:r>
      <w:r w:rsidRPr="00A54730" w:rsidR="00C44D3A">
        <w:rPr>
          <w:rFonts w:ascii="Times New Roman" w:hAnsi="Times New Roman" w:cs="Times New Roman"/>
          <w:sz w:val="24"/>
        </w:rPr>
        <w:t xml:space="preserve"> He doesn’t need constant motivation </w:t>
      </w:r>
      <w:r w:rsidRPr="00A54730" w:rsidR="009A2F6A">
        <w:rPr>
          <w:rFonts w:ascii="Times New Roman" w:hAnsi="Times New Roman" w:cs="Times New Roman"/>
          <w:sz w:val="24"/>
        </w:rPr>
        <w:t>to keep on track.</w:t>
      </w:r>
      <w:r w:rsidRPr="00A54730" w:rsidR="00204328">
        <w:rPr>
          <w:rFonts w:ascii="Times New Roman" w:hAnsi="Times New Roman" w:cs="Times New Roman"/>
          <w:sz w:val="24"/>
        </w:rPr>
        <w:t xml:space="preserve"> Besides he seems to</w:t>
      </w:r>
      <w:r w:rsidRPr="00A54730" w:rsidR="005B05EB">
        <w:rPr>
          <w:rFonts w:ascii="Times New Roman" w:hAnsi="Times New Roman" w:cs="Times New Roman"/>
          <w:sz w:val="24"/>
        </w:rPr>
        <w:t xml:space="preserve"> genuinely understand </w:t>
      </w:r>
      <w:r w:rsidRPr="00A54730" w:rsidR="00D06750">
        <w:rPr>
          <w:rFonts w:ascii="Times New Roman" w:hAnsi="Times New Roman" w:cs="Times New Roman"/>
          <w:sz w:val="24"/>
        </w:rPr>
        <w:t xml:space="preserve">every instruction from the </w:t>
      </w:r>
      <w:r w:rsidRPr="00A54730" w:rsidR="00E73E45">
        <w:rPr>
          <w:rFonts w:ascii="Times New Roman" w:hAnsi="Times New Roman" w:cs="Times New Roman"/>
          <w:sz w:val="24"/>
        </w:rPr>
        <w:t>teacher</w:t>
      </w:r>
      <w:r w:rsidRPr="00A54730" w:rsidR="00D06750">
        <w:rPr>
          <w:rFonts w:ascii="Times New Roman" w:hAnsi="Times New Roman" w:cs="Times New Roman"/>
          <w:sz w:val="24"/>
        </w:rPr>
        <w:t xml:space="preserve"> regarding what the </w:t>
      </w:r>
      <w:r w:rsidRPr="00A54730" w:rsidR="00E73E45">
        <w:rPr>
          <w:rFonts w:ascii="Times New Roman" w:hAnsi="Times New Roman" w:cs="Times New Roman"/>
          <w:sz w:val="24"/>
        </w:rPr>
        <w:t>students</w:t>
      </w:r>
      <w:r w:rsidRPr="00A54730" w:rsidR="00D06750">
        <w:rPr>
          <w:rFonts w:ascii="Times New Roman" w:hAnsi="Times New Roman" w:cs="Times New Roman"/>
          <w:sz w:val="24"/>
        </w:rPr>
        <w:t xml:space="preserve"> are expected to do.</w:t>
      </w:r>
      <w:r w:rsidRPr="00A54730" w:rsidR="00E73E45">
        <w:rPr>
          <w:rFonts w:ascii="Times New Roman" w:hAnsi="Times New Roman" w:cs="Times New Roman"/>
          <w:sz w:val="24"/>
        </w:rPr>
        <w:t xml:space="preserve"> </w:t>
      </w:r>
      <w:r w:rsidRPr="00A54730" w:rsidR="00187EBD">
        <w:rPr>
          <w:rFonts w:ascii="Times New Roman" w:hAnsi="Times New Roman" w:cs="Times New Roman"/>
          <w:sz w:val="24"/>
        </w:rPr>
        <w:t xml:space="preserve">He has developed full abilities that have </w:t>
      </w:r>
      <w:r w:rsidRPr="00A54730" w:rsidR="00A0080A">
        <w:rPr>
          <w:rFonts w:ascii="Times New Roman" w:hAnsi="Times New Roman" w:cs="Times New Roman"/>
          <w:sz w:val="24"/>
        </w:rPr>
        <w:t>enabled</w:t>
      </w:r>
      <w:r w:rsidRPr="00A54730" w:rsidR="00187EBD">
        <w:rPr>
          <w:rFonts w:ascii="Times New Roman" w:hAnsi="Times New Roman" w:cs="Times New Roman"/>
          <w:sz w:val="24"/>
        </w:rPr>
        <w:t xml:space="preserve"> him to comfortably cope with remote learning.</w:t>
      </w:r>
      <w:r w:rsidRPr="00A54730" w:rsidR="00A0080A">
        <w:rPr>
          <w:rFonts w:ascii="Times New Roman" w:hAnsi="Times New Roman" w:cs="Times New Roman"/>
          <w:sz w:val="24"/>
        </w:rPr>
        <w:t xml:space="preserve"> </w:t>
      </w:r>
      <w:r w:rsidRPr="00A54730" w:rsidR="002D33C0">
        <w:rPr>
          <w:rFonts w:ascii="Times New Roman" w:hAnsi="Times New Roman" w:cs="Times New Roman"/>
          <w:sz w:val="24"/>
        </w:rPr>
        <w:t xml:space="preserve">Currently, Nick focuses on the computer as he </w:t>
      </w:r>
      <w:r w:rsidRPr="00A54730" w:rsidR="002E7E9F">
        <w:rPr>
          <w:rFonts w:ascii="Times New Roman" w:hAnsi="Times New Roman" w:cs="Times New Roman"/>
          <w:sz w:val="24"/>
        </w:rPr>
        <w:t>would</w:t>
      </w:r>
      <w:r w:rsidRPr="00A54730" w:rsidR="002D33C0">
        <w:rPr>
          <w:rFonts w:ascii="Times New Roman" w:hAnsi="Times New Roman" w:cs="Times New Roman"/>
          <w:sz w:val="24"/>
        </w:rPr>
        <w:t xml:space="preserve"> have focused during his classes</w:t>
      </w:r>
      <w:r w:rsidRPr="00A54730" w:rsidR="00015E43">
        <w:rPr>
          <w:rFonts w:ascii="Times New Roman" w:hAnsi="Times New Roman" w:cs="Times New Roman"/>
          <w:sz w:val="24"/>
        </w:rPr>
        <w:t>.</w:t>
      </w:r>
      <w:r w:rsidRPr="00A54730" w:rsidR="004E5F4F">
        <w:rPr>
          <w:rFonts w:ascii="Times New Roman" w:hAnsi="Times New Roman" w:cs="Times New Roman"/>
          <w:sz w:val="24"/>
        </w:rPr>
        <w:t xml:space="preserve"> Similarly, besides </w:t>
      </w:r>
      <w:r w:rsidRPr="00A54730" w:rsidR="00FC2B87">
        <w:rPr>
          <w:rFonts w:ascii="Times New Roman" w:hAnsi="Times New Roman" w:cs="Times New Roman"/>
          <w:sz w:val="24"/>
        </w:rPr>
        <w:t xml:space="preserve">academic commitments, </w:t>
      </w:r>
      <w:r w:rsidRPr="00A54730" w:rsidR="007C1407">
        <w:rPr>
          <w:rFonts w:ascii="Times New Roman" w:hAnsi="Times New Roman" w:cs="Times New Roman"/>
          <w:sz w:val="24"/>
        </w:rPr>
        <w:t xml:space="preserve">Nick’s </w:t>
      </w:r>
      <w:r w:rsidRPr="00A54730" w:rsidR="00880456">
        <w:rPr>
          <w:rFonts w:ascii="Times New Roman" w:hAnsi="Times New Roman" w:cs="Times New Roman"/>
          <w:sz w:val="24"/>
        </w:rPr>
        <w:t xml:space="preserve">social </w:t>
      </w:r>
      <w:r w:rsidRPr="00A54730" w:rsidR="00FD0102">
        <w:rPr>
          <w:rFonts w:ascii="Times New Roman" w:hAnsi="Times New Roman" w:cs="Times New Roman"/>
          <w:sz w:val="24"/>
        </w:rPr>
        <w:t>interaction</w:t>
      </w:r>
      <w:r w:rsidRPr="00A54730" w:rsidR="00880456">
        <w:rPr>
          <w:rFonts w:ascii="Times New Roman" w:hAnsi="Times New Roman" w:cs="Times New Roman"/>
          <w:sz w:val="24"/>
        </w:rPr>
        <w:t xml:space="preserve"> with his peers seem to be perfect.</w:t>
      </w:r>
      <w:r w:rsidRPr="00A54730" w:rsidR="00FD0102">
        <w:rPr>
          <w:rFonts w:ascii="Times New Roman" w:hAnsi="Times New Roman" w:cs="Times New Roman"/>
          <w:sz w:val="24"/>
        </w:rPr>
        <w:t xml:space="preserve"> </w:t>
      </w:r>
    </w:p>
    <w:p w:rsidR="00CD5995" w:rsidP="004629F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D5995" w:rsidP="004629F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D5995" w:rsidP="004629F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D5995" w:rsidP="004629F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629FC" w:rsidRPr="00CD5995" w:rsidP="00CD599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D5995">
        <w:rPr>
          <w:rFonts w:ascii="Times New Roman" w:hAnsi="Times New Roman" w:cs="Times New Roman"/>
          <w:b/>
          <w:sz w:val="24"/>
        </w:rPr>
        <w:t>References</w:t>
      </w:r>
    </w:p>
    <w:p w:rsidR="00CD5995" w:rsidP="00CD599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A910A1">
        <w:rPr>
          <w:rFonts w:ascii="Times New Roman" w:hAnsi="Times New Roman" w:cs="Times New Roman"/>
          <w:sz w:val="24"/>
        </w:rPr>
        <w:t xml:space="preserve">Bandura, A. (1969). Social-learning theory of </w:t>
      </w:r>
      <w:r w:rsidRPr="00A910A1">
        <w:rPr>
          <w:rFonts w:ascii="Times New Roman" w:hAnsi="Times New Roman" w:cs="Times New Roman"/>
          <w:sz w:val="24"/>
        </w:rPr>
        <w:t>identificatory</w:t>
      </w:r>
      <w:r w:rsidRPr="00A910A1">
        <w:rPr>
          <w:rFonts w:ascii="Times New Roman" w:hAnsi="Times New Roman" w:cs="Times New Roman"/>
          <w:sz w:val="24"/>
        </w:rPr>
        <w:t xml:space="preserve"> processes. Handbook of socialization theory and research, 213, 262.</w:t>
      </w:r>
    </w:p>
    <w:p w:rsidR="00CD5995" w:rsidP="00CD599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910A1">
        <w:rPr>
          <w:rFonts w:ascii="Times New Roman" w:hAnsi="Times New Roman" w:cs="Times New Roman"/>
          <w:sz w:val="24"/>
        </w:rPr>
        <w:t>Huitt</w:t>
      </w:r>
      <w:r w:rsidRPr="00A910A1">
        <w:rPr>
          <w:rFonts w:ascii="Times New Roman" w:hAnsi="Times New Roman" w:cs="Times New Roman"/>
          <w:sz w:val="24"/>
        </w:rPr>
        <w:t>, W., &amp; Hummel, J. (2003). Piaget's theory of cognitive development. Educational psychology interactive, 3(2), 1-5.</w:t>
      </w:r>
    </w:p>
    <w:p w:rsidR="00CD5995" w:rsidP="00CD599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Impact Teachers</w:t>
      </w:r>
      <w:r w:rsidRPr="005B2DB3">
        <w:rPr>
          <w:rFonts w:ascii="Times New Roman" w:hAnsi="Times New Roman" w:cs="Times New Roman"/>
          <w:sz w:val="24"/>
        </w:rPr>
        <w:t xml:space="preserve"> (2020). Easily distracted and ADHD students - Impact Teachers. Impact Teachers. Retrieved 25 November 2020, from </w:t>
      </w:r>
      <w:hyperlink r:id="rId5" w:history="1">
        <w:r w:rsidRPr="001060B1">
          <w:rPr>
            <w:rStyle w:val="Hyperlink"/>
            <w:rFonts w:ascii="Times New Roman" w:hAnsi="Times New Roman" w:cs="Times New Roman"/>
            <w:sz w:val="24"/>
          </w:rPr>
          <w:t>https://www.impactteachers.com/easily-distracted-adhd-students/</w:t>
        </w:r>
      </w:hyperlink>
      <w:r w:rsidRPr="005B2DB3">
        <w:rPr>
          <w:rFonts w:ascii="Times New Roman" w:hAnsi="Times New Roman" w:cs="Times New Roman"/>
          <w:sz w:val="24"/>
        </w:rPr>
        <w:t>.</w:t>
      </w:r>
    </w:p>
    <w:p w:rsidR="00CD5995" w:rsidRPr="00A54730" w:rsidP="00CD599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B5B62">
        <w:rPr>
          <w:rFonts w:ascii="Times New Roman" w:hAnsi="Times New Roman" w:cs="Times New Roman"/>
          <w:sz w:val="24"/>
        </w:rPr>
        <w:t>Schwebel</w:t>
      </w:r>
      <w:r w:rsidRPr="003B5B62">
        <w:rPr>
          <w:rFonts w:ascii="Times New Roman" w:hAnsi="Times New Roman" w:cs="Times New Roman"/>
          <w:sz w:val="24"/>
        </w:rPr>
        <w:t xml:space="preserve">, M., &amp; </w:t>
      </w:r>
      <w:r w:rsidRPr="003B5B62">
        <w:rPr>
          <w:rFonts w:ascii="Times New Roman" w:hAnsi="Times New Roman" w:cs="Times New Roman"/>
          <w:sz w:val="24"/>
        </w:rPr>
        <w:t>Raph</w:t>
      </w:r>
      <w:r w:rsidRPr="003B5B62">
        <w:rPr>
          <w:rFonts w:ascii="Times New Roman" w:hAnsi="Times New Roman" w:cs="Times New Roman"/>
          <w:sz w:val="24"/>
        </w:rPr>
        <w:t>, J. (1973). Piaget in the classroom.</w:t>
      </w:r>
      <w:bookmarkEnd w:id="0"/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065794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A5473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599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547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3CD"/>
    <w:rsid w:val="00004254"/>
    <w:rsid w:val="00012417"/>
    <w:rsid w:val="00013512"/>
    <w:rsid w:val="00015E43"/>
    <w:rsid w:val="00037949"/>
    <w:rsid w:val="00043189"/>
    <w:rsid w:val="00043FA2"/>
    <w:rsid w:val="00050F23"/>
    <w:rsid w:val="00053E9F"/>
    <w:rsid w:val="000558F2"/>
    <w:rsid w:val="00057EB7"/>
    <w:rsid w:val="00062C91"/>
    <w:rsid w:val="00087621"/>
    <w:rsid w:val="000B2026"/>
    <w:rsid w:val="000C62E6"/>
    <w:rsid w:val="000C6944"/>
    <w:rsid w:val="000D0CE7"/>
    <w:rsid w:val="000E53DE"/>
    <w:rsid w:val="001060B1"/>
    <w:rsid w:val="00112273"/>
    <w:rsid w:val="00164662"/>
    <w:rsid w:val="00170B5E"/>
    <w:rsid w:val="00187EBD"/>
    <w:rsid w:val="001A4A17"/>
    <w:rsid w:val="001C709A"/>
    <w:rsid w:val="001D1A43"/>
    <w:rsid w:val="001E5B72"/>
    <w:rsid w:val="00201137"/>
    <w:rsid w:val="00204328"/>
    <w:rsid w:val="002229B6"/>
    <w:rsid w:val="002236E0"/>
    <w:rsid w:val="00247C9A"/>
    <w:rsid w:val="0027301A"/>
    <w:rsid w:val="002740B1"/>
    <w:rsid w:val="00276D0D"/>
    <w:rsid w:val="00285320"/>
    <w:rsid w:val="002A4C93"/>
    <w:rsid w:val="002B5E9D"/>
    <w:rsid w:val="002D33C0"/>
    <w:rsid w:val="002E4878"/>
    <w:rsid w:val="002E4FFC"/>
    <w:rsid w:val="002E7E9F"/>
    <w:rsid w:val="002F261C"/>
    <w:rsid w:val="002F32FF"/>
    <w:rsid w:val="003032B2"/>
    <w:rsid w:val="00311C77"/>
    <w:rsid w:val="0031323F"/>
    <w:rsid w:val="003150E3"/>
    <w:rsid w:val="0031525D"/>
    <w:rsid w:val="00327813"/>
    <w:rsid w:val="00347DBD"/>
    <w:rsid w:val="0035529A"/>
    <w:rsid w:val="00357C64"/>
    <w:rsid w:val="00387D84"/>
    <w:rsid w:val="003A00B1"/>
    <w:rsid w:val="003A3BB4"/>
    <w:rsid w:val="003A7E7A"/>
    <w:rsid w:val="003B5B62"/>
    <w:rsid w:val="003E71C4"/>
    <w:rsid w:val="003F02AB"/>
    <w:rsid w:val="0041749B"/>
    <w:rsid w:val="00444DA6"/>
    <w:rsid w:val="004629FC"/>
    <w:rsid w:val="004E1B1D"/>
    <w:rsid w:val="004E5F4F"/>
    <w:rsid w:val="004F0BF3"/>
    <w:rsid w:val="004F1929"/>
    <w:rsid w:val="004F6017"/>
    <w:rsid w:val="00500C66"/>
    <w:rsid w:val="0050560B"/>
    <w:rsid w:val="005106DC"/>
    <w:rsid w:val="00530CD8"/>
    <w:rsid w:val="00566F66"/>
    <w:rsid w:val="00575F12"/>
    <w:rsid w:val="00583FEA"/>
    <w:rsid w:val="005A7CEE"/>
    <w:rsid w:val="005B05EB"/>
    <w:rsid w:val="005B2DB3"/>
    <w:rsid w:val="005B6D6C"/>
    <w:rsid w:val="005B790C"/>
    <w:rsid w:val="00612BD5"/>
    <w:rsid w:val="00626DEC"/>
    <w:rsid w:val="00633F19"/>
    <w:rsid w:val="00634645"/>
    <w:rsid w:val="00637731"/>
    <w:rsid w:val="00653455"/>
    <w:rsid w:val="00667D90"/>
    <w:rsid w:val="0068050F"/>
    <w:rsid w:val="00683D99"/>
    <w:rsid w:val="006A3A2C"/>
    <w:rsid w:val="006B1738"/>
    <w:rsid w:val="006C0628"/>
    <w:rsid w:val="006E03CD"/>
    <w:rsid w:val="006E2297"/>
    <w:rsid w:val="006E315F"/>
    <w:rsid w:val="0071132C"/>
    <w:rsid w:val="00735156"/>
    <w:rsid w:val="0074659E"/>
    <w:rsid w:val="00765B76"/>
    <w:rsid w:val="00766181"/>
    <w:rsid w:val="00784E5E"/>
    <w:rsid w:val="00794AE6"/>
    <w:rsid w:val="00794DFC"/>
    <w:rsid w:val="007C1407"/>
    <w:rsid w:val="007E1FE1"/>
    <w:rsid w:val="008611A5"/>
    <w:rsid w:val="0086448B"/>
    <w:rsid w:val="0087441D"/>
    <w:rsid w:val="00876B31"/>
    <w:rsid w:val="00880456"/>
    <w:rsid w:val="0089274E"/>
    <w:rsid w:val="008B3A7E"/>
    <w:rsid w:val="008D1ADE"/>
    <w:rsid w:val="008D5800"/>
    <w:rsid w:val="009222BD"/>
    <w:rsid w:val="00942CB5"/>
    <w:rsid w:val="00947483"/>
    <w:rsid w:val="0096340B"/>
    <w:rsid w:val="009A2F6A"/>
    <w:rsid w:val="009B6371"/>
    <w:rsid w:val="009F641F"/>
    <w:rsid w:val="00A0080A"/>
    <w:rsid w:val="00A258AD"/>
    <w:rsid w:val="00A3730D"/>
    <w:rsid w:val="00A43A9E"/>
    <w:rsid w:val="00A46ED2"/>
    <w:rsid w:val="00A54730"/>
    <w:rsid w:val="00A910A1"/>
    <w:rsid w:val="00AA0896"/>
    <w:rsid w:val="00B029C6"/>
    <w:rsid w:val="00B033E2"/>
    <w:rsid w:val="00B21D2C"/>
    <w:rsid w:val="00B37596"/>
    <w:rsid w:val="00B70724"/>
    <w:rsid w:val="00B863A4"/>
    <w:rsid w:val="00BA28BD"/>
    <w:rsid w:val="00BB7AC0"/>
    <w:rsid w:val="00BC698D"/>
    <w:rsid w:val="00BD132C"/>
    <w:rsid w:val="00BF7AAE"/>
    <w:rsid w:val="00C00AA7"/>
    <w:rsid w:val="00C12C1E"/>
    <w:rsid w:val="00C16C8D"/>
    <w:rsid w:val="00C218F6"/>
    <w:rsid w:val="00C44D3A"/>
    <w:rsid w:val="00CB24D4"/>
    <w:rsid w:val="00CB257C"/>
    <w:rsid w:val="00CB3D0F"/>
    <w:rsid w:val="00CD383E"/>
    <w:rsid w:val="00CD5995"/>
    <w:rsid w:val="00CE4147"/>
    <w:rsid w:val="00D01EF5"/>
    <w:rsid w:val="00D06750"/>
    <w:rsid w:val="00D12C96"/>
    <w:rsid w:val="00D3424B"/>
    <w:rsid w:val="00D51773"/>
    <w:rsid w:val="00D52F90"/>
    <w:rsid w:val="00D54982"/>
    <w:rsid w:val="00D65F05"/>
    <w:rsid w:val="00D94016"/>
    <w:rsid w:val="00DA3CBD"/>
    <w:rsid w:val="00DD35F7"/>
    <w:rsid w:val="00DF4B19"/>
    <w:rsid w:val="00DF5B2A"/>
    <w:rsid w:val="00E1724B"/>
    <w:rsid w:val="00E236FC"/>
    <w:rsid w:val="00E34E0D"/>
    <w:rsid w:val="00E35E7C"/>
    <w:rsid w:val="00E46DB6"/>
    <w:rsid w:val="00E54029"/>
    <w:rsid w:val="00E56D06"/>
    <w:rsid w:val="00E73E45"/>
    <w:rsid w:val="00E872B1"/>
    <w:rsid w:val="00EA4E88"/>
    <w:rsid w:val="00EC2F0F"/>
    <w:rsid w:val="00EC3388"/>
    <w:rsid w:val="00ED2D6E"/>
    <w:rsid w:val="00F07ED2"/>
    <w:rsid w:val="00F214B4"/>
    <w:rsid w:val="00F26045"/>
    <w:rsid w:val="00F2728D"/>
    <w:rsid w:val="00F336B8"/>
    <w:rsid w:val="00F54243"/>
    <w:rsid w:val="00F85D9E"/>
    <w:rsid w:val="00F86DF8"/>
    <w:rsid w:val="00FC2B87"/>
    <w:rsid w:val="00FD0102"/>
    <w:rsid w:val="00FE1A5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0925C8E-1568-4F27-ABF9-3608C208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730"/>
  </w:style>
  <w:style w:type="paragraph" w:styleId="Footer">
    <w:name w:val="footer"/>
    <w:basedOn w:val="Normal"/>
    <w:link w:val="FooterChar"/>
    <w:uiPriority w:val="99"/>
    <w:unhideWhenUsed/>
    <w:rsid w:val="00A54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730"/>
  </w:style>
  <w:style w:type="character" w:styleId="Hyperlink">
    <w:name w:val="Hyperlink"/>
    <w:basedOn w:val="DefaultParagraphFont"/>
    <w:uiPriority w:val="99"/>
    <w:unhideWhenUsed/>
    <w:rsid w:val="00A373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impactteachers.com/easily-distracted-adhd-students/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Hui03</b:Tag>
    <b:SourceType>BookSection</b:SourceType>
    <b:Guid>{38DE3DF7-295E-423E-9875-4B078CE004D5}</b:Guid>
    <b:Author>
      <b:Author>
        <b:Corporate>Huitt &amp; Hummel</b:Corporate>
      </b:Author>
    </b:Author>
    <b:Year>2003</b:Year>
    <b:RefOrder>1</b:RefOrder>
  </b:Source>
  <b:Source>
    <b:Tag>Sch73</b:Tag>
    <b:SourceType>BookSection</b:SourceType>
    <b:Guid>{BFFF06B8-5014-449C-9E93-9175C6DDF5BC}</b:Guid>
    <b:Author>
      <b:Author>
        <b:Corporate>Schwebel &amp; Raph</b:Corporate>
      </b:Author>
    </b:Author>
    <b:Year>1973</b:Year>
    <b:RefOrder>2</b:RefOrder>
  </b:Source>
  <b:Source>
    <b:Tag>Imp20</b:Tag>
    <b:SourceType>BookSection</b:SourceType>
    <b:Guid>{78A92EBB-F5A7-461E-ADC4-5DF7073C1586}</b:Guid>
    <b:Author>
      <b:Author>
        <b:Corporate>Impact Teachers </b:Corporate>
      </b:Author>
    </b:Author>
    <b:Year>2020</b:Year>
    <b:RefOrder>3</b:RefOrder>
  </b:Source>
</b:Sources>
</file>

<file path=customXml/itemProps1.xml><?xml version="1.0" encoding="utf-8"?>
<ds:datastoreItem xmlns:ds="http://schemas.openxmlformats.org/officeDocument/2006/customXml" ds:itemID="{1BC252FD-4030-4161-9DA7-77DC49CDE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171</cp:revision>
  <dcterms:created xsi:type="dcterms:W3CDTF">2020-11-25T17:53:00Z</dcterms:created>
  <dcterms:modified xsi:type="dcterms:W3CDTF">2020-11-25T23:14:00Z</dcterms:modified>
</cp:coreProperties>
</file>