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3A74D" w14:textId="5934A1FC" w:rsidR="00513488" w:rsidRDefault="00513488">
      <w:pPr>
        <w:rPr>
          <w:rFonts w:ascii="Times New Roman" w:hAnsi="Times New Roman" w:cs="Times New Roman"/>
          <w:sz w:val="24"/>
          <w:szCs w:val="24"/>
          <w:lang w:val="en-GB"/>
        </w:rPr>
      </w:pPr>
      <w:r w:rsidRPr="00513488">
        <w:rPr>
          <w:rFonts w:ascii="Times New Roman" w:hAnsi="Times New Roman" w:cs="Times New Roman"/>
          <w:sz w:val="24"/>
          <w:szCs w:val="24"/>
          <w:lang w:val="en-GB"/>
        </w:rPr>
        <w:t xml:space="preserve">History </w:t>
      </w:r>
    </w:p>
    <w:p w14:paraId="5337216E" w14:textId="0CFF2344" w:rsidR="00513488" w:rsidRDefault="00513488"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Epic</w:t>
      </w:r>
    </w:p>
    <w:p w14:paraId="32F8A78B" w14:textId="619FAFD9" w:rsidR="00513488" w:rsidRDefault="00560FE8"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 xml:space="preserve">D. </w:t>
      </w:r>
    </w:p>
    <w:p w14:paraId="2AA484E2" w14:textId="23BDE02F" w:rsidR="00560FE8" w:rsidRDefault="00F06620"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0F9C715D" w14:textId="5F15AE88" w:rsidR="00560FE8" w:rsidRDefault="00560FE8"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 xml:space="preserve">C. </w:t>
      </w:r>
    </w:p>
    <w:p w14:paraId="3853528C" w14:textId="005885E7" w:rsidR="00560FE8" w:rsidRDefault="00FA75E1"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r w:rsidR="00AD1F48">
        <w:rPr>
          <w:rFonts w:ascii="Times New Roman" w:hAnsi="Times New Roman" w:cs="Times New Roman"/>
          <w:sz w:val="24"/>
          <w:szCs w:val="24"/>
          <w:lang w:val="en-GB"/>
        </w:rPr>
        <w:t xml:space="preserve">. </w:t>
      </w:r>
    </w:p>
    <w:p w14:paraId="7B21CD85" w14:textId="715FB967" w:rsidR="00FA75E1" w:rsidRDefault="00FA75E1"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 xml:space="preserve">D. </w:t>
      </w:r>
    </w:p>
    <w:p w14:paraId="077192B9" w14:textId="3F7247D3" w:rsidR="00AD1F48" w:rsidRDefault="00F06620"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r w:rsidR="00AD1F48">
        <w:rPr>
          <w:rFonts w:ascii="Times New Roman" w:hAnsi="Times New Roman" w:cs="Times New Roman"/>
          <w:sz w:val="24"/>
          <w:szCs w:val="24"/>
          <w:lang w:val="en-GB"/>
        </w:rPr>
        <w:t xml:space="preserve">. </w:t>
      </w:r>
    </w:p>
    <w:p w14:paraId="530C3AF0" w14:textId="3B22571F" w:rsidR="00AD1F48" w:rsidRDefault="00F06620"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2F750785" w14:textId="50DE706A" w:rsidR="00F06620" w:rsidRDefault="00F06620"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495B5BD2" w14:textId="6169D29C" w:rsidR="00F06620" w:rsidRDefault="00F06620"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33C18C74" w14:textId="284AB368" w:rsidR="00F06620" w:rsidRDefault="000C161B"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54D1781E" w14:textId="0AF7AA2A" w:rsidR="000C161B" w:rsidRDefault="00F33600"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5A47C0A8" w14:textId="6207EE76" w:rsidR="00F33600" w:rsidRDefault="00C22445"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655405E6" w14:textId="4AD2D6E4" w:rsidR="00C22445" w:rsidRDefault="00C22445"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158AC598" w14:textId="12CEC5E0" w:rsidR="00C22445" w:rsidRDefault="00C22445"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2189D8DA" w14:textId="653E8ECC" w:rsidR="00C22445" w:rsidRDefault="007E25AD"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0EEDC6A7" w14:textId="1A7A0809" w:rsidR="002817B5" w:rsidRDefault="00D45FC0"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293D6CAE" w14:textId="6A9F8DF5" w:rsidR="002817B5" w:rsidRDefault="002817B5"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0615E3B2" w14:textId="200133C0" w:rsidR="002817B5" w:rsidRDefault="002817B5"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692B02C5" w14:textId="30C75E07" w:rsidR="002817B5" w:rsidRDefault="002817B5"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Tragedy</w:t>
      </w:r>
    </w:p>
    <w:p w14:paraId="6B6F0928" w14:textId="6CE9108C" w:rsidR="002817B5" w:rsidRDefault="007A06FD"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442CB51C" w14:textId="5B33909C" w:rsidR="007A06FD" w:rsidRDefault="0015291B"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643F9812" w14:textId="5380E2F0" w:rsidR="0015291B" w:rsidRDefault="0015291B"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128EFD03" w14:textId="4ACB8621" w:rsidR="0015291B" w:rsidRDefault="0015291B"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7CE57B66" w14:textId="65E5681B" w:rsidR="0015291B" w:rsidRDefault="0015291B"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2CD7B0DF" w14:textId="75B42418" w:rsidR="0015291B" w:rsidRDefault="00B0380A"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1AD9B1B8" w14:textId="5118E70B" w:rsidR="00B0380A" w:rsidRDefault="00B0380A"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43647314" w14:textId="3090C03B" w:rsidR="00B0380A" w:rsidRDefault="007E25AD"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Bildungsroman</w:t>
      </w:r>
    </w:p>
    <w:p w14:paraId="590D85AD" w14:textId="5E6C2A35" w:rsidR="00C63B2A" w:rsidRDefault="00C63B2A"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769C1CFA" w14:textId="3B3D3DB0" w:rsidR="00C63B2A" w:rsidRDefault="00C63B2A"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377467CC" w14:textId="424967C5" w:rsidR="00C63B2A" w:rsidRDefault="009B5A8E"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151EC65D" w14:textId="6F2DEA6F" w:rsidR="009B5A8E" w:rsidRDefault="009B5A8E"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4F8784AE" w14:textId="3CA55A14" w:rsidR="009B5A8E" w:rsidRDefault="009B5A8E"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2E7D97D8" w14:textId="1101057D" w:rsidR="009B5A8E" w:rsidRDefault="009B5A8E"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6F3C4D98" w14:textId="174F3941" w:rsidR="009B5A8E" w:rsidRDefault="00EC0F5B"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55542F3B" w14:textId="25D40356" w:rsidR="00EC0F5B" w:rsidRDefault="00E64460"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5190CEE9" w14:textId="38CF07E8" w:rsidR="00E64460" w:rsidRDefault="00E64460"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796F2A04" w14:textId="3C6CECDD" w:rsidR="00E64460" w:rsidRDefault="009F4516"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39C7BED7" w14:textId="67E4F588" w:rsidR="009F4516" w:rsidRDefault="00CC6DAE"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55AC4BE8" w14:textId="7B7A48C8" w:rsidR="00CC6DAE" w:rsidRDefault="00CC6DAE"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1D4717A5" w14:textId="11CBAABC" w:rsidR="00CC6DAE" w:rsidRDefault="00E51FD6"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4D61ADE9" w14:textId="0534C1A0" w:rsidR="00E51FD6" w:rsidRDefault="00E51FD6"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53F4D551" w14:textId="1B8FFD33" w:rsidR="00E51FD6" w:rsidRDefault="00E51FD6"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44CC4D9B" w14:textId="637A58E3" w:rsidR="00E51FD6" w:rsidRDefault="00A40222"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67B0D5B4" w14:textId="45E316FE" w:rsidR="00A40222" w:rsidRDefault="00A40222"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33F5D981" w14:textId="6D458BF6" w:rsidR="00A40222" w:rsidRDefault="00A40222"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201754C7" w14:textId="0123E55A" w:rsidR="00A40222" w:rsidRDefault="008F16DA"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59225388" w14:textId="295517C9" w:rsidR="008F16DA" w:rsidRDefault="008F16DA"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407E48C5" w14:textId="595C98CA" w:rsidR="008F16DA" w:rsidRDefault="008F16DA"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505E60E3" w14:textId="18192A4B" w:rsidR="008F16DA" w:rsidRDefault="008F16DA"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187833A0" w14:textId="69FAEBD0" w:rsidR="00406B21" w:rsidRDefault="00406B21"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5A3583A5" w14:textId="16ED86CA" w:rsidR="00406B21" w:rsidRDefault="00DB75AE"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3158BFA9" w14:textId="6AB4CC80" w:rsidR="00DB75AE" w:rsidRDefault="000D48D0"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 xml:space="preserve">1.Allusion – </w:t>
      </w:r>
      <w:r w:rsidR="00270584">
        <w:rPr>
          <w:rFonts w:ascii="Times New Roman" w:hAnsi="Times New Roman" w:cs="Times New Roman"/>
          <w:sz w:val="24"/>
          <w:szCs w:val="24"/>
          <w:lang w:val="en-GB"/>
        </w:rPr>
        <w:t xml:space="preserve">Dante uses his journey through hell to tell a story about the Christian life </w:t>
      </w:r>
    </w:p>
    <w:p w14:paraId="7E5FCDB6" w14:textId="5680505D" w:rsidR="001F2F6A" w:rsidRDefault="001F2F6A" w:rsidP="001F2F6A">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2. Apostrophe – </w:t>
      </w:r>
      <w:r w:rsidR="00E772C2">
        <w:rPr>
          <w:rFonts w:ascii="Times New Roman" w:hAnsi="Times New Roman" w:cs="Times New Roman"/>
          <w:sz w:val="24"/>
          <w:szCs w:val="24"/>
          <w:lang w:val="en-GB"/>
        </w:rPr>
        <w:t>I am but, as you would say, a cobbler…</w:t>
      </w:r>
    </w:p>
    <w:p w14:paraId="0279CC48" w14:textId="78B9253D" w:rsidR="001F2F6A" w:rsidRDefault="001F2F6A" w:rsidP="001F2F6A">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3. Pun – </w:t>
      </w:r>
      <w:r w:rsidR="00E772C2">
        <w:rPr>
          <w:rFonts w:ascii="Times New Roman" w:hAnsi="Times New Roman" w:cs="Times New Roman"/>
          <w:sz w:val="24"/>
          <w:szCs w:val="24"/>
          <w:lang w:val="en-GB"/>
        </w:rPr>
        <w:t>Be Joyous, Florence …</w:t>
      </w:r>
      <w:r w:rsidR="00E772C2">
        <w:rPr>
          <w:rFonts w:ascii="Times New Roman" w:hAnsi="Times New Roman" w:cs="Times New Roman"/>
          <w:sz w:val="24"/>
          <w:szCs w:val="24"/>
          <w:lang w:val="en-GB"/>
        </w:rPr>
        <w:t xml:space="preserve"> </w:t>
      </w:r>
    </w:p>
    <w:p w14:paraId="4041053A" w14:textId="3A9FF9EF" w:rsidR="001F2F6A" w:rsidRDefault="001F2F6A" w:rsidP="001F2F6A">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4. Personification – the early dawn was born, …</w:t>
      </w:r>
    </w:p>
    <w:p w14:paraId="0B3E7862" w14:textId="1F56C4CA" w:rsidR="001F2F6A" w:rsidRDefault="001F2F6A" w:rsidP="001F2F6A">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5. Foreshadowing </w:t>
      </w:r>
      <w:r w:rsidR="00E772C2">
        <w:rPr>
          <w:rFonts w:ascii="Times New Roman" w:hAnsi="Times New Roman" w:cs="Times New Roman"/>
          <w:sz w:val="24"/>
          <w:szCs w:val="24"/>
          <w:lang w:val="en-GB"/>
        </w:rPr>
        <w:t>– Caesar’s wife has a dream that blood….</w:t>
      </w:r>
    </w:p>
    <w:p w14:paraId="06083D57" w14:textId="250E8D79" w:rsidR="001F2F6A" w:rsidRDefault="001F2F6A" w:rsidP="001F2F6A">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6. Allegory </w:t>
      </w:r>
      <w:r w:rsidR="00A92689">
        <w:rPr>
          <w:rFonts w:ascii="Times New Roman" w:hAnsi="Times New Roman" w:cs="Times New Roman"/>
          <w:sz w:val="24"/>
          <w:szCs w:val="24"/>
          <w:lang w:val="en-GB"/>
        </w:rPr>
        <w:t>– Dante sees</w:t>
      </w:r>
      <w:r w:rsidR="00E772C2">
        <w:rPr>
          <w:rFonts w:ascii="Times New Roman" w:hAnsi="Times New Roman" w:cs="Times New Roman"/>
          <w:sz w:val="24"/>
          <w:szCs w:val="24"/>
          <w:lang w:val="en-GB"/>
        </w:rPr>
        <w:t xml:space="preserve"> Ulysses in the circle….</w:t>
      </w:r>
    </w:p>
    <w:p w14:paraId="58841015" w14:textId="7598B4DF" w:rsidR="00DB75AE" w:rsidRDefault="00DB75AE"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13F61A61" w14:textId="05D35038" w:rsidR="00DB75AE" w:rsidRDefault="00DB75AE"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16B931A3" w14:textId="3CED1204" w:rsidR="00DB75AE" w:rsidRDefault="006A3249"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490A1D44" w14:textId="62B765DC" w:rsidR="00DB75AE" w:rsidRDefault="006A3249"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2FA19703" w14:textId="0A6CE421" w:rsidR="00DB75AE" w:rsidRDefault="006A3249" w:rsidP="00513488">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32100609" w14:textId="77777777" w:rsidR="00D45FC0" w:rsidRPr="00D45FC0" w:rsidRDefault="00D45FC0" w:rsidP="00D45FC0">
      <w:pPr>
        <w:pStyle w:val="ListParagraph"/>
        <w:numPr>
          <w:ilvl w:val="0"/>
          <w:numId w:val="1"/>
        </w:numPr>
        <w:rPr>
          <w:rFonts w:ascii="Times New Roman" w:hAnsi="Times New Roman" w:cs="Times New Roman"/>
          <w:sz w:val="24"/>
          <w:szCs w:val="24"/>
        </w:rPr>
      </w:pPr>
      <w:r w:rsidRPr="00D45FC0">
        <w:rPr>
          <w:rFonts w:ascii="Times New Roman" w:hAnsi="Times New Roman" w:cs="Times New Roman"/>
          <w:sz w:val="24"/>
          <w:szCs w:val="24"/>
        </w:rPr>
        <w:t>“</w:t>
      </w:r>
      <w:r w:rsidRPr="00D45FC0">
        <w:rPr>
          <w:rFonts w:ascii="Times New Roman" w:hAnsi="Times New Roman" w:cs="Times New Roman"/>
          <w:b/>
          <w:bCs/>
          <w:sz w:val="24"/>
          <w:szCs w:val="24"/>
        </w:rPr>
        <w:t>A man does not become a hero until he can see the root of his own downfall.”</w:t>
      </w:r>
    </w:p>
    <w:p w14:paraId="2BC4496F" w14:textId="223CC45A" w:rsidR="00D45FC0" w:rsidRPr="00D45FC0" w:rsidRDefault="00D45FC0" w:rsidP="00D45FC0">
      <w:pPr>
        <w:pStyle w:val="ListParagraph"/>
        <w:rPr>
          <w:rFonts w:ascii="Times New Roman" w:hAnsi="Times New Roman" w:cs="Times New Roman"/>
          <w:sz w:val="24"/>
          <w:szCs w:val="24"/>
        </w:rPr>
      </w:pPr>
      <w:r w:rsidRPr="00D45FC0">
        <w:rPr>
          <w:rFonts w:ascii="Times New Roman" w:hAnsi="Times New Roman" w:cs="Times New Roman"/>
          <w:sz w:val="24"/>
          <w:szCs w:val="24"/>
        </w:rPr>
        <w:t xml:space="preserve">Aristotle defines a hero as the character from a high position and with noble </w:t>
      </w:r>
      <w:r w:rsidRPr="00D45FC0">
        <w:rPr>
          <w:rFonts w:ascii="Times New Roman" w:hAnsi="Times New Roman" w:cs="Times New Roman"/>
          <w:sz w:val="24"/>
          <w:szCs w:val="24"/>
        </w:rPr>
        <w:t>behaviour</w:t>
      </w:r>
      <w:r w:rsidRPr="00D45FC0">
        <w:rPr>
          <w:rFonts w:ascii="Times New Roman" w:hAnsi="Times New Roman" w:cs="Times New Roman"/>
          <w:sz w:val="24"/>
          <w:szCs w:val="24"/>
        </w:rPr>
        <w:t xml:space="preserve"> qualities, intelligent powerful and with a mix of good and bad (imperfect) than a character that is purely good. This character tragedy occurs when he falls into misfortune due to an error in judgment.  I will discuss Oedipus the King as the tragic hero according to the definition of Aristotle. </w:t>
      </w:r>
    </w:p>
    <w:p w14:paraId="2441E9B6" w14:textId="77777777" w:rsidR="00D45FC0" w:rsidRPr="00D45FC0" w:rsidRDefault="00D45FC0" w:rsidP="00D45FC0">
      <w:pPr>
        <w:pStyle w:val="ListParagraph"/>
        <w:rPr>
          <w:rFonts w:ascii="Times New Roman" w:hAnsi="Times New Roman" w:cs="Times New Roman"/>
          <w:sz w:val="24"/>
          <w:szCs w:val="24"/>
        </w:rPr>
      </w:pPr>
      <w:r w:rsidRPr="00D45FC0">
        <w:rPr>
          <w:rFonts w:ascii="Times New Roman" w:hAnsi="Times New Roman" w:cs="Times New Roman"/>
          <w:sz w:val="24"/>
          <w:szCs w:val="24"/>
        </w:rPr>
        <w:t>Oedipus the King possesses ideal traits in his personality but he is also tragic due to the tragic flaws based on his moral disposition. Oedipus the King is held with high esteem after he saves Thebes from Sphinx’s curse which makes him a king overnight. Oedipus is a man of great insight and exercises swift action. He clearly possesses many qualities that make him an excellent leader. He is a man who holds highly respectable moral values and great personality and dedicates his efforts in fighting and avoiding evil. Oedipus the King loves his people and does what is best for them as a person and as a king. For example, the Delphi plague bothers him so much that he cannot sleep. The priest acknowledges him as a man of high moral intelligence and wise in God’s ways. He also saves all the Thebes citizens from the curse of Sphinx when he solves the riddle. As a tragic hero, Oedipus tragic flaw is his pride and arrogance. He presumes too much about his power and own understanding. He possesses bad temper and wrong judgment which according to Aristotle is the error of a tragic character.</w:t>
      </w:r>
    </w:p>
    <w:p w14:paraId="0FAFC269" w14:textId="29512B34" w:rsidR="00D45FC0" w:rsidRDefault="00D45FC0" w:rsidP="00D45FC0">
      <w:pPr>
        <w:pStyle w:val="ListParagraph"/>
        <w:rPr>
          <w:rFonts w:ascii="Times New Roman" w:hAnsi="Times New Roman" w:cs="Times New Roman"/>
          <w:sz w:val="24"/>
          <w:szCs w:val="24"/>
        </w:rPr>
      </w:pPr>
      <w:r w:rsidRPr="00D45FC0">
        <w:rPr>
          <w:rFonts w:ascii="Times New Roman" w:hAnsi="Times New Roman" w:cs="Times New Roman"/>
          <w:sz w:val="24"/>
          <w:szCs w:val="24"/>
        </w:rPr>
        <w:t xml:space="preserve">One character that is not heroic or rather less heroic is the character of Cassius in Julius Caesar. The character of Cassius develops as the play unfolds. Despite being Caesar’s friend, he becomes jealous and envious of Caesar and conspires to kill him.  The character of Cassius is manipulative and he is good at persuading others to do what he desires. Cassius loves only himself. He is selfish, deceitful and devious. Through Cassius character in Julius Caesar, we clearly see what a hero is not. </w:t>
      </w:r>
    </w:p>
    <w:p w14:paraId="3BE5FDD9" w14:textId="7ACC8E76" w:rsidR="00D45FC0" w:rsidRPr="00D45FC0" w:rsidRDefault="00D45FC0" w:rsidP="00D45FC0">
      <w:pPr>
        <w:pStyle w:val="ListParagraph"/>
        <w:numPr>
          <w:ilvl w:val="0"/>
          <w:numId w:val="1"/>
        </w:numPr>
        <w:rPr>
          <w:rFonts w:ascii="Times New Roman" w:hAnsi="Times New Roman" w:cs="Times New Roman"/>
          <w:b/>
          <w:bCs/>
          <w:sz w:val="24"/>
          <w:szCs w:val="24"/>
          <w:lang w:val="en-GB"/>
        </w:rPr>
      </w:pPr>
      <w:r w:rsidRPr="00D45FC0">
        <w:rPr>
          <w:rFonts w:ascii="Times New Roman" w:hAnsi="Times New Roman" w:cs="Times New Roman"/>
          <w:b/>
          <w:bCs/>
          <w:sz w:val="24"/>
          <w:szCs w:val="24"/>
        </w:rPr>
        <w:t xml:space="preserve">Theme of Free will and Fate in The Odyssey, Julius Caesar and Oedipus the King </w:t>
      </w:r>
    </w:p>
    <w:p w14:paraId="01484A5F" w14:textId="77777777" w:rsidR="00D45FC0" w:rsidRPr="00CE1CEA" w:rsidRDefault="00D45FC0" w:rsidP="00D45FC0">
      <w:pPr>
        <w:ind w:left="720"/>
        <w:jc w:val="both"/>
        <w:rPr>
          <w:rFonts w:ascii="Times New Roman" w:hAnsi="Times New Roman" w:cs="Times New Roman"/>
          <w:sz w:val="24"/>
          <w:szCs w:val="24"/>
        </w:rPr>
      </w:pPr>
      <w:r w:rsidRPr="00CE1CEA">
        <w:rPr>
          <w:rFonts w:ascii="Times New Roman" w:hAnsi="Times New Roman" w:cs="Times New Roman"/>
          <w:sz w:val="24"/>
          <w:szCs w:val="24"/>
        </w:rPr>
        <w:t>In Oedipus the King, fate is displayed as having control over a man’s life regardless of the free will of a man. it is evident that man was free to choose but was ultimately held responsible for his free actions. Fate and free will play significantly in the destruction of Oedipus. From the beginning Oedipus has been destined to kill his father and marry his mother. Hi actions were guided by fate and prophesy at Delphi would inevitably come to pass. Oedipus free will actions including temper, pride, his impulsive traits and errors in his judgment in pursuit of truth all contributed to his destruction and succumbing to his own fate.</w:t>
      </w:r>
    </w:p>
    <w:p w14:paraId="4D59DE80" w14:textId="77777777" w:rsidR="00D45FC0" w:rsidRPr="00CE1CEA" w:rsidRDefault="00D45FC0" w:rsidP="00D45FC0">
      <w:pPr>
        <w:ind w:left="720"/>
        <w:jc w:val="both"/>
        <w:rPr>
          <w:rFonts w:ascii="Times New Roman" w:hAnsi="Times New Roman" w:cs="Times New Roman"/>
          <w:sz w:val="24"/>
          <w:szCs w:val="24"/>
        </w:rPr>
      </w:pPr>
      <w:r w:rsidRPr="00CE1CEA">
        <w:rPr>
          <w:rFonts w:ascii="Times New Roman" w:hAnsi="Times New Roman" w:cs="Times New Roman"/>
          <w:sz w:val="24"/>
          <w:szCs w:val="24"/>
        </w:rPr>
        <w:t>Fate and free will theme are prominent in Odyssey. Free will is reflected when the characters make decision and fate is indicated in the consequences that come due to certain actions. An example of fate and free will is depicted in the case of Odyssey and P</w:t>
      </w:r>
      <w:bookmarkStart w:id="0" w:name="_GoBack"/>
      <w:bookmarkEnd w:id="0"/>
      <w:r w:rsidRPr="00CE1CEA">
        <w:rPr>
          <w:rFonts w:ascii="Times New Roman" w:hAnsi="Times New Roman" w:cs="Times New Roman"/>
          <w:sz w:val="24"/>
          <w:szCs w:val="24"/>
        </w:rPr>
        <w:t xml:space="preserve">olyphemus. Odyssey blinds Polyphemus the son of Poseidon. In return, Poseidon blocks odyssey from returning home by attempting to cause a storm in the sea as a punishment for Odyssey blinding his son. </w:t>
      </w:r>
    </w:p>
    <w:p w14:paraId="0BB9B2FD" w14:textId="77777777" w:rsidR="00D45FC0" w:rsidRPr="00CE1CEA" w:rsidRDefault="00D45FC0" w:rsidP="00D45FC0">
      <w:pPr>
        <w:ind w:left="720"/>
        <w:jc w:val="both"/>
        <w:rPr>
          <w:rFonts w:ascii="Times New Roman" w:hAnsi="Times New Roman" w:cs="Times New Roman"/>
          <w:sz w:val="24"/>
          <w:szCs w:val="24"/>
        </w:rPr>
      </w:pPr>
      <w:r w:rsidRPr="00CE1CEA">
        <w:rPr>
          <w:rFonts w:ascii="Times New Roman" w:hAnsi="Times New Roman" w:cs="Times New Roman"/>
          <w:sz w:val="24"/>
          <w:szCs w:val="24"/>
        </w:rPr>
        <w:t xml:space="preserve">In Julius Caesar the theme of free will and fate is promoted throughout the story.  The theme of fate and free will find their way in assassination of Julius Caesar a very famous person in ancient history.  The play evokes many questions regarding the force of fate and the capacity of free will. Cassius, Caesar’s friend is jealous and envious of Caesar’s raising power. He maintains that the rising power of Caesar is not by fate or destiny but rather is lifted by powerful men in Rome. Fate is displayed in many omens and prophesies that the characters encounter. All the main characters, Caesar, Cassius and Brutus fall to their fate. Caesar chose his free will and ignores his destiny. Despite the warnings given to him by his soothsayer and his wife, Caesar goes on to the senate and out of his arrogance and free will he succumbs to the trap laid for him and he dies. </w:t>
      </w:r>
    </w:p>
    <w:p w14:paraId="6E1454B8" w14:textId="48C67DAA" w:rsidR="00D45FC0" w:rsidRPr="00CE1CEA" w:rsidRDefault="00D45FC0" w:rsidP="00D45FC0">
      <w:pPr>
        <w:ind w:left="720"/>
        <w:jc w:val="both"/>
        <w:rPr>
          <w:rFonts w:ascii="Times New Roman" w:hAnsi="Times New Roman" w:cs="Times New Roman"/>
          <w:sz w:val="24"/>
          <w:szCs w:val="24"/>
        </w:rPr>
      </w:pPr>
      <w:r w:rsidRPr="00CE1CEA">
        <w:rPr>
          <w:rFonts w:ascii="Times New Roman" w:hAnsi="Times New Roman" w:cs="Times New Roman"/>
          <w:sz w:val="24"/>
          <w:szCs w:val="24"/>
        </w:rPr>
        <w:t xml:space="preserve">In modern life, we see instances were God may work against a particular man or group of individuals whose actions anger God. It is believed that some destructive disasters such as floods or storms might happen when God is angered by actions of men. Sometimes however, the gods work for men or group of individuals by unleashing help or </w:t>
      </w:r>
      <w:proofErr w:type="gramStart"/>
      <w:r w:rsidRPr="00CE1CEA">
        <w:rPr>
          <w:rFonts w:ascii="Times New Roman" w:hAnsi="Times New Roman" w:cs="Times New Roman"/>
          <w:sz w:val="24"/>
          <w:szCs w:val="24"/>
        </w:rPr>
        <w:t>favour’s</w:t>
      </w:r>
      <w:proofErr w:type="gramEnd"/>
      <w:r w:rsidRPr="00CE1CEA">
        <w:rPr>
          <w:rFonts w:ascii="Times New Roman" w:hAnsi="Times New Roman" w:cs="Times New Roman"/>
          <w:sz w:val="24"/>
          <w:szCs w:val="24"/>
        </w:rPr>
        <w:t xml:space="preserve"> upon them. Life is therefore a combination of freewill and fate. Some who believe in freewill hold that every person’s destiny lies entirely on their own actions, not on God or Karma. Those who believe in fate argue that everything happens in the life of an individual is entirely determined by supernatural forces, God, Universe or Karma. </w:t>
      </w:r>
    </w:p>
    <w:p w14:paraId="2FA4A6C1" w14:textId="1A00BCA1" w:rsidR="000D48D0" w:rsidRDefault="000D48D0" w:rsidP="00D45FC0">
      <w:pPr>
        <w:pStyle w:val="ListParagraph"/>
        <w:rPr>
          <w:rFonts w:ascii="Times New Roman" w:hAnsi="Times New Roman" w:cs="Times New Roman"/>
          <w:sz w:val="24"/>
          <w:szCs w:val="24"/>
          <w:lang w:val="en-GB"/>
        </w:rPr>
      </w:pPr>
    </w:p>
    <w:p w14:paraId="5598E1DF" w14:textId="49B0D3D1" w:rsidR="008F16DA" w:rsidRDefault="008F16DA" w:rsidP="0034127F">
      <w:pPr>
        <w:rPr>
          <w:rFonts w:ascii="Times New Roman" w:hAnsi="Times New Roman" w:cs="Times New Roman"/>
          <w:sz w:val="24"/>
          <w:szCs w:val="24"/>
          <w:lang w:val="en-GB"/>
        </w:rPr>
      </w:pPr>
    </w:p>
    <w:p w14:paraId="1FBAC7AD" w14:textId="5B8B0E04" w:rsidR="0034127F" w:rsidRDefault="0034127F" w:rsidP="0034127F">
      <w:pPr>
        <w:rPr>
          <w:rFonts w:ascii="Times New Roman" w:hAnsi="Times New Roman" w:cs="Times New Roman"/>
          <w:sz w:val="24"/>
          <w:szCs w:val="24"/>
          <w:lang w:val="en-GB"/>
        </w:rPr>
      </w:pPr>
    </w:p>
    <w:p w14:paraId="00A584F3" w14:textId="68EA1B6B" w:rsidR="0034127F" w:rsidRDefault="0034127F" w:rsidP="0034127F">
      <w:pPr>
        <w:rPr>
          <w:rFonts w:ascii="Times New Roman" w:hAnsi="Times New Roman" w:cs="Times New Roman"/>
          <w:sz w:val="24"/>
          <w:szCs w:val="24"/>
          <w:lang w:val="en-GB"/>
        </w:rPr>
      </w:pPr>
    </w:p>
    <w:p w14:paraId="782ABA1A" w14:textId="1A3261C5" w:rsidR="0034127F" w:rsidRDefault="0034127F" w:rsidP="0034127F">
      <w:pPr>
        <w:rPr>
          <w:rFonts w:ascii="Times New Roman" w:hAnsi="Times New Roman" w:cs="Times New Roman"/>
          <w:sz w:val="24"/>
          <w:szCs w:val="24"/>
          <w:lang w:val="en-GB"/>
        </w:rPr>
      </w:pPr>
    </w:p>
    <w:sectPr w:rsidR="003412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393E"/>
    <w:multiLevelType w:val="hybridMultilevel"/>
    <w:tmpl w:val="829648A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488"/>
    <w:rsid w:val="000C161B"/>
    <w:rsid w:val="000D48D0"/>
    <w:rsid w:val="0015291B"/>
    <w:rsid w:val="001F2F6A"/>
    <w:rsid w:val="00270584"/>
    <w:rsid w:val="002817B5"/>
    <w:rsid w:val="0034127F"/>
    <w:rsid w:val="00406B21"/>
    <w:rsid w:val="00513488"/>
    <w:rsid w:val="00560FE8"/>
    <w:rsid w:val="006A3249"/>
    <w:rsid w:val="007A06FD"/>
    <w:rsid w:val="007E25AD"/>
    <w:rsid w:val="008F16DA"/>
    <w:rsid w:val="009B5A8E"/>
    <w:rsid w:val="009F4516"/>
    <w:rsid w:val="00A40222"/>
    <w:rsid w:val="00A92689"/>
    <w:rsid w:val="00AD1F48"/>
    <w:rsid w:val="00B0380A"/>
    <w:rsid w:val="00C22445"/>
    <w:rsid w:val="00C63B2A"/>
    <w:rsid w:val="00CC6DAE"/>
    <w:rsid w:val="00D45FC0"/>
    <w:rsid w:val="00DB75AE"/>
    <w:rsid w:val="00E51FD6"/>
    <w:rsid w:val="00E64460"/>
    <w:rsid w:val="00E772C2"/>
    <w:rsid w:val="00EC0F5B"/>
    <w:rsid w:val="00F06620"/>
    <w:rsid w:val="00F3071C"/>
    <w:rsid w:val="00F33600"/>
    <w:rsid w:val="00FA75E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50F4D"/>
  <w15:chartTrackingRefBased/>
  <w15:docId w15:val="{E746B263-5161-4335-AF85-B970E05C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4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1</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8</cp:revision>
  <dcterms:created xsi:type="dcterms:W3CDTF">2019-12-18T08:00:00Z</dcterms:created>
  <dcterms:modified xsi:type="dcterms:W3CDTF">2019-12-20T11:31:00Z</dcterms:modified>
</cp:coreProperties>
</file>