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6D707" w14:textId="77777777" w:rsidR="00F2512F" w:rsidRPr="000415BF" w:rsidRDefault="00F2512F" w:rsidP="000415BF">
      <w:pPr>
        <w:spacing w:after="0" w:line="480" w:lineRule="auto"/>
        <w:jc w:val="center"/>
        <w:rPr>
          <w:rFonts w:ascii="Times New Roman" w:hAnsi="Times New Roman" w:cs="Times New Roman"/>
          <w:b/>
          <w:sz w:val="24"/>
          <w:szCs w:val="24"/>
        </w:rPr>
      </w:pPr>
    </w:p>
    <w:p w14:paraId="4EC4244C" w14:textId="77777777" w:rsidR="00F2512F" w:rsidRPr="000415BF" w:rsidRDefault="00F2512F" w:rsidP="000415BF">
      <w:pPr>
        <w:spacing w:after="0" w:line="480" w:lineRule="auto"/>
        <w:jc w:val="center"/>
        <w:rPr>
          <w:rFonts w:ascii="Times New Roman" w:hAnsi="Times New Roman" w:cs="Times New Roman"/>
          <w:b/>
          <w:sz w:val="24"/>
          <w:szCs w:val="24"/>
        </w:rPr>
      </w:pPr>
    </w:p>
    <w:p w14:paraId="55B16215" w14:textId="77777777" w:rsidR="00F2512F" w:rsidRPr="000415BF" w:rsidRDefault="00F2512F" w:rsidP="000415BF">
      <w:pPr>
        <w:spacing w:after="0" w:line="480" w:lineRule="auto"/>
        <w:jc w:val="center"/>
        <w:rPr>
          <w:rFonts w:ascii="Times New Roman" w:hAnsi="Times New Roman" w:cs="Times New Roman"/>
          <w:b/>
          <w:sz w:val="24"/>
          <w:szCs w:val="24"/>
        </w:rPr>
      </w:pPr>
    </w:p>
    <w:p w14:paraId="110C9DBE" w14:textId="7E2E70A3" w:rsidR="00AC032F" w:rsidRPr="000415BF" w:rsidRDefault="00461AC0" w:rsidP="000415BF">
      <w:pPr>
        <w:spacing w:after="0" w:line="480" w:lineRule="auto"/>
        <w:jc w:val="center"/>
        <w:rPr>
          <w:rFonts w:ascii="Times New Roman" w:hAnsi="Times New Roman" w:cs="Times New Roman"/>
          <w:b/>
          <w:sz w:val="24"/>
          <w:szCs w:val="24"/>
        </w:rPr>
      </w:pPr>
      <w:r w:rsidRPr="000415BF">
        <w:rPr>
          <w:rFonts w:ascii="Times New Roman" w:hAnsi="Times New Roman" w:cs="Times New Roman"/>
          <w:b/>
          <w:sz w:val="24"/>
          <w:szCs w:val="24"/>
        </w:rPr>
        <w:t>Opals</w:t>
      </w:r>
    </w:p>
    <w:p w14:paraId="2C0C3AE5" w14:textId="77777777" w:rsidR="00AC032F" w:rsidRPr="000415BF" w:rsidRDefault="00AC032F" w:rsidP="000415BF">
      <w:pPr>
        <w:tabs>
          <w:tab w:val="left" w:pos="5575"/>
        </w:tabs>
        <w:spacing w:after="0" w:line="480" w:lineRule="auto"/>
        <w:rPr>
          <w:rFonts w:ascii="Times New Roman" w:hAnsi="Times New Roman" w:cs="Times New Roman"/>
          <w:sz w:val="24"/>
          <w:szCs w:val="24"/>
        </w:rPr>
      </w:pPr>
      <w:r w:rsidRPr="000415BF">
        <w:rPr>
          <w:rFonts w:ascii="Times New Roman" w:hAnsi="Times New Roman" w:cs="Times New Roman"/>
          <w:sz w:val="24"/>
          <w:szCs w:val="24"/>
        </w:rPr>
        <w:tab/>
      </w:r>
    </w:p>
    <w:p w14:paraId="6C3C37DC" w14:textId="77777777" w:rsidR="00AC032F" w:rsidRPr="000415BF" w:rsidRDefault="00AC032F" w:rsidP="000415BF">
      <w:pPr>
        <w:spacing w:after="0" w:line="480" w:lineRule="auto"/>
        <w:rPr>
          <w:rFonts w:ascii="Times New Roman" w:hAnsi="Times New Roman" w:cs="Times New Roman"/>
          <w:sz w:val="24"/>
          <w:szCs w:val="24"/>
        </w:rPr>
      </w:pPr>
    </w:p>
    <w:p w14:paraId="5D37D680" w14:textId="77777777" w:rsidR="00AC032F" w:rsidRPr="000415BF" w:rsidRDefault="00AC032F" w:rsidP="000415BF">
      <w:pPr>
        <w:spacing w:after="0" w:line="480" w:lineRule="auto"/>
        <w:jc w:val="center"/>
        <w:rPr>
          <w:rFonts w:ascii="Times New Roman" w:hAnsi="Times New Roman" w:cs="Times New Roman"/>
          <w:sz w:val="24"/>
          <w:szCs w:val="24"/>
        </w:rPr>
      </w:pPr>
      <w:r w:rsidRPr="000415BF">
        <w:rPr>
          <w:rFonts w:ascii="Times New Roman" w:hAnsi="Times New Roman" w:cs="Times New Roman"/>
          <w:sz w:val="24"/>
          <w:szCs w:val="24"/>
        </w:rPr>
        <w:t>Student’s Name</w:t>
      </w:r>
    </w:p>
    <w:p w14:paraId="422CD5C6" w14:textId="77777777" w:rsidR="00AC032F" w:rsidRPr="000415BF" w:rsidRDefault="00AB5C38" w:rsidP="000415BF">
      <w:pPr>
        <w:tabs>
          <w:tab w:val="center" w:pos="4680"/>
          <w:tab w:val="left" w:pos="8160"/>
        </w:tabs>
        <w:spacing w:after="0" w:line="480" w:lineRule="auto"/>
        <w:rPr>
          <w:rFonts w:ascii="Times New Roman" w:hAnsi="Times New Roman" w:cs="Times New Roman"/>
          <w:sz w:val="24"/>
          <w:szCs w:val="24"/>
        </w:rPr>
      </w:pPr>
      <w:r w:rsidRPr="000415BF">
        <w:rPr>
          <w:rFonts w:ascii="Times New Roman" w:hAnsi="Times New Roman" w:cs="Times New Roman"/>
          <w:sz w:val="24"/>
          <w:szCs w:val="24"/>
        </w:rPr>
        <w:tab/>
      </w:r>
      <w:r w:rsidR="00AC032F" w:rsidRPr="000415BF">
        <w:rPr>
          <w:rFonts w:ascii="Times New Roman" w:hAnsi="Times New Roman" w:cs="Times New Roman"/>
          <w:sz w:val="24"/>
          <w:szCs w:val="24"/>
        </w:rPr>
        <w:t>Institutional Affiliation</w:t>
      </w:r>
      <w:r w:rsidRPr="000415BF">
        <w:rPr>
          <w:rFonts w:ascii="Times New Roman" w:hAnsi="Times New Roman" w:cs="Times New Roman"/>
          <w:sz w:val="24"/>
          <w:szCs w:val="24"/>
        </w:rPr>
        <w:tab/>
      </w:r>
    </w:p>
    <w:p w14:paraId="4D11EEA3" w14:textId="77777777" w:rsidR="00AC032F" w:rsidRPr="000415BF" w:rsidRDefault="00AC032F" w:rsidP="000415BF">
      <w:pPr>
        <w:spacing w:after="0" w:line="480" w:lineRule="auto"/>
        <w:jc w:val="center"/>
        <w:rPr>
          <w:rFonts w:ascii="Times New Roman" w:hAnsi="Times New Roman" w:cs="Times New Roman"/>
          <w:sz w:val="24"/>
          <w:szCs w:val="24"/>
        </w:rPr>
      </w:pPr>
      <w:r w:rsidRPr="000415BF">
        <w:rPr>
          <w:rFonts w:ascii="Times New Roman" w:hAnsi="Times New Roman" w:cs="Times New Roman"/>
          <w:sz w:val="24"/>
          <w:szCs w:val="24"/>
        </w:rPr>
        <w:t>Course</w:t>
      </w:r>
    </w:p>
    <w:p w14:paraId="43FCB7A9" w14:textId="77777777" w:rsidR="00AC032F" w:rsidRPr="000415BF" w:rsidRDefault="00AC032F" w:rsidP="000415BF">
      <w:pPr>
        <w:spacing w:after="0" w:line="480" w:lineRule="auto"/>
        <w:jc w:val="center"/>
        <w:rPr>
          <w:rFonts w:ascii="Times New Roman" w:hAnsi="Times New Roman" w:cs="Times New Roman"/>
          <w:sz w:val="24"/>
          <w:szCs w:val="24"/>
        </w:rPr>
      </w:pPr>
      <w:r w:rsidRPr="000415BF">
        <w:rPr>
          <w:rFonts w:ascii="Times New Roman" w:hAnsi="Times New Roman" w:cs="Times New Roman"/>
          <w:sz w:val="24"/>
          <w:szCs w:val="24"/>
        </w:rPr>
        <w:t>Professor’s Name</w:t>
      </w:r>
    </w:p>
    <w:p w14:paraId="511E9D12" w14:textId="77777777" w:rsidR="00AC032F" w:rsidRPr="000415BF" w:rsidRDefault="00AC032F" w:rsidP="000415BF">
      <w:pPr>
        <w:spacing w:after="0" w:line="480" w:lineRule="auto"/>
        <w:jc w:val="center"/>
        <w:rPr>
          <w:rFonts w:ascii="Times New Roman" w:hAnsi="Times New Roman" w:cs="Times New Roman"/>
          <w:sz w:val="24"/>
          <w:szCs w:val="24"/>
        </w:rPr>
      </w:pPr>
      <w:r w:rsidRPr="000415BF">
        <w:rPr>
          <w:rFonts w:ascii="Times New Roman" w:hAnsi="Times New Roman" w:cs="Times New Roman"/>
          <w:sz w:val="24"/>
          <w:szCs w:val="24"/>
        </w:rPr>
        <w:t>Date</w:t>
      </w:r>
    </w:p>
    <w:p w14:paraId="1E7C8ABE" w14:textId="77777777" w:rsidR="00615A01" w:rsidRPr="000415BF" w:rsidRDefault="00615A01" w:rsidP="000415BF">
      <w:pPr>
        <w:spacing w:after="0" w:line="480" w:lineRule="auto"/>
        <w:jc w:val="center"/>
        <w:rPr>
          <w:rFonts w:ascii="Times New Roman" w:hAnsi="Times New Roman" w:cs="Times New Roman"/>
          <w:sz w:val="24"/>
          <w:szCs w:val="24"/>
        </w:rPr>
      </w:pPr>
    </w:p>
    <w:p w14:paraId="6D3EB68F" w14:textId="554FB2E0" w:rsidR="00615A01" w:rsidRPr="000415BF" w:rsidRDefault="00615A01" w:rsidP="000415BF">
      <w:pPr>
        <w:spacing w:after="0" w:line="480" w:lineRule="auto"/>
        <w:jc w:val="center"/>
        <w:rPr>
          <w:rFonts w:ascii="Times New Roman" w:hAnsi="Times New Roman" w:cs="Times New Roman"/>
          <w:sz w:val="24"/>
          <w:szCs w:val="24"/>
        </w:rPr>
      </w:pPr>
      <w:r w:rsidRPr="000415BF">
        <w:rPr>
          <w:rFonts w:ascii="Times New Roman" w:hAnsi="Times New Roman" w:cs="Times New Roman"/>
          <w:sz w:val="24"/>
          <w:szCs w:val="24"/>
        </w:rPr>
        <w:br w:type="page"/>
      </w:r>
    </w:p>
    <w:p w14:paraId="19190E62" w14:textId="71683F46" w:rsidR="00996053" w:rsidRPr="000415BF" w:rsidRDefault="00461AC0" w:rsidP="000415BF">
      <w:pPr>
        <w:spacing w:after="0" w:line="480" w:lineRule="auto"/>
        <w:jc w:val="center"/>
        <w:rPr>
          <w:rFonts w:ascii="Times New Roman" w:hAnsi="Times New Roman" w:cs="Times New Roman"/>
          <w:b/>
          <w:sz w:val="24"/>
          <w:szCs w:val="24"/>
        </w:rPr>
      </w:pPr>
      <w:r w:rsidRPr="000415BF">
        <w:rPr>
          <w:rFonts w:ascii="Times New Roman" w:hAnsi="Times New Roman" w:cs="Times New Roman"/>
          <w:b/>
          <w:sz w:val="24"/>
          <w:szCs w:val="24"/>
        </w:rPr>
        <w:lastRenderedPageBreak/>
        <w:t>Opals</w:t>
      </w:r>
    </w:p>
    <w:p w14:paraId="7B77C390" w14:textId="48BB94FE" w:rsidR="0096639D" w:rsidRPr="000415BF" w:rsidRDefault="00AF15D3" w:rsidP="000415BF">
      <w:pPr>
        <w:spacing w:after="0" w:line="480" w:lineRule="auto"/>
        <w:ind w:firstLine="720"/>
        <w:rPr>
          <w:rFonts w:ascii="Times New Roman" w:hAnsi="Times New Roman" w:cs="Times New Roman"/>
          <w:sz w:val="24"/>
          <w:szCs w:val="24"/>
        </w:rPr>
      </w:pPr>
      <w:r w:rsidRPr="000415BF">
        <w:rPr>
          <w:rFonts w:ascii="Times New Roman" w:hAnsi="Times New Roman" w:cs="Times New Roman"/>
          <w:sz w:val="24"/>
          <w:szCs w:val="24"/>
        </w:rPr>
        <w:t xml:space="preserve">Opal has so far received massive recognition at the global stage, joining the list of the world’s most famous expensive gemstones. Moreover, </w:t>
      </w:r>
      <w:r w:rsidR="001731FD" w:rsidRPr="000415BF">
        <w:rPr>
          <w:rFonts w:ascii="Times New Roman" w:hAnsi="Times New Roman" w:cs="Times New Roman"/>
          <w:sz w:val="24"/>
          <w:szCs w:val="24"/>
        </w:rPr>
        <w:t>Opal and October are inextricably linked because it serves as the month’s birthstone (</w:t>
      </w:r>
      <w:r w:rsidR="007C4C41" w:rsidRPr="000415BF">
        <w:rPr>
          <w:rFonts w:ascii="Times New Roman" w:hAnsi="Times New Roman" w:cs="Times New Roman"/>
          <w:sz w:val="24"/>
          <w:szCs w:val="24"/>
        </w:rPr>
        <w:t>Books, 2019</w:t>
      </w:r>
      <w:r w:rsidR="001731FD" w:rsidRPr="000415BF">
        <w:rPr>
          <w:rFonts w:ascii="Times New Roman" w:hAnsi="Times New Roman" w:cs="Times New Roman"/>
          <w:sz w:val="24"/>
          <w:szCs w:val="24"/>
        </w:rPr>
        <w:t xml:space="preserve">). People have had firsthand encounters with the stone can attest to the fact that any precious opals possess features that can flash any of the spectrum’s colors with a great deal intensity, as well as color quality, which, to some degree, exceeds that of a sparkling diamond. According to </w:t>
      </w:r>
      <w:r w:rsidR="00472D72" w:rsidRPr="000415BF">
        <w:rPr>
          <w:rFonts w:ascii="Times New Roman" w:hAnsi="Times New Roman" w:cs="Times New Roman"/>
          <w:sz w:val="24"/>
          <w:szCs w:val="24"/>
        </w:rPr>
        <w:t xml:space="preserve">Books </w:t>
      </w:r>
      <w:r w:rsidR="001731FD" w:rsidRPr="000415BF">
        <w:rPr>
          <w:rFonts w:ascii="Times New Roman" w:hAnsi="Times New Roman" w:cs="Times New Roman"/>
          <w:sz w:val="24"/>
          <w:szCs w:val="24"/>
        </w:rPr>
        <w:t>(</w:t>
      </w:r>
      <w:r w:rsidR="00472D72" w:rsidRPr="000415BF">
        <w:rPr>
          <w:rFonts w:ascii="Times New Roman" w:hAnsi="Times New Roman" w:cs="Times New Roman"/>
          <w:sz w:val="24"/>
          <w:szCs w:val="24"/>
        </w:rPr>
        <w:t>2019</w:t>
      </w:r>
      <w:r w:rsidR="001731FD" w:rsidRPr="000415BF">
        <w:rPr>
          <w:rFonts w:ascii="Times New Roman" w:hAnsi="Times New Roman" w:cs="Times New Roman"/>
          <w:sz w:val="24"/>
          <w:szCs w:val="24"/>
        </w:rPr>
        <w:t xml:space="preserve">), the best opals, measured per carat, attract high prices that rival and sometimes surpass expensive emeralds, diamonds, sapphires, and other gemstones, such as rubies. </w:t>
      </w:r>
      <w:r w:rsidR="002E2EDB" w:rsidRPr="000415BF">
        <w:rPr>
          <w:rFonts w:ascii="Times New Roman" w:hAnsi="Times New Roman" w:cs="Times New Roman"/>
          <w:sz w:val="24"/>
          <w:szCs w:val="24"/>
        </w:rPr>
        <w:t>Opal comes in a variety of forms</w:t>
      </w:r>
      <w:r w:rsidR="00C666FF" w:rsidRPr="000415BF">
        <w:rPr>
          <w:rFonts w:ascii="Times New Roman" w:hAnsi="Times New Roman" w:cs="Times New Roman"/>
          <w:sz w:val="24"/>
          <w:szCs w:val="24"/>
        </w:rPr>
        <w:t xml:space="preserve"> </w:t>
      </w:r>
      <w:r w:rsidR="002E2EDB" w:rsidRPr="000415BF">
        <w:rPr>
          <w:rFonts w:ascii="Times New Roman" w:hAnsi="Times New Roman" w:cs="Times New Roman"/>
          <w:sz w:val="24"/>
          <w:szCs w:val="24"/>
        </w:rPr>
        <w:t xml:space="preserve">as they are mined from deposits in Brazil, </w:t>
      </w:r>
      <w:r w:rsidR="000866EC" w:rsidRPr="000415BF">
        <w:rPr>
          <w:rFonts w:ascii="Times New Roman" w:hAnsi="Times New Roman" w:cs="Times New Roman"/>
          <w:sz w:val="24"/>
          <w:szCs w:val="24"/>
        </w:rPr>
        <w:t>Ethiopia</w:t>
      </w:r>
      <w:r w:rsidR="002E2EDB" w:rsidRPr="000415BF">
        <w:rPr>
          <w:rFonts w:ascii="Times New Roman" w:hAnsi="Times New Roman" w:cs="Times New Roman"/>
          <w:sz w:val="24"/>
          <w:szCs w:val="24"/>
        </w:rPr>
        <w:t xml:space="preserve">, Australia, and other countries worldwide. </w:t>
      </w:r>
      <w:r w:rsidR="00C666FF" w:rsidRPr="000415BF">
        <w:rPr>
          <w:rFonts w:ascii="Times New Roman" w:hAnsi="Times New Roman" w:cs="Times New Roman"/>
          <w:sz w:val="24"/>
          <w:szCs w:val="24"/>
        </w:rPr>
        <w:t>For instance, the different types of Opals include: Fire Opal, Common Opal, and Boulder Opal</w:t>
      </w:r>
      <w:r w:rsidR="000E0713" w:rsidRPr="000415BF">
        <w:rPr>
          <w:rFonts w:ascii="Times New Roman" w:hAnsi="Times New Roman" w:cs="Times New Roman"/>
          <w:sz w:val="24"/>
          <w:szCs w:val="24"/>
        </w:rPr>
        <w:t xml:space="preserve"> (</w:t>
      </w:r>
      <w:r w:rsidR="0051456B" w:rsidRPr="000415BF">
        <w:rPr>
          <w:rFonts w:ascii="Times New Roman" w:hAnsi="Times New Roman" w:cs="Times New Roman"/>
          <w:sz w:val="24"/>
          <w:szCs w:val="24"/>
        </w:rPr>
        <w:t>Rondeau et al., 2010</w:t>
      </w:r>
      <w:r w:rsidR="000E0713" w:rsidRPr="000415BF">
        <w:rPr>
          <w:rFonts w:ascii="Times New Roman" w:hAnsi="Times New Roman" w:cs="Times New Roman"/>
          <w:sz w:val="24"/>
          <w:szCs w:val="24"/>
        </w:rPr>
        <w:t>)</w:t>
      </w:r>
      <w:r w:rsidR="00C666FF" w:rsidRPr="000415BF">
        <w:rPr>
          <w:rFonts w:ascii="Times New Roman" w:hAnsi="Times New Roman" w:cs="Times New Roman"/>
          <w:sz w:val="24"/>
          <w:szCs w:val="24"/>
        </w:rPr>
        <w:t>.</w:t>
      </w:r>
      <w:r w:rsidR="00BC091A" w:rsidRPr="000415BF">
        <w:rPr>
          <w:rFonts w:ascii="Times New Roman" w:hAnsi="Times New Roman" w:cs="Times New Roman"/>
          <w:sz w:val="24"/>
          <w:szCs w:val="24"/>
        </w:rPr>
        <w:t xml:space="preserve"> In other words, there</w:t>
      </w:r>
      <w:r w:rsidR="00745BDE" w:rsidRPr="000415BF">
        <w:rPr>
          <w:rFonts w:ascii="Times New Roman" w:hAnsi="Times New Roman" w:cs="Times New Roman"/>
          <w:sz w:val="24"/>
          <w:szCs w:val="24"/>
        </w:rPr>
        <w:t xml:space="preserve"> are wid</w:t>
      </w:r>
      <w:r w:rsidR="00854119" w:rsidRPr="000415BF">
        <w:rPr>
          <w:rFonts w:ascii="Times New Roman" w:hAnsi="Times New Roman" w:cs="Times New Roman"/>
          <w:sz w:val="24"/>
          <w:szCs w:val="24"/>
        </w:rPr>
        <w:t xml:space="preserve">e-ranging types of Opal that have been assigned a variety of names. While </w:t>
      </w:r>
      <w:r w:rsidR="000B3ED3" w:rsidRPr="000415BF">
        <w:rPr>
          <w:rFonts w:ascii="Times New Roman" w:hAnsi="Times New Roman" w:cs="Times New Roman"/>
          <w:sz w:val="24"/>
          <w:szCs w:val="24"/>
        </w:rPr>
        <w:t xml:space="preserve">Opal is a common stone, </w:t>
      </w:r>
      <w:r w:rsidR="0052143D" w:rsidRPr="000415BF">
        <w:rPr>
          <w:rFonts w:ascii="Times New Roman" w:hAnsi="Times New Roman" w:cs="Times New Roman"/>
          <w:sz w:val="24"/>
          <w:szCs w:val="24"/>
        </w:rPr>
        <w:t>it is difficult to find</w:t>
      </w:r>
      <w:r w:rsidR="000B3ED3" w:rsidRPr="000415BF">
        <w:rPr>
          <w:rFonts w:ascii="Times New Roman" w:hAnsi="Times New Roman" w:cs="Times New Roman"/>
          <w:sz w:val="24"/>
          <w:szCs w:val="24"/>
        </w:rPr>
        <w:t xml:space="preserve"> the rare specimen</w:t>
      </w:r>
      <w:r w:rsidR="0052143D" w:rsidRPr="000415BF">
        <w:rPr>
          <w:rFonts w:ascii="Times New Roman" w:hAnsi="Times New Roman" w:cs="Times New Roman"/>
          <w:sz w:val="24"/>
          <w:szCs w:val="24"/>
        </w:rPr>
        <w:t>s, precious opal, which</w:t>
      </w:r>
      <w:r w:rsidR="000B3ED3" w:rsidRPr="000415BF">
        <w:rPr>
          <w:rFonts w:ascii="Times New Roman" w:hAnsi="Times New Roman" w:cs="Times New Roman"/>
          <w:sz w:val="24"/>
          <w:szCs w:val="24"/>
        </w:rPr>
        <w:t xml:space="preserve"> exhibit the unique play-of-color</w:t>
      </w:r>
      <w:r w:rsidR="00441345" w:rsidRPr="000415BF">
        <w:rPr>
          <w:rFonts w:ascii="Times New Roman" w:hAnsi="Times New Roman" w:cs="Times New Roman"/>
          <w:sz w:val="24"/>
          <w:szCs w:val="24"/>
        </w:rPr>
        <w:t xml:space="preserve">. </w:t>
      </w:r>
      <w:r w:rsidR="00B256F8" w:rsidRPr="000415BF">
        <w:rPr>
          <w:rFonts w:ascii="Times New Roman" w:hAnsi="Times New Roman" w:cs="Times New Roman"/>
          <w:sz w:val="24"/>
          <w:szCs w:val="24"/>
        </w:rPr>
        <w:t xml:space="preserve">Consequently, this paper identifies key Opals and briefly discusses their rarities and origin of distinctive looks. </w:t>
      </w:r>
    </w:p>
    <w:p w14:paraId="2849652E" w14:textId="3C3C5906" w:rsidR="00CA4C10" w:rsidRPr="000415BF" w:rsidRDefault="00DC05CE" w:rsidP="000415BF">
      <w:pPr>
        <w:tabs>
          <w:tab w:val="left" w:pos="2604"/>
          <w:tab w:val="center" w:pos="4680"/>
        </w:tabs>
        <w:spacing w:after="0" w:line="480" w:lineRule="auto"/>
        <w:jc w:val="center"/>
        <w:rPr>
          <w:rFonts w:ascii="Times New Roman" w:hAnsi="Times New Roman" w:cs="Times New Roman"/>
          <w:b/>
          <w:sz w:val="24"/>
          <w:szCs w:val="24"/>
        </w:rPr>
      </w:pPr>
      <w:r w:rsidRPr="000415BF">
        <w:rPr>
          <w:rFonts w:ascii="Times New Roman" w:hAnsi="Times New Roman" w:cs="Times New Roman"/>
          <w:b/>
          <w:sz w:val="24"/>
          <w:szCs w:val="24"/>
        </w:rPr>
        <w:t>Uses</w:t>
      </w:r>
    </w:p>
    <w:p w14:paraId="756943B8" w14:textId="2FB519E4" w:rsidR="00D567A8" w:rsidRPr="000415BF" w:rsidRDefault="00D567A8" w:rsidP="000415BF">
      <w:pPr>
        <w:spacing w:after="0" w:line="480" w:lineRule="auto"/>
        <w:ind w:firstLine="720"/>
        <w:rPr>
          <w:rFonts w:ascii="Times New Roman" w:hAnsi="Times New Roman" w:cs="Times New Roman"/>
          <w:sz w:val="24"/>
          <w:szCs w:val="24"/>
        </w:rPr>
      </w:pPr>
      <w:r w:rsidRPr="000415BF">
        <w:rPr>
          <w:rFonts w:ascii="Times New Roman" w:hAnsi="Times New Roman" w:cs="Times New Roman"/>
          <w:sz w:val="24"/>
          <w:szCs w:val="24"/>
        </w:rPr>
        <w:t xml:space="preserve">Large Opals with high quality play-of-color are cut and utilized in the production of valuable gemstones and other items. In particular, Opal has proved to be one of the most wonderful stones for brooches, earrings, as well as pendants. </w:t>
      </w:r>
      <w:r w:rsidR="00A06764" w:rsidRPr="000415BF">
        <w:rPr>
          <w:rFonts w:ascii="Times New Roman" w:hAnsi="Times New Roman" w:cs="Times New Roman"/>
          <w:sz w:val="24"/>
          <w:szCs w:val="24"/>
        </w:rPr>
        <w:t xml:space="preserve">When compared to other popular and widely used gemstones, Opal is </w:t>
      </w:r>
      <w:r w:rsidR="008A3A24" w:rsidRPr="000415BF">
        <w:rPr>
          <w:rFonts w:ascii="Times New Roman" w:hAnsi="Times New Roman" w:cs="Times New Roman"/>
          <w:sz w:val="24"/>
          <w:szCs w:val="24"/>
        </w:rPr>
        <w:t>easily chipped because of its soft texture (</w:t>
      </w:r>
      <w:r w:rsidR="00E85EDB" w:rsidRPr="000415BF">
        <w:rPr>
          <w:rFonts w:ascii="Times New Roman" w:hAnsi="Times New Roman" w:cs="Times New Roman"/>
          <w:sz w:val="24"/>
          <w:szCs w:val="24"/>
        </w:rPr>
        <w:t>Books, 2019</w:t>
      </w:r>
      <w:r w:rsidR="008A3A24" w:rsidRPr="000415BF">
        <w:rPr>
          <w:rFonts w:ascii="Times New Roman" w:hAnsi="Times New Roman" w:cs="Times New Roman"/>
          <w:sz w:val="24"/>
          <w:szCs w:val="24"/>
        </w:rPr>
        <w:t>). Additionally, the various items of jewelry produced from Opal does not undergo signif</w:t>
      </w:r>
      <w:r w:rsidR="00BE207D" w:rsidRPr="000415BF">
        <w:rPr>
          <w:rFonts w:ascii="Times New Roman" w:hAnsi="Times New Roman" w:cs="Times New Roman"/>
          <w:sz w:val="24"/>
          <w:szCs w:val="24"/>
        </w:rPr>
        <w:t>icant abrasion. Opal is durable because it does not receive impact during wear</w:t>
      </w:r>
      <w:r w:rsidR="00F15BB3" w:rsidRPr="000415BF">
        <w:rPr>
          <w:rFonts w:ascii="Times New Roman" w:hAnsi="Times New Roman" w:cs="Times New Roman"/>
          <w:sz w:val="24"/>
          <w:szCs w:val="24"/>
        </w:rPr>
        <w:t>. Opal’s hardness against the Mohs Hardness Scale (MHS) ranges between 5.5 and 6.0 (</w:t>
      </w:r>
      <w:r w:rsidR="00E85EDB" w:rsidRPr="000415BF">
        <w:rPr>
          <w:rFonts w:ascii="Times New Roman" w:hAnsi="Times New Roman" w:cs="Times New Roman"/>
          <w:sz w:val="24"/>
          <w:szCs w:val="24"/>
        </w:rPr>
        <w:t>King, 2020</w:t>
      </w:r>
      <w:r w:rsidR="00F15BB3" w:rsidRPr="000415BF">
        <w:rPr>
          <w:rFonts w:ascii="Times New Roman" w:hAnsi="Times New Roman" w:cs="Times New Roman"/>
          <w:sz w:val="24"/>
          <w:szCs w:val="24"/>
        </w:rPr>
        <w:t>)</w:t>
      </w:r>
      <w:r w:rsidR="00A1573E" w:rsidRPr="000415BF">
        <w:rPr>
          <w:rFonts w:ascii="Times New Roman" w:hAnsi="Times New Roman" w:cs="Times New Roman"/>
          <w:sz w:val="24"/>
          <w:szCs w:val="24"/>
        </w:rPr>
        <w:t xml:space="preserve">. Moreover, when </w:t>
      </w:r>
      <w:r w:rsidR="00A1573E" w:rsidRPr="000415BF">
        <w:rPr>
          <w:rFonts w:ascii="Times New Roman" w:hAnsi="Times New Roman" w:cs="Times New Roman"/>
          <w:sz w:val="24"/>
          <w:szCs w:val="24"/>
        </w:rPr>
        <w:lastRenderedPageBreak/>
        <w:t>Opal is used to make a ring, designers ensure that the stone is fully protected by a bezel</w:t>
      </w:r>
      <w:r w:rsidR="00E85EDB" w:rsidRPr="000415BF">
        <w:rPr>
          <w:rFonts w:ascii="Times New Roman" w:hAnsi="Times New Roman" w:cs="Times New Roman"/>
          <w:sz w:val="24"/>
          <w:szCs w:val="24"/>
        </w:rPr>
        <w:t xml:space="preserve"> (King, 2020)</w:t>
      </w:r>
      <w:r w:rsidR="00A1573E" w:rsidRPr="000415BF">
        <w:rPr>
          <w:rFonts w:ascii="Times New Roman" w:hAnsi="Times New Roman" w:cs="Times New Roman"/>
          <w:sz w:val="24"/>
          <w:szCs w:val="24"/>
        </w:rPr>
        <w:t xml:space="preserve">. By doing so, the stone is not exposed to </w:t>
      </w:r>
      <w:r w:rsidR="009631F0" w:rsidRPr="000415BF">
        <w:rPr>
          <w:rFonts w:ascii="Times New Roman" w:hAnsi="Times New Roman" w:cs="Times New Roman"/>
          <w:sz w:val="24"/>
          <w:szCs w:val="24"/>
        </w:rPr>
        <w:t xml:space="preserve">any forms of potential abrasion and impact unlike when it would have been in prone settings. However, while Opal rings remain some of the most beautiful jewelry, the wearer should consider removing them during activities that are most likely to cause abrasion or impact. </w:t>
      </w:r>
    </w:p>
    <w:p w14:paraId="7CC3B86A" w14:textId="3F9B1B3F" w:rsidR="00CA4C10" w:rsidRPr="000415BF" w:rsidRDefault="00B66A3E" w:rsidP="000415BF">
      <w:pPr>
        <w:spacing w:after="0" w:line="480" w:lineRule="auto"/>
        <w:jc w:val="center"/>
        <w:rPr>
          <w:rFonts w:ascii="Times New Roman" w:hAnsi="Times New Roman" w:cs="Times New Roman"/>
          <w:b/>
          <w:sz w:val="24"/>
          <w:szCs w:val="24"/>
        </w:rPr>
      </w:pPr>
      <w:r w:rsidRPr="000415BF">
        <w:rPr>
          <w:rFonts w:ascii="Times New Roman" w:hAnsi="Times New Roman" w:cs="Times New Roman"/>
          <w:b/>
          <w:sz w:val="24"/>
          <w:szCs w:val="24"/>
        </w:rPr>
        <w:t xml:space="preserve">Origin, </w:t>
      </w:r>
      <w:r w:rsidR="005919A7" w:rsidRPr="000415BF">
        <w:rPr>
          <w:rFonts w:ascii="Times New Roman" w:hAnsi="Times New Roman" w:cs="Times New Roman"/>
          <w:b/>
          <w:sz w:val="24"/>
          <w:szCs w:val="24"/>
        </w:rPr>
        <w:t>Rarity</w:t>
      </w:r>
      <w:r w:rsidRPr="000415BF">
        <w:rPr>
          <w:rFonts w:ascii="Times New Roman" w:hAnsi="Times New Roman" w:cs="Times New Roman"/>
          <w:b/>
          <w:sz w:val="24"/>
          <w:szCs w:val="24"/>
        </w:rPr>
        <w:t>,</w:t>
      </w:r>
      <w:r w:rsidR="005919A7" w:rsidRPr="000415BF">
        <w:rPr>
          <w:rFonts w:ascii="Times New Roman" w:hAnsi="Times New Roman" w:cs="Times New Roman"/>
          <w:b/>
          <w:sz w:val="24"/>
          <w:szCs w:val="24"/>
        </w:rPr>
        <w:t xml:space="preserve"> and Distinctive Looks</w:t>
      </w:r>
    </w:p>
    <w:p w14:paraId="0504E0BF" w14:textId="77777777" w:rsidR="0016581C" w:rsidRPr="000415BF" w:rsidRDefault="00A74434" w:rsidP="000415BF">
      <w:pPr>
        <w:spacing w:after="0" w:line="480" w:lineRule="auto"/>
        <w:ind w:firstLine="720"/>
        <w:rPr>
          <w:rFonts w:ascii="Times New Roman" w:hAnsi="Times New Roman" w:cs="Times New Roman"/>
          <w:sz w:val="24"/>
          <w:szCs w:val="24"/>
        </w:rPr>
      </w:pPr>
      <w:r w:rsidRPr="000415BF">
        <w:rPr>
          <w:rFonts w:ascii="Times New Roman" w:hAnsi="Times New Roman" w:cs="Times New Roman"/>
          <w:sz w:val="24"/>
          <w:szCs w:val="24"/>
        </w:rPr>
        <w:t xml:space="preserve">Geochemists are increasingly using the dilution process to analyze Opals with the sole purpose of establishing their contents or impurities and origin. In a recent study by Gaillou et al. (2008), the results went a long way in showing the correlation between Opals’ mode of formation and their distinct physical properties, which, in turn, provides insight into the gem stones’ geographical origin. In particular, the investigators established that, regardless of modifications caused by the weathering process, the host rock determines what constitutes a given Opal’s geochemistry. </w:t>
      </w:r>
      <w:r w:rsidR="002F3D4D" w:rsidRPr="000415BF">
        <w:rPr>
          <w:rFonts w:ascii="Times New Roman" w:hAnsi="Times New Roman" w:cs="Times New Roman"/>
          <w:sz w:val="24"/>
          <w:szCs w:val="24"/>
        </w:rPr>
        <w:t xml:space="preserve">The study conducted a comprehensive analysis of 77 gem Opals that they obtained from 10 countries, with their findings indicating that the main impurities in Opal include: Pb, Al, Zr, Ca, Sr, Na, and U, Fe, and K. </w:t>
      </w:r>
    </w:p>
    <w:p w14:paraId="69A16C20" w14:textId="77777777" w:rsidR="007D7EA3" w:rsidRPr="000415BF" w:rsidRDefault="002F3D4D" w:rsidP="000415BF">
      <w:pPr>
        <w:spacing w:after="0" w:line="480" w:lineRule="auto"/>
        <w:ind w:firstLine="720"/>
        <w:rPr>
          <w:rFonts w:ascii="Times New Roman" w:hAnsi="Times New Roman" w:cs="Times New Roman"/>
          <w:sz w:val="24"/>
          <w:szCs w:val="24"/>
        </w:rPr>
      </w:pPr>
      <w:r w:rsidRPr="000415BF">
        <w:rPr>
          <w:rFonts w:ascii="Times New Roman" w:hAnsi="Times New Roman" w:cs="Times New Roman"/>
          <w:sz w:val="24"/>
          <w:szCs w:val="24"/>
        </w:rPr>
        <w:t xml:space="preserve">Based </w:t>
      </w:r>
      <w:r w:rsidR="0016581C" w:rsidRPr="000415BF">
        <w:rPr>
          <w:rFonts w:ascii="Times New Roman" w:hAnsi="Times New Roman" w:cs="Times New Roman"/>
          <w:sz w:val="24"/>
          <w:szCs w:val="24"/>
        </w:rPr>
        <w:t>off the identified</w:t>
      </w:r>
      <w:r w:rsidRPr="000415BF">
        <w:rPr>
          <w:rFonts w:ascii="Times New Roman" w:hAnsi="Times New Roman" w:cs="Times New Roman"/>
          <w:sz w:val="24"/>
          <w:szCs w:val="24"/>
        </w:rPr>
        <w:t xml:space="preserve"> impurities, geochemistry has proved to be a useful tool in discriminating varieties of Opals. For example, sedimentary Opals are made up of Ba N 110ppm and Ce and Eu anomalies, while their volcanic counterparts comprise Ba b 100pp, but lacks either Ce or Eu </w:t>
      </w:r>
      <w:r w:rsidR="0069360B" w:rsidRPr="000415BF">
        <w:rPr>
          <w:rFonts w:ascii="Times New Roman" w:hAnsi="Times New Roman" w:cs="Times New Roman"/>
          <w:sz w:val="24"/>
          <w:szCs w:val="24"/>
        </w:rPr>
        <w:t>anomaly (</w:t>
      </w:r>
      <w:r w:rsidR="00090646" w:rsidRPr="000415BF">
        <w:rPr>
          <w:rFonts w:ascii="Times New Roman" w:hAnsi="Times New Roman" w:cs="Times New Roman"/>
          <w:sz w:val="24"/>
          <w:szCs w:val="24"/>
        </w:rPr>
        <w:t>Gaillou et al., 2008</w:t>
      </w:r>
      <w:r w:rsidRPr="000415BF">
        <w:rPr>
          <w:rFonts w:ascii="Times New Roman" w:hAnsi="Times New Roman" w:cs="Times New Roman"/>
          <w:sz w:val="24"/>
          <w:szCs w:val="24"/>
        </w:rPr>
        <w:t xml:space="preserve">). </w:t>
      </w:r>
      <w:r w:rsidR="0016581C" w:rsidRPr="000415BF">
        <w:rPr>
          <w:rFonts w:ascii="Times New Roman" w:hAnsi="Times New Roman" w:cs="Times New Roman"/>
          <w:sz w:val="24"/>
          <w:szCs w:val="24"/>
        </w:rPr>
        <w:t>T</w:t>
      </w:r>
      <w:r w:rsidR="0069360B" w:rsidRPr="000415BF">
        <w:rPr>
          <w:rFonts w:ascii="Times New Roman" w:hAnsi="Times New Roman" w:cs="Times New Roman"/>
          <w:sz w:val="24"/>
          <w:szCs w:val="24"/>
        </w:rPr>
        <w:t>he study</w:t>
      </w:r>
      <w:r w:rsidR="0016581C" w:rsidRPr="000415BF">
        <w:rPr>
          <w:rFonts w:ascii="Times New Roman" w:hAnsi="Times New Roman" w:cs="Times New Roman"/>
          <w:sz w:val="24"/>
          <w:szCs w:val="24"/>
        </w:rPr>
        <w:t xml:space="preserve"> has also</w:t>
      </w:r>
      <w:r w:rsidR="0069360B" w:rsidRPr="000415BF">
        <w:rPr>
          <w:rFonts w:ascii="Times New Roman" w:hAnsi="Times New Roman" w:cs="Times New Roman"/>
          <w:sz w:val="24"/>
          <w:szCs w:val="24"/>
        </w:rPr>
        <w:t xml:space="preserve"> revealed that greater Fe concentrations induce darker colors, while low U content causes a green luminescence. </w:t>
      </w:r>
      <w:r w:rsidR="0016581C" w:rsidRPr="000415BF">
        <w:rPr>
          <w:rFonts w:ascii="Times New Roman" w:hAnsi="Times New Roman" w:cs="Times New Roman"/>
          <w:sz w:val="24"/>
          <w:szCs w:val="24"/>
        </w:rPr>
        <w:t>Equally important</w:t>
      </w:r>
      <w:r w:rsidR="00E85EDB" w:rsidRPr="000415BF">
        <w:rPr>
          <w:rFonts w:ascii="Times New Roman" w:hAnsi="Times New Roman" w:cs="Times New Roman"/>
          <w:sz w:val="24"/>
          <w:szCs w:val="24"/>
        </w:rPr>
        <w:t>,</w:t>
      </w:r>
      <w:r w:rsidR="0016581C" w:rsidRPr="000415BF">
        <w:rPr>
          <w:rFonts w:ascii="Times New Roman" w:hAnsi="Times New Roman" w:cs="Times New Roman"/>
          <w:sz w:val="24"/>
          <w:szCs w:val="24"/>
        </w:rPr>
        <w:t xml:space="preserve"> some Opals feature internal structures that look like regularly packed spheres, which, in turn, enable these gems to diffract grate and separate different amounts of light in a variety of component colors</w:t>
      </w:r>
      <w:r w:rsidR="00E85EDB" w:rsidRPr="000415BF">
        <w:rPr>
          <w:rFonts w:ascii="Times New Roman" w:hAnsi="Times New Roman" w:cs="Times New Roman"/>
          <w:sz w:val="24"/>
          <w:szCs w:val="24"/>
        </w:rPr>
        <w:t xml:space="preserve"> (King, 2020)</w:t>
      </w:r>
      <w:r w:rsidR="0016581C" w:rsidRPr="000415BF">
        <w:rPr>
          <w:rFonts w:ascii="Times New Roman" w:hAnsi="Times New Roman" w:cs="Times New Roman"/>
          <w:sz w:val="24"/>
          <w:szCs w:val="24"/>
        </w:rPr>
        <w:t xml:space="preserve">. In this way, such Opals behave like prisms. It is this </w:t>
      </w:r>
      <w:r w:rsidR="0016581C" w:rsidRPr="000415BF">
        <w:rPr>
          <w:rFonts w:ascii="Times New Roman" w:hAnsi="Times New Roman" w:cs="Times New Roman"/>
          <w:sz w:val="24"/>
          <w:szCs w:val="24"/>
        </w:rPr>
        <w:lastRenderedPageBreak/>
        <w:t>phenomenon that has so far earned the name “play-of-color. Ultimately, put altoget</w:t>
      </w:r>
      <w:r w:rsidR="00DC5107" w:rsidRPr="000415BF">
        <w:rPr>
          <w:rFonts w:ascii="Times New Roman" w:hAnsi="Times New Roman" w:cs="Times New Roman"/>
          <w:sz w:val="24"/>
          <w:szCs w:val="24"/>
        </w:rPr>
        <w:t>her, these unique properties have</w:t>
      </w:r>
      <w:r w:rsidR="0016581C" w:rsidRPr="000415BF">
        <w:rPr>
          <w:rFonts w:ascii="Times New Roman" w:hAnsi="Times New Roman" w:cs="Times New Roman"/>
          <w:sz w:val="24"/>
          <w:szCs w:val="24"/>
        </w:rPr>
        <w:t xml:space="preserve"> earn</w:t>
      </w:r>
      <w:r w:rsidR="00DC5107" w:rsidRPr="000415BF">
        <w:rPr>
          <w:rFonts w:ascii="Times New Roman" w:hAnsi="Times New Roman" w:cs="Times New Roman"/>
          <w:sz w:val="24"/>
          <w:szCs w:val="24"/>
        </w:rPr>
        <w:t>ed</w:t>
      </w:r>
      <w:r w:rsidR="0016581C" w:rsidRPr="000415BF">
        <w:rPr>
          <w:rFonts w:ascii="Times New Roman" w:hAnsi="Times New Roman" w:cs="Times New Roman"/>
          <w:sz w:val="24"/>
          <w:szCs w:val="24"/>
        </w:rPr>
        <w:t xml:space="preserve"> Opal the gemstone title</w:t>
      </w:r>
      <w:r w:rsidR="00752993" w:rsidRPr="000415BF">
        <w:rPr>
          <w:rFonts w:ascii="Times New Roman" w:hAnsi="Times New Roman" w:cs="Times New Roman"/>
          <w:sz w:val="24"/>
          <w:szCs w:val="24"/>
        </w:rPr>
        <w:t xml:space="preserve"> as it manifests in a distinctive colors and looks.</w:t>
      </w:r>
    </w:p>
    <w:p w14:paraId="1001B826" w14:textId="70BDFC70" w:rsidR="00A27025" w:rsidRPr="000415BF" w:rsidRDefault="00C973D3" w:rsidP="000415BF">
      <w:pPr>
        <w:spacing w:after="0" w:line="480" w:lineRule="auto"/>
        <w:jc w:val="center"/>
        <w:rPr>
          <w:rFonts w:ascii="Times New Roman" w:hAnsi="Times New Roman" w:cs="Times New Roman"/>
          <w:sz w:val="24"/>
          <w:szCs w:val="24"/>
        </w:rPr>
      </w:pPr>
      <w:r w:rsidRPr="000415BF">
        <w:rPr>
          <w:rFonts w:ascii="Times New Roman" w:hAnsi="Times New Roman" w:cs="Times New Roman"/>
          <w:b/>
          <w:sz w:val="24"/>
          <w:szCs w:val="24"/>
        </w:rPr>
        <w:t>Key Opals</w:t>
      </w:r>
    </w:p>
    <w:p w14:paraId="05F3CE7C" w14:textId="5603D4D5" w:rsidR="000D2C24" w:rsidRPr="000415BF" w:rsidRDefault="0052562C" w:rsidP="000415BF">
      <w:pPr>
        <w:spacing w:after="0" w:line="480" w:lineRule="auto"/>
        <w:ind w:firstLine="720"/>
        <w:rPr>
          <w:rFonts w:ascii="Times New Roman" w:hAnsi="Times New Roman" w:cs="Times New Roman"/>
          <w:sz w:val="24"/>
          <w:szCs w:val="24"/>
        </w:rPr>
      </w:pPr>
      <w:r w:rsidRPr="000415BF">
        <w:rPr>
          <w:rFonts w:ascii="Times New Roman" w:hAnsi="Times New Roman" w:cs="Times New Roman"/>
          <w:sz w:val="24"/>
          <w:szCs w:val="24"/>
        </w:rPr>
        <w:t xml:space="preserve">Opal has been categorized into many types, with extensive vocabulary used to communicate their names. Interestingly, the wonderful names, such as a </w:t>
      </w:r>
      <w:r w:rsidR="001648B6" w:rsidRPr="000415BF">
        <w:rPr>
          <w:rFonts w:ascii="Times New Roman" w:hAnsi="Times New Roman" w:cs="Times New Roman"/>
          <w:sz w:val="24"/>
          <w:szCs w:val="24"/>
        </w:rPr>
        <w:t xml:space="preserve">Fire Opal and Precious Opal </w:t>
      </w:r>
      <w:r w:rsidRPr="000415BF">
        <w:rPr>
          <w:rFonts w:ascii="Times New Roman" w:hAnsi="Times New Roman" w:cs="Times New Roman"/>
          <w:sz w:val="24"/>
          <w:szCs w:val="24"/>
        </w:rPr>
        <w:t xml:space="preserve">are a product of a </w:t>
      </w:r>
      <w:r w:rsidR="001648B6" w:rsidRPr="000415BF">
        <w:rPr>
          <w:rFonts w:ascii="Times New Roman" w:hAnsi="Times New Roman" w:cs="Times New Roman"/>
          <w:sz w:val="24"/>
          <w:szCs w:val="24"/>
        </w:rPr>
        <w:t xml:space="preserve">given </w:t>
      </w:r>
      <w:r w:rsidRPr="000415BF">
        <w:rPr>
          <w:rFonts w:ascii="Times New Roman" w:hAnsi="Times New Roman" w:cs="Times New Roman"/>
          <w:sz w:val="24"/>
          <w:szCs w:val="24"/>
        </w:rPr>
        <w:t xml:space="preserve">logic </w:t>
      </w:r>
      <w:r w:rsidR="001648B6" w:rsidRPr="000415BF">
        <w:rPr>
          <w:rFonts w:ascii="Times New Roman" w:hAnsi="Times New Roman" w:cs="Times New Roman"/>
          <w:sz w:val="24"/>
          <w:szCs w:val="24"/>
        </w:rPr>
        <w:t>or common sense. In this context, the key Opals that have been described in</w:t>
      </w:r>
      <w:r w:rsidR="00C923A4" w:rsidRPr="000415BF">
        <w:rPr>
          <w:rFonts w:ascii="Times New Roman" w:hAnsi="Times New Roman" w:cs="Times New Roman"/>
          <w:sz w:val="24"/>
          <w:szCs w:val="24"/>
        </w:rPr>
        <w:t>clude Precious Opal, Fire Opal</w:t>
      </w:r>
      <w:r w:rsidR="001648B6" w:rsidRPr="000415BF">
        <w:rPr>
          <w:rFonts w:ascii="Times New Roman" w:hAnsi="Times New Roman" w:cs="Times New Roman"/>
          <w:sz w:val="24"/>
          <w:szCs w:val="24"/>
        </w:rPr>
        <w:t xml:space="preserve">, and Common Opal. </w:t>
      </w:r>
      <w:r w:rsidR="00691A79" w:rsidRPr="000415BF">
        <w:rPr>
          <w:rFonts w:ascii="Times New Roman" w:hAnsi="Times New Roman" w:cs="Times New Roman"/>
          <w:sz w:val="24"/>
          <w:szCs w:val="24"/>
        </w:rPr>
        <w:t xml:space="preserve">Regarding Precious Opal, </w:t>
      </w:r>
      <w:r w:rsidR="006F3DDE" w:rsidRPr="000415BF">
        <w:rPr>
          <w:rFonts w:ascii="Times New Roman" w:hAnsi="Times New Roman" w:cs="Times New Roman"/>
          <w:sz w:val="24"/>
          <w:szCs w:val="24"/>
        </w:rPr>
        <w:t xml:space="preserve">the gemstone can be seen flashing iridescent colors, especially when subjected to views from different angles. This also occurs when either the source of light or stone is moved (King, 2020). </w:t>
      </w:r>
      <w:r w:rsidR="000D2C24" w:rsidRPr="000415BF">
        <w:rPr>
          <w:rFonts w:ascii="Times New Roman" w:hAnsi="Times New Roman" w:cs="Times New Roman"/>
          <w:sz w:val="24"/>
          <w:szCs w:val="24"/>
        </w:rPr>
        <w:t>As stated earlier, this what is called a play-of-color because a large number of “microscopic silica spheres” play a central role in diffract grating. Precious Opa</w:t>
      </w:r>
      <w:r w:rsidR="000C66FE" w:rsidRPr="000415BF">
        <w:rPr>
          <w:rFonts w:ascii="Times New Roman" w:hAnsi="Times New Roman" w:cs="Times New Roman"/>
          <w:sz w:val="24"/>
          <w:szCs w:val="24"/>
        </w:rPr>
        <w:t>l, which is considerably rare,</w:t>
      </w:r>
      <w:r w:rsidR="000D2C24" w:rsidRPr="000415BF">
        <w:rPr>
          <w:rFonts w:ascii="Times New Roman" w:hAnsi="Times New Roman" w:cs="Times New Roman"/>
          <w:sz w:val="24"/>
          <w:szCs w:val="24"/>
        </w:rPr>
        <w:t xml:space="preserve"> has the ability to flash purple, bright yellow, red, green, orange, blue, and other colors. </w:t>
      </w:r>
    </w:p>
    <w:p w14:paraId="42704E34" w14:textId="6F8E2762" w:rsidR="000A6B01" w:rsidRPr="000415BF" w:rsidRDefault="000A6B01" w:rsidP="000415BF">
      <w:pPr>
        <w:spacing w:after="0" w:line="480" w:lineRule="auto"/>
        <w:ind w:firstLine="720"/>
        <w:rPr>
          <w:rFonts w:ascii="Times New Roman" w:hAnsi="Times New Roman" w:cs="Times New Roman"/>
          <w:sz w:val="24"/>
          <w:szCs w:val="24"/>
        </w:rPr>
      </w:pPr>
      <w:r w:rsidRPr="000415BF">
        <w:rPr>
          <w:rFonts w:ascii="Times New Roman" w:hAnsi="Times New Roman" w:cs="Times New Roman"/>
          <w:sz w:val="24"/>
          <w:szCs w:val="24"/>
        </w:rPr>
        <w:t xml:space="preserve">Fire Opal refers not only to a colorful but also transparent or translucent type of Opal. In essence, Fire Opal is distinguished from other Opals because of it bright fire-like light background, which tend to be red, yellow, and orange (King, 2020). </w:t>
      </w:r>
      <w:r w:rsidR="00EB0EE0" w:rsidRPr="000415BF">
        <w:rPr>
          <w:rFonts w:ascii="Times New Roman" w:hAnsi="Times New Roman" w:cs="Times New Roman"/>
          <w:sz w:val="24"/>
          <w:szCs w:val="24"/>
        </w:rPr>
        <w:t>The difference between Fire Opal and Precious Opal is that the former may not necessarily feature or exhibit pay-of-color, but rather earns the name from its background color. Fire Opal that shows play-of-color often displays weaker versions of the phenomenon. On the other hand, the description of Common Opal is self-explanatory because the stone do not exhibit highly valued play-of-color and can be found a wide range of locations worldwide (</w:t>
      </w:r>
      <w:r w:rsidR="00EE42D6" w:rsidRPr="000415BF">
        <w:rPr>
          <w:rFonts w:ascii="Times New Roman" w:hAnsi="Times New Roman" w:cs="Times New Roman"/>
          <w:sz w:val="24"/>
          <w:szCs w:val="24"/>
        </w:rPr>
        <w:t>Books, 2019</w:t>
      </w:r>
      <w:r w:rsidR="00310D17" w:rsidRPr="000415BF">
        <w:rPr>
          <w:rFonts w:ascii="Times New Roman" w:hAnsi="Times New Roman" w:cs="Times New Roman"/>
          <w:sz w:val="24"/>
          <w:szCs w:val="24"/>
        </w:rPr>
        <w:t>; Rondeau et al., 2010</w:t>
      </w:r>
      <w:r w:rsidR="00EB0EE0" w:rsidRPr="000415BF">
        <w:rPr>
          <w:rFonts w:ascii="Times New Roman" w:hAnsi="Times New Roman" w:cs="Times New Roman"/>
          <w:sz w:val="24"/>
          <w:szCs w:val="24"/>
        </w:rPr>
        <w:t xml:space="preserve">). </w:t>
      </w:r>
      <w:r w:rsidR="00F61387" w:rsidRPr="000415BF">
        <w:rPr>
          <w:rFonts w:ascii="Times New Roman" w:hAnsi="Times New Roman" w:cs="Times New Roman"/>
          <w:sz w:val="24"/>
          <w:szCs w:val="24"/>
        </w:rPr>
        <w:t xml:space="preserve">Broadly speaking, most Common Opals rarely appeal to commercial attention, but they are often cut into stones and polished to produce gemstones of beauty. </w:t>
      </w:r>
    </w:p>
    <w:p w14:paraId="04B3D1FB" w14:textId="79D35A87" w:rsidR="000E288E" w:rsidRPr="000415BF" w:rsidRDefault="00940682" w:rsidP="000415BF">
      <w:pPr>
        <w:tabs>
          <w:tab w:val="left" w:pos="5268"/>
        </w:tabs>
        <w:spacing w:after="0" w:line="480" w:lineRule="auto"/>
        <w:jc w:val="center"/>
        <w:rPr>
          <w:rFonts w:ascii="Times New Roman" w:hAnsi="Times New Roman" w:cs="Times New Roman"/>
          <w:b/>
          <w:sz w:val="24"/>
          <w:szCs w:val="24"/>
        </w:rPr>
      </w:pPr>
      <w:r w:rsidRPr="000415BF">
        <w:rPr>
          <w:rFonts w:ascii="Times New Roman" w:hAnsi="Times New Roman" w:cs="Times New Roman"/>
          <w:b/>
          <w:sz w:val="24"/>
          <w:szCs w:val="24"/>
        </w:rPr>
        <w:lastRenderedPageBreak/>
        <w:t>References</w:t>
      </w:r>
    </w:p>
    <w:p w14:paraId="5F4FA9C4" w14:textId="65C09981" w:rsidR="00472D72" w:rsidRPr="000415BF" w:rsidRDefault="00472D72" w:rsidP="000415BF">
      <w:pPr>
        <w:spacing w:after="0" w:line="480" w:lineRule="auto"/>
        <w:ind w:left="720" w:hanging="720"/>
        <w:rPr>
          <w:rFonts w:ascii="Times New Roman" w:hAnsi="Times New Roman" w:cs="Times New Roman"/>
          <w:sz w:val="24"/>
          <w:szCs w:val="24"/>
          <w:shd w:val="clear" w:color="auto" w:fill="FFFFFF"/>
        </w:rPr>
      </w:pPr>
      <w:r w:rsidRPr="000415BF">
        <w:rPr>
          <w:rFonts w:ascii="Times New Roman" w:hAnsi="Times New Roman" w:cs="Times New Roman"/>
          <w:sz w:val="24"/>
          <w:szCs w:val="24"/>
          <w:shd w:val="clear" w:color="auto" w:fill="FFFFFF"/>
        </w:rPr>
        <w:t xml:space="preserve">Books, C. (2019). Opal: October birthstone notebook. </w:t>
      </w:r>
      <w:r w:rsidRPr="000415BF">
        <w:rPr>
          <w:rFonts w:ascii="Times New Roman" w:hAnsi="Times New Roman" w:cs="Times New Roman"/>
          <w:i/>
          <w:sz w:val="24"/>
          <w:szCs w:val="24"/>
          <w:shd w:val="clear" w:color="auto" w:fill="FFFFFF"/>
        </w:rPr>
        <w:t>Blank Lined Soft Cover Journal</w:t>
      </w:r>
      <w:r w:rsidRPr="000415BF">
        <w:rPr>
          <w:rFonts w:ascii="Times New Roman" w:hAnsi="Times New Roman" w:cs="Times New Roman"/>
          <w:sz w:val="24"/>
          <w:szCs w:val="24"/>
          <w:shd w:val="clear" w:color="auto" w:fill="FFFFFF"/>
        </w:rPr>
        <w:t xml:space="preserve">, 1-120. </w:t>
      </w:r>
    </w:p>
    <w:p w14:paraId="3B76D5A0" w14:textId="2A16E6AA" w:rsidR="00371124" w:rsidRPr="000415BF" w:rsidRDefault="00371124" w:rsidP="000415BF">
      <w:pPr>
        <w:spacing w:after="0" w:line="480" w:lineRule="auto"/>
        <w:ind w:left="720" w:hanging="720"/>
        <w:rPr>
          <w:rFonts w:ascii="Times New Roman" w:hAnsi="Times New Roman" w:cs="Times New Roman"/>
          <w:sz w:val="24"/>
          <w:szCs w:val="24"/>
          <w:shd w:val="clear" w:color="auto" w:fill="FFFFFF"/>
        </w:rPr>
      </w:pPr>
      <w:r w:rsidRPr="000415BF">
        <w:rPr>
          <w:rFonts w:ascii="Times New Roman" w:hAnsi="Times New Roman" w:cs="Times New Roman"/>
          <w:sz w:val="24"/>
          <w:szCs w:val="24"/>
          <w:shd w:val="clear" w:color="auto" w:fill="FFFFFF"/>
        </w:rPr>
        <w:t xml:space="preserve">Gaillou, E., Delaunay, A., Rondeau, B., &amp; Bouhnik-Le-Coz, M. (2008). The geochemistry of gem opals as evidence of their origin. </w:t>
      </w:r>
      <w:r w:rsidRPr="000415BF">
        <w:rPr>
          <w:rFonts w:ascii="Times New Roman" w:hAnsi="Times New Roman" w:cs="Times New Roman"/>
          <w:i/>
          <w:sz w:val="24"/>
          <w:szCs w:val="24"/>
          <w:shd w:val="clear" w:color="auto" w:fill="FFFFFF"/>
        </w:rPr>
        <w:t>Ore Geology Reviews, 34</w:t>
      </w:r>
      <w:r w:rsidRPr="000415BF">
        <w:rPr>
          <w:rFonts w:ascii="Times New Roman" w:hAnsi="Times New Roman" w:cs="Times New Roman"/>
          <w:sz w:val="24"/>
          <w:szCs w:val="24"/>
          <w:shd w:val="clear" w:color="auto" w:fill="FFFFFF"/>
        </w:rPr>
        <w:t xml:space="preserve">(1), 113-126. </w:t>
      </w:r>
    </w:p>
    <w:p w14:paraId="62FCD81F" w14:textId="25D5D9AC" w:rsidR="00A20B65" w:rsidRPr="000415BF" w:rsidRDefault="00017486" w:rsidP="000415BF">
      <w:pPr>
        <w:spacing w:after="0" w:line="480" w:lineRule="auto"/>
        <w:ind w:left="720" w:hanging="720"/>
        <w:rPr>
          <w:rFonts w:ascii="Times New Roman" w:hAnsi="Times New Roman" w:cs="Times New Roman"/>
          <w:sz w:val="24"/>
          <w:szCs w:val="24"/>
          <w:shd w:val="clear" w:color="auto" w:fill="FFFFFF"/>
        </w:rPr>
      </w:pPr>
      <w:r w:rsidRPr="000415BF">
        <w:rPr>
          <w:rFonts w:ascii="Times New Roman" w:hAnsi="Times New Roman" w:cs="Times New Roman"/>
          <w:sz w:val="24"/>
          <w:szCs w:val="24"/>
          <w:shd w:val="clear" w:color="auto" w:fill="FFFFFF"/>
        </w:rPr>
        <w:t xml:space="preserve">King, H. (2020). </w:t>
      </w:r>
      <w:r w:rsidRPr="000415BF">
        <w:rPr>
          <w:rFonts w:ascii="Times New Roman" w:hAnsi="Times New Roman" w:cs="Times New Roman"/>
          <w:i/>
          <w:sz w:val="24"/>
          <w:szCs w:val="24"/>
          <w:shd w:val="clear" w:color="auto" w:fill="FFFFFF"/>
        </w:rPr>
        <w:t>Pictures of Opal</w:t>
      </w:r>
      <w:r w:rsidRPr="000415BF">
        <w:rPr>
          <w:rFonts w:ascii="Times New Roman" w:hAnsi="Times New Roman" w:cs="Times New Roman"/>
          <w:sz w:val="24"/>
          <w:szCs w:val="24"/>
          <w:shd w:val="clear" w:color="auto" w:fill="FFFFFF"/>
        </w:rPr>
        <w:t xml:space="preserve">. </w:t>
      </w:r>
      <w:r w:rsidR="00EA5DE1" w:rsidRPr="000415BF">
        <w:rPr>
          <w:rFonts w:ascii="Times New Roman" w:hAnsi="Times New Roman" w:cs="Times New Roman"/>
          <w:sz w:val="24"/>
          <w:szCs w:val="24"/>
          <w:shd w:val="clear" w:color="auto" w:fill="FFFFFF"/>
        </w:rPr>
        <w:t>https://geology.com/gemstones/opal/</w:t>
      </w:r>
    </w:p>
    <w:p w14:paraId="3DEF9D95" w14:textId="4F0FB4FE" w:rsidR="00EA5DE1" w:rsidRPr="000415BF" w:rsidRDefault="00EA5DE1" w:rsidP="000415BF">
      <w:pPr>
        <w:spacing w:after="0" w:line="480" w:lineRule="auto"/>
        <w:ind w:left="720" w:hanging="720"/>
        <w:rPr>
          <w:rFonts w:ascii="Times New Roman" w:hAnsi="Times New Roman" w:cs="Times New Roman"/>
          <w:sz w:val="24"/>
          <w:szCs w:val="24"/>
        </w:rPr>
      </w:pPr>
      <w:r w:rsidRPr="000415BF">
        <w:rPr>
          <w:rFonts w:ascii="Times New Roman" w:hAnsi="Times New Roman" w:cs="Times New Roman"/>
          <w:sz w:val="24"/>
          <w:szCs w:val="24"/>
          <w:shd w:val="clear" w:color="auto" w:fill="FFFFFF"/>
        </w:rPr>
        <w:t xml:space="preserve">Rondeau, B., Fritsch, E., Mazzero, F., &amp; Guthier, J. (2010). Play-of-color Opal from Wegel Tena, Wollo Province, Ethiopia.  </w:t>
      </w:r>
      <w:r w:rsidRPr="000415BF">
        <w:rPr>
          <w:rFonts w:ascii="Times New Roman" w:hAnsi="Times New Roman" w:cs="Times New Roman"/>
          <w:i/>
          <w:sz w:val="24"/>
          <w:szCs w:val="24"/>
          <w:shd w:val="clear" w:color="auto" w:fill="FFFFFF"/>
        </w:rPr>
        <w:t>Gems and Gemology, 46</w:t>
      </w:r>
      <w:r w:rsidRPr="000415BF">
        <w:rPr>
          <w:rFonts w:ascii="Times New Roman" w:hAnsi="Times New Roman" w:cs="Times New Roman"/>
          <w:sz w:val="24"/>
          <w:szCs w:val="24"/>
          <w:shd w:val="clear" w:color="auto" w:fill="FFFFFF"/>
        </w:rPr>
        <w:t xml:space="preserve">(2), 90-105. </w:t>
      </w:r>
    </w:p>
    <w:p w14:paraId="2A50FB35" w14:textId="17C253BB" w:rsidR="00A7132F" w:rsidRPr="000415BF" w:rsidRDefault="00A7132F" w:rsidP="000415BF">
      <w:pPr>
        <w:spacing w:after="0" w:line="480" w:lineRule="auto"/>
        <w:ind w:left="720" w:hanging="720"/>
        <w:rPr>
          <w:rFonts w:ascii="Times New Roman" w:hAnsi="Times New Roman" w:cs="Times New Roman"/>
          <w:sz w:val="24"/>
          <w:szCs w:val="24"/>
        </w:rPr>
      </w:pPr>
      <w:bookmarkStart w:id="0" w:name="_GoBack"/>
      <w:bookmarkEnd w:id="0"/>
    </w:p>
    <w:sectPr w:rsidR="00A7132F" w:rsidRPr="000415B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92D53" w14:textId="77777777" w:rsidR="00633B52" w:rsidRDefault="00633B52" w:rsidP="00C7495C">
      <w:pPr>
        <w:spacing w:after="0" w:line="240" w:lineRule="auto"/>
      </w:pPr>
      <w:r>
        <w:separator/>
      </w:r>
    </w:p>
  </w:endnote>
  <w:endnote w:type="continuationSeparator" w:id="0">
    <w:p w14:paraId="31E0B065" w14:textId="77777777" w:rsidR="00633B52" w:rsidRDefault="00633B52" w:rsidP="00C74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2346A" w14:textId="77777777" w:rsidR="00633B52" w:rsidRDefault="00633B52" w:rsidP="00C7495C">
      <w:pPr>
        <w:spacing w:after="0" w:line="240" w:lineRule="auto"/>
      </w:pPr>
      <w:r>
        <w:separator/>
      </w:r>
    </w:p>
  </w:footnote>
  <w:footnote w:type="continuationSeparator" w:id="0">
    <w:p w14:paraId="455EAA59" w14:textId="77777777" w:rsidR="00633B52" w:rsidRDefault="00633B52" w:rsidP="00C749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1227236"/>
      <w:docPartObj>
        <w:docPartGallery w:val="Page Numbers (Top of Page)"/>
        <w:docPartUnique/>
      </w:docPartObj>
    </w:sdtPr>
    <w:sdtEndPr>
      <w:rPr>
        <w:rFonts w:ascii="Times New Roman" w:hAnsi="Times New Roman" w:cs="Times New Roman"/>
        <w:noProof/>
        <w:sz w:val="24"/>
        <w:szCs w:val="24"/>
      </w:rPr>
    </w:sdtEndPr>
    <w:sdtContent>
      <w:p w14:paraId="1BA1658A" w14:textId="66328212" w:rsidR="00C7495C" w:rsidRPr="004B6770" w:rsidRDefault="00C7495C">
        <w:pPr>
          <w:pStyle w:val="Header"/>
          <w:jc w:val="right"/>
          <w:rPr>
            <w:rFonts w:ascii="Times New Roman" w:hAnsi="Times New Roman" w:cs="Times New Roman"/>
            <w:sz w:val="24"/>
            <w:szCs w:val="24"/>
          </w:rPr>
        </w:pPr>
        <w:r w:rsidRPr="004B6770">
          <w:rPr>
            <w:rFonts w:ascii="Times New Roman" w:hAnsi="Times New Roman" w:cs="Times New Roman"/>
            <w:sz w:val="24"/>
            <w:szCs w:val="24"/>
          </w:rPr>
          <w:fldChar w:fldCharType="begin"/>
        </w:r>
        <w:r w:rsidRPr="004B6770">
          <w:rPr>
            <w:rFonts w:ascii="Times New Roman" w:hAnsi="Times New Roman" w:cs="Times New Roman"/>
            <w:sz w:val="24"/>
            <w:szCs w:val="24"/>
          </w:rPr>
          <w:instrText xml:space="preserve"> PAGE   \* MERGEFORMAT </w:instrText>
        </w:r>
        <w:r w:rsidRPr="004B6770">
          <w:rPr>
            <w:rFonts w:ascii="Times New Roman" w:hAnsi="Times New Roman" w:cs="Times New Roman"/>
            <w:sz w:val="24"/>
            <w:szCs w:val="24"/>
          </w:rPr>
          <w:fldChar w:fldCharType="separate"/>
        </w:r>
        <w:r w:rsidR="00E526A7">
          <w:rPr>
            <w:rFonts w:ascii="Times New Roman" w:hAnsi="Times New Roman" w:cs="Times New Roman"/>
            <w:noProof/>
            <w:sz w:val="24"/>
            <w:szCs w:val="24"/>
          </w:rPr>
          <w:t>4</w:t>
        </w:r>
        <w:r w:rsidRPr="004B6770">
          <w:rPr>
            <w:rFonts w:ascii="Times New Roman" w:hAnsi="Times New Roman" w:cs="Times New Roman"/>
            <w:noProof/>
            <w:sz w:val="24"/>
            <w:szCs w:val="24"/>
          </w:rPr>
          <w:fldChar w:fldCharType="end"/>
        </w:r>
      </w:p>
    </w:sdtContent>
  </w:sdt>
  <w:p w14:paraId="19C121C0" w14:textId="77777777" w:rsidR="00C7495C" w:rsidRDefault="00C749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980843"/>
    <w:multiLevelType w:val="hybridMultilevel"/>
    <w:tmpl w:val="A726DBF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FB57C1"/>
    <w:multiLevelType w:val="hybridMultilevel"/>
    <w:tmpl w:val="B1687A4A"/>
    <w:lvl w:ilvl="0" w:tplc="28C6A75A">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7F8"/>
    <w:rsid w:val="00004F69"/>
    <w:rsid w:val="00006D92"/>
    <w:rsid w:val="00011DC2"/>
    <w:rsid w:val="0001231B"/>
    <w:rsid w:val="00016568"/>
    <w:rsid w:val="00017486"/>
    <w:rsid w:val="000362A0"/>
    <w:rsid w:val="00037C72"/>
    <w:rsid w:val="00040A36"/>
    <w:rsid w:val="0004125E"/>
    <w:rsid w:val="00041470"/>
    <w:rsid w:val="000415BF"/>
    <w:rsid w:val="000415D6"/>
    <w:rsid w:val="00041A5D"/>
    <w:rsid w:val="00042A88"/>
    <w:rsid w:val="00045D6B"/>
    <w:rsid w:val="000463C6"/>
    <w:rsid w:val="00047115"/>
    <w:rsid w:val="000471C3"/>
    <w:rsid w:val="000532AA"/>
    <w:rsid w:val="000550EC"/>
    <w:rsid w:val="000563C1"/>
    <w:rsid w:val="00057CAF"/>
    <w:rsid w:val="00060D1A"/>
    <w:rsid w:val="000674D4"/>
    <w:rsid w:val="00071BDA"/>
    <w:rsid w:val="0008177A"/>
    <w:rsid w:val="00081DDC"/>
    <w:rsid w:val="000866EC"/>
    <w:rsid w:val="00090646"/>
    <w:rsid w:val="000957D4"/>
    <w:rsid w:val="000A2FBF"/>
    <w:rsid w:val="000A32AA"/>
    <w:rsid w:val="000A6B01"/>
    <w:rsid w:val="000B10B2"/>
    <w:rsid w:val="000B3ED3"/>
    <w:rsid w:val="000B77BF"/>
    <w:rsid w:val="000C2250"/>
    <w:rsid w:val="000C6697"/>
    <w:rsid w:val="000C66FE"/>
    <w:rsid w:val="000C6983"/>
    <w:rsid w:val="000C729C"/>
    <w:rsid w:val="000C7DE5"/>
    <w:rsid w:val="000D2C24"/>
    <w:rsid w:val="000D4258"/>
    <w:rsid w:val="000D4297"/>
    <w:rsid w:val="000D73FD"/>
    <w:rsid w:val="000D7455"/>
    <w:rsid w:val="000E0713"/>
    <w:rsid w:val="000E288E"/>
    <w:rsid w:val="000E5545"/>
    <w:rsid w:val="000E5E14"/>
    <w:rsid w:val="000E75E1"/>
    <w:rsid w:val="000F310E"/>
    <w:rsid w:val="000F6070"/>
    <w:rsid w:val="000F79FE"/>
    <w:rsid w:val="001060EB"/>
    <w:rsid w:val="0011442B"/>
    <w:rsid w:val="001223ED"/>
    <w:rsid w:val="0012244C"/>
    <w:rsid w:val="00127630"/>
    <w:rsid w:val="00127CE4"/>
    <w:rsid w:val="0013004B"/>
    <w:rsid w:val="00135A86"/>
    <w:rsid w:val="0014613F"/>
    <w:rsid w:val="001547DC"/>
    <w:rsid w:val="00156B2E"/>
    <w:rsid w:val="00157796"/>
    <w:rsid w:val="00157A91"/>
    <w:rsid w:val="00160BAB"/>
    <w:rsid w:val="00161458"/>
    <w:rsid w:val="00162265"/>
    <w:rsid w:val="001648B6"/>
    <w:rsid w:val="00164906"/>
    <w:rsid w:val="0016581C"/>
    <w:rsid w:val="00165F17"/>
    <w:rsid w:val="00170860"/>
    <w:rsid w:val="001711B7"/>
    <w:rsid w:val="001731FD"/>
    <w:rsid w:val="00173490"/>
    <w:rsid w:val="00173794"/>
    <w:rsid w:val="001752BC"/>
    <w:rsid w:val="001759FE"/>
    <w:rsid w:val="00183AB5"/>
    <w:rsid w:val="00183D69"/>
    <w:rsid w:val="00185047"/>
    <w:rsid w:val="00191BF0"/>
    <w:rsid w:val="00192159"/>
    <w:rsid w:val="00192E86"/>
    <w:rsid w:val="00193879"/>
    <w:rsid w:val="0019656C"/>
    <w:rsid w:val="001A2922"/>
    <w:rsid w:val="001A5362"/>
    <w:rsid w:val="001C54AC"/>
    <w:rsid w:val="001F3A09"/>
    <w:rsid w:val="001F689A"/>
    <w:rsid w:val="001F6DFB"/>
    <w:rsid w:val="00202987"/>
    <w:rsid w:val="0020578B"/>
    <w:rsid w:val="00206E3D"/>
    <w:rsid w:val="00207971"/>
    <w:rsid w:val="00214FD8"/>
    <w:rsid w:val="00223C19"/>
    <w:rsid w:val="00234EE9"/>
    <w:rsid w:val="0023593C"/>
    <w:rsid w:val="00242346"/>
    <w:rsid w:val="002458DA"/>
    <w:rsid w:val="00250CD5"/>
    <w:rsid w:val="0025183D"/>
    <w:rsid w:val="002547FC"/>
    <w:rsid w:val="00254937"/>
    <w:rsid w:val="00263304"/>
    <w:rsid w:val="00267F7B"/>
    <w:rsid w:val="00270909"/>
    <w:rsid w:val="00271123"/>
    <w:rsid w:val="00272F9D"/>
    <w:rsid w:val="00273808"/>
    <w:rsid w:val="00273B69"/>
    <w:rsid w:val="002753CB"/>
    <w:rsid w:val="002816B8"/>
    <w:rsid w:val="002833F8"/>
    <w:rsid w:val="00283521"/>
    <w:rsid w:val="002932CD"/>
    <w:rsid w:val="002937BF"/>
    <w:rsid w:val="00295517"/>
    <w:rsid w:val="002A1148"/>
    <w:rsid w:val="002A1FB9"/>
    <w:rsid w:val="002B0B0E"/>
    <w:rsid w:val="002C2EB1"/>
    <w:rsid w:val="002C4E1B"/>
    <w:rsid w:val="002D1260"/>
    <w:rsid w:val="002D1867"/>
    <w:rsid w:val="002E2E56"/>
    <w:rsid w:val="002E2EDB"/>
    <w:rsid w:val="002E414D"/>
    <w:rsid w:val="002E4C61"/>
    <w:rsid w:val="002E54A4"/>
    <w:rsid w:val="002E55DA"/>
    <w:rsid w:val="002F2733"/>
    <w:rsid w:val="002F3D4D"/>
    <w:rsid w:val="002F6D14"/>
    <w:rsid w:val="00300D5B"/>
    <w:rsid w:val="00301BCB"/>
    <w:rsid w:val="00306E4B"/>
    <w:rsid w:val="00310D17"/>
    <w:rsid w:val="003230AE"/>
    <w:rsid w:val="003252AC"/>
    <w:rsid w:val="003439F5"/>
    <w:rsid w:val="003534F6"/>
    <w:rsid w:val="00357DA3"/>
    <w:rsid w:val="00360D40"/>
    <w:rsid w:val="00361E2D"/>
    <w:rsid w:val="00363FEF"/>
    <w:rsid w:val="00370D08"/>
    <w:rsid w:val="00371124"/>
    <w:rsid w:val="003718A4"/>
    <w:rsid w:val="003730EC"/>
    <w:rsid w:val="00377179"/>
    <w:rsid w:val="00377EB8"/>
    <w:rsid w:val="003809A1"/>
    <w:rsid w:val="0038713C"/>
    <w:rsid w:val="0038781D"/>
    <w:rsid w:val="00393533"/>
    <w:rsid w:val="00394593"/>
    <w:rsid w:val="00394ECD"/>
    <w:rsid w:val="003A711E"/>
    <w:rsid w:val="003B4B96"/>
    <w:rsid w:val="003B7D8B"/>
    <w:rsid w:val="003C2371"/>
    <w:rsid w:val="003C2CAA"/>
    <w:rsid w:val="003D4A06"/>
    <w:rsid w:val="003D6796"/>
    <w:rsid w:val="003E1549"/>
    <w:rsid w:val="003E2D18"/>
    <w:rsid w:val="003E488B"/>
    <w:rsid w:val="003F0D3C"/>
    <w:rsid w:val="003F0FAB"/>
    <w:rsid w:val="003F1284"/>
    <w:rsid w:val="003F3B8E"/>
    <w:rsid w:val="003F510A"/>
    <w:rsid w:val="003F5147"/>
    <w:rsid w:val="003F5154"/>
    <w:rsid w:val="003F6449"/>
    <w:rsid w:val="0040407C"/>
    <w:rsid w:val="00406C6C"/>
    <w:rsid w:val="0040707C"/>
    <w:rsid w:val="0041208C"/>
    <w:rsid w:val="004163F9"/>
    <w:rsid w:val="004223E7"/>
    <w:rsid w:val="00426B94"/>
    <w:rsid w:val="004317D5"/>
    <w:rsid w:val="00433867"/>
    <w:rsid w:val="00440AD9"/>
    <w:rsid w:val="00441345"/>
    <w:rsid w:val="00443EFC"/>
    <w:rsid w:val="004547F1"/>
    <w:rsid w:val="00454EA0"/>
    <w:rsid w:val="00456100"/>
    <w:rsid w:val="00461AC0"/>
    <w:rsid w:val="0046433F"/>
    <w:rsid w:val="00466894"/>
    <w:rsid w:val="0047185F"/>
    <w:rsid w:val="00472D72"/>
    <w:rsid w:val="00487F01"/>
    <w:rsid w:val="004904BC"/>
    <w:rsid w:val="00490731"/>
    <w:rsid w:val="004911FE"/>
    <w:rsid w:val="0049464B"/>
    <w:rsid w:val="004A18FA"/>
    <w:rsid w:val="004A1E40"/>
    <w:rsid w:val="004A39D0"/>
    <w:rsid w:val="004A4BD2"/>
    <w:rsid w:val="004B2149"/>
    <w:rsid w:val="004B6770"/>
    <w:rsid w:val="004C3CA1"/>
    <w:rsid w:val="004C676E"/>
    <w:rsid w:val="004C722F"/>
    <w:rsid w:val="004D001E"/>
    <w:rsid w:val="004D0390"/>
    <w:rsid w:val="004D0CBE"/>
    <w:rsid w:val="004D10A7"/>
    <w:rsid w:val="004E134F"/>
    <w:rsid w:val="004E24E2"/>
    <w:rsid w:val="004E4168"/>
    <w:rsid w:val="004E45FA"/>
    <w:rsid w:val="004E51F6"/>
    <w:rsid w:val="004F259B"/>
    <w:rsid w:val="005055C9"/>
    <w:rsid w:val="00513465"/>
    <w:rsid w:val="005143E0"/>
    <w:rsid w:val="0051456B"/>
    <w:rsid w:val="005179C3"/>
    <w:rsid w:val="0052143D"/>
    <w:rsid w:val="005232D3"/>
    <w:rsid w:val="0052562C"/>
    <w:rsid w:val="005262C1"/>
    <w:rsid w:val="00533BA3"/>
    <w:rsid w:val="00533D8C"/>
    <w:rsid w:val="00535B9B"/>
    <w:rsid w:val="0054197D"/>
    <w:rsid w:val="00551A1E"/>
    <w:rsid w:val="00554164"/>
    <w:rsid w:val="00557398"/>
    <w:rsid w:val="005629E3"/>
    <w:rsid w:val="00562D0A"/>
    <w:rsid w:val="00566F8E"/>
    <w:rsid w:val="005702C3"/>
    <w:rsid w:val="005711B3"/>
    <w:rsid w:val="00571359"/>
    <w:rsid w:val="0058023E"/>
    <w:rsid w:val="005878F7"/>
    <w:rsid w:val="005908E9"/>
    <w:rsid w:val="005919A7"/>
    <w:rsid w:val="00596FEC"/>
    <w:rsid w:val="005A0432"/>
    <w:rsid w:val="005A2F4B"/>
    <w:rsid w:val="005A369A"/>
    <w:rsid w:val="005A4815"/>
    <w:rsid w:val="005A522F"/>
    <w:rsid w:val="005B27C0"/>
    <w:rsid w:val="005B3D13"/>
    <w:rsid w:val="005B7878"/>
    <w:rsid w:val="005C122E"/>
    <w:rsid w:val="005C37AD"/>
    <w:rsid w:val="005D10F9"/>
    <w:rsid w:val="005D2F6B"/>
    <w:rsid w:val="005D57C6"/>
    <w:rsid w:val="005D5D34"/>
    <w:rsid w:val="00602409"/>
    <w:rsid w:val="00605278"/>
    <w:rsid w:val="00606CE6"/>
    <w:rsid w:val="00606FA5"/>
    <w:rsid w:val="00607076"/>
    <w:rsid w:val="00612DE6"/>
    <w:rsid w:val="00613001"/>
    <w:rsid w:val="00614598"/>
    <w:rsid w:val="00615A01"/>
    <w:rsid w:val="006232B8"/>
    <w:rsid w:val="006242AA"/>
    <w:rsid w:val="00630269"/>
    <w:rsid w:val="00630AC0"/>
    <w:rsid w:val="00630D4F"/>
    <w:rsid w:val="006317A3"/>
    <w:rsid w:val="006327D2"/>
    <w:rsid w:val="00633B52"/>
    <w:rsid w:val="006401C7"/>
    <w:rsid w:val="00646BE2"/>
    <w:rsid w:val="006557F8"/>
    <w:rsid w:val="00661437"/>
    <w:rsid w:val="0066377C"/>
    <w:rsid w:val="006648A1"/>
    <w:rsid w:val="0066625E"/>
    <w:rsid w:val="00674F65"/>
    <w:rsid w:val="006769A7"/>
    <w:rsid w:val="00691A79"/>
    <w:rsid w:val="00691CF6"/>
    <w:rsid w:val="0069360B"/>
    <w:rsid w:val="006961D4"/>
    <w:rsid w:val="006A0A10"/>
    <w:rsid w:val="006A10F0"/>
    <w:rsid w:val="006C118F"/>
    <w:rsid w:val="006C3468"/>
    <w:rsid w:val="006D684C"/>
    <w:rsid w:val="006E1298"/>
    <w:rsid w:val="006E4E9F"/>
    <w:rsid w:val="006E69F3"/>
    <w:rsid w:val="006E70EA"/>
    <w:rsid w:val="006F30A9"/>
    <w:rsid w:val="006F3DDE"/>
    <w:rsid w:val="006F54A9"/>
    <w:rsid w:val="006F675A"/>
    <w:rsid w:val="00701C88"/>
    <w:rsid w:val="007025A0"/>
    <w:rsid w:val="00702B5B"/>
    <w:rsid w:val="0070462B"/>
    <w:rsid w:val="007057F1"/>
    <w:rsid w:val="00705CBF"/>
    <w:rsid w:val="00707BEC"/>
    <w:rsid w:val="00714B9E"/>
    <w:rsid w:val="0071541E"/>
    <w:rsid w:val="00720DD4"/>
    <w:rsid w:val="00721D36"/>
    <w:rsid w:val="00724D04"/>
    <w:rsid w:val="00731486"/>
    <w:rsid w:val="00737969"/>
    <w:rsid w:val="00737C35"/>
    <w:rsid w:val="007402D8"/>
    <w:rsid w:val="00745389"/>
    <w:rsid w:val="00745728"/>
    <w:rsid w:val="00745BDE"/>
    <w:rsid w:val="00746011"/>
    <w:rsid w:val="00747A8E"/>
    <w:rsid w:val="0075219E"/>
    <w:rsid w:val="00752993"/>
    <w:rsid w:val="007529F3"/>
    <w:rsid w:val="0075441F"/>
    <w:rsid w:val="00760C8F"/>
    <w:rsid w:val="00761C18"/>
    <w:rsid w:val="0076418E"/>
    <w:rsid w:val="007664EF"/>
    <w:rsid w:val="00773E0D"/>
    <w:rsid w:val="007806F6"/>
    <w:rsid w:val="00780F82"/>
    <w:rsid w:val="007904C1"/>
    <w:rsid w:val="0079689E"/>
    <w:rsid w:val="007B0FC3"/>
    <w:rsid w:val="007C2CC7"/>
    <w:rsid w:val="007C4C41"/>
    <w:rsid w:val="007C537E"/>
    <w:rsid w:val="007D22ED"/>
    <w:rsid w:val="007D7EA3"/>
    <w:rsid w:val="007E1206"/>
    <w:rsid w:val="007E22D0"/>
    <w:rsid w:val="007E6A9B"/>
    <w:rsid w:val="00800D95"/>
    <w:rsid w:val="00801588"/>
    <w:rsid w:val="00814ADE"/>
    <w:rsid w:val="00820488"/>
    <w:rsid w:val="008217F4"/>
    <w:rsid w:val="008237D7"/>
    <w:rsid w:val="008254CB"/>
    <w:rsid w:val="008260F3"/>
    <w:rsid w:val="0083520B"/>
    <w:rsid w:val="008443EA"/>
    <w:rsid w:val="00847652"/>
    <w:rsid w:val="00847D11"/>
    <w:rsid w:val="00852A29"/>
    <w:rsid w:val="00854119"/>
    <w:rsid w:val="008563E6"/>
    <w:rsid w:val="00857B8E"/>
    <w:rsid w:val="008609C5"/>
    <w:rsid w:val="0086377F"/>
    <w:rsid w:val="00865001"/>
    <w:rsid w:val="00870C76"/>
    <w:rsid w:val="008711AA"/>
    <w:rsid w:val="0087144D"/>
    <w:rsid w:val="008761E5"/>
    <w:rsid w:val="008772A6"/>
    <w:rsid w:val="0088042E"/>
    <w:rsid w:val="00884586"/>
    <w:rsid w:val="0088596D"/>
    <w:rsid w:val="00886CBF"/>
    <w:rsid w:val="00890ED8"/>
    <w:rsid w:val="0089364D"/>
    <w:rsid w:val="00896B93"/>
    <w:rsid w:val="008A3A24"/>
    <w:rsid w:val="008B0B36"/>
    <w:rsid w:val="008B125B"/>
    <w:rsid w:val="008B471A"/>
    <w:rsid w:val="008B6033"/>
    <w:rsid w:val="008B64D5"/>
    <w:rsid w:val="008B7020"/>
    <w:rsid w:val="008C089D"/>
    <w:rsid w:val="008D470E"/>
    <w:rsid w:val="008E085E"/>
    <w:rsid w:val="008E5873"/>
    <w:rsid w:val="008E5D9A"/>
    <w:rsid w:val="008E71C3"/>
    <w:rsid w:val="008F261A"/>
    <w:rsid w:val="008F4964"/>
    <w:rsid w:val="008F503F"/>
    <w:rsid w:val="00905F0F"/>
    <w:rsid w:val="0091306B"/>
    <w:rsid w:val="0091522D"/>
    <w:rsid w:val="00925467"/>
    <w:rsid w:val="00927D16"/>
    <w:rsid w:val="009321E3"/>
    <w:rsid w:val="00934B4B"/>
    <w:rsid w:val="00935F42"/>
    <w:rsid w:val="0093694C"/>
    <w:rsid w:val="00940682"/>
    <w:rsid w:val="00955E9B"/>
    <w:rsid w:val="009631F0"/>
    <w:rsid w:val="0096639D"/>
    <w:rsid w:val="009725E1"/>
    <w:rsid w:val="00976192"/>
    <w:rsid w:val="00976357"/>
    <w:rsid w:val="00991709"/>
    <w:rsid w:val="00991E72"/>
    <w:rsid w:val="00996053"/>
    <w:rsid w:val="009B32FD"/>
    <w:rsid w:val="009B3E39"/>
    <w:rsid w:val="009B4609"/>
    <w:rsid w:val="009B6F16"/>
    <w:rsid w:val="009C47B2"/>
    <w:rsid w:val="009C5FE4"/>
    <w:rsid w:val="009D3F4F"/>
    <w:rsid w:val="009D471D"/>
    <w:rsid w:val="009D4B82"/>
    <w:rsid w:val="009D544F"/>
    <w:rsid w:val="009D6669"/>
    <w:rsid w:val="009E0B5A"/>
    <w:rsid w:val="009E2493"/>
    <w:rsid w:val="009E3D79"/>
    <w:rsid w:val="009E4882"/>
    <w:rsid w:val="009E5446"/>
    <w:rsid w:val="009E7D74"/>
    <w:rsid w:val="009F0282"/>
    <w:rsid w:val="009F1C5A"/>
    <w:rsid w:val="009F3062"/>
    <w:rsid w:val="009F6E72"/>
    <w:rsid w:val="009F7463"/>
    <w:rsid w:val="00A03C08"/>
    <w:rsid w:val="00A03FEE"/>
    <w:rsid w:val="00A06764"/>
    <w:rsid w:val="00A124D3"/>
    <w:rsid w:val="00A1573E"/>
    <w:rsid w:val="00A17B95"/>
    <w:rsid w:val="00A20442"/>
    <w:rsid w:val="00A20B65"/>
    <w:rsid w:val="00A237C0"/>
    <w:rsid w:val="00A27025"/>
    <w:rsid w:val="00A273E6"/>
    <w:rsid w:val="00A300D1"/>
    <w:rsid w:val="00A32FBC"/>
    <w:rsid w:val="00A33B15"/>
    <w:rsid w:val="00A4011D"/>
    <w:rsid w:val="00A43005"/>
    <w:rsid w:val="00A5456F"/>
    <w:rsid w:val="00A57802"/>
    <w:rsid w:val="00A6005F"/>
    <w:rsid w:val="00A60188"/>
    <w:rsid w:val="00A632FD"/>
    <w:rsid w:val="00A63638"/>
    <w:rsid w:val="00A63F5C"/>
    <w:rsid w:val="00A66735"/>
    <w:rsid w:val="00A7132F"/>
    <w:rsid w:val="00A74434"/>
    <w:rsid w:val="00A77232"/>
    <w:rsid w:val="00A84FE0"/>
    <w:rsid w:val="00A96177"/>
    <w:rsid w:val="00AA4230"/>
    <w:rsid w:val="00AA5304"/>
    <w:rsid w:val="00AA55A4"/>
    <w:rsid w:val="00AA7F8E"/>
    <w:rsid w:val="00AB09A4"/>
    <w:rsid w:val="00AB5C38"/>
    <w:rsid w:val="00AC032F"/>
    <w:rsid w:val="00AC1C54"/>
    <w:rsid w:val="00AC592B"/>
    <w:rsid w:val="00AC6E71"/>
    <w:rsid w:val="00AD4E5C"/>
    <w:rsid w:val="00AD4F2B"/>
    <w:rsid w:val="00AD504E"/>
    <w:rsid w:val="00AE7F85"/>
    <w:rsid w:val="00AF0088"/>
    <w:rsid w:val="00AF15D3"/>
    <w:rsid w:val="00AF1C8D"/>
    <w:rsid w:val="00AF2800"/>
    <w:rsid w:val="00B013CF"/>
    <w:rsid w:val="00B02089"/>
    <w:rsid w:val="00B03821"/>
    <w:rsid w:val="00B04AFC"/>
    <w:rsid w:val="00B04B8E"/>
    <w:rsid w:val="00B05BE5"/>
    <w:rsid w:val="00B06281"/>
    <w:rsid w:val="00B111BE"/>
    <w:rsid w:val="00B1294E"/>
    <w:rsid w:val="00B21313"/>
    <w:rsid w:val="00B225AB"/>
    <w:rsid w:val="00B22C4C"/>
    <w:rsid w:val="00B23415"/>
    <w:rsid w:val="00B2444C"/>
    <w:rsid w:val="00B248AA"/>
    <w:rsid w:val="00B24F24"/>
    <w:rsid w:val="00B256F8"/>
    <w:rsid w:val="00B26931"/>
    <w:rsid w:val="00B308CD"/>
    <w:rsid w:val="00B34723"/>
    <w:rsid w:val="00B428D0"/>
    <w:rsid w:val="00B4336C"/>
    <w:rsid w:val="00B5084F"/>
    <w:rsid w:val="00B52083"/>
    <w:rsid w:val="00B560DB"/>
    <w:rsid w:val="00B5768E"/>
    <w:rsid w:val="00B60F48"/>
    <w:rsid w:val="00B63634"/>
    <w:rsid w:val="00B66A3E"/>
    <w:rsid w:val="00B73747"/>
    <w:rsid w:val="00B73E19"/>
    <w:rsid w:val="00B75C92"/>
    <w:rsid w:val="00B77FE0"/>
    <w:rsid w:val="00B81289"/>
    <w:rsid w:val="00B84759"/>
    <w:rsid w:val="00B85E9B"/>
    <w:rsid w:val="00B87A2B"/>
    <w:rsid w:val="00B920E1"/>
    <w:rsid w:val="00BA5C00"/>
    <w:rsid w:val="00BB135D"/>
    <w:rsid w:val="00BB2ED3"/>
    <w:rsid w:val="00BB53DA"/>
    <w:rsid w:val="00BB6374"/>
    <w:rsid w:val="00BB702C"/>
    <w:rsid w:val="00BC091A"/>
    <w:rsid w:val="00BC1437"/>
    <w:rsid w:val="00BC262F"/>
    <w:rsid w:val="00BC2E8D"/>
    <w:rsid w:val="00BC69AA"/>
    <w:rsid w:val="00BC7AB9"/>
    <w:rsid w:val="00BD6618"/>
    <w:rsid w:val="00BE207D"/>
    <w:rsid w:val="00BE3A85"/>
    <w:rsid w:val="00BE44AD"/>
    <w:rsid w:val="00BE4B6E"/>
    <w:rsid w:val="00BE726D"/>
    <w:rsid w:val="00BE72EE"/>
    <w:rsid w:val="00BF30C9"/>
    <w:rsid w:val="00BF31D5"/>
    <w:rsid w:val="00C00AE7"/>
    <w:rsid w:val="00C04C6E"/>
    <w:rsid w:val="00C056B0"/>
    <w:rsid w:val="00C2079C"/>
    <w:rsid w:val="00C211B8"/>
    <w:rsid w:val="00C22B17"/>
    <w:rsid w:val="00C23EBB"/>
    <w:rsid w:val="00C34D29"/>
    <w:rsid w:val="00C44EF4"/>
    <w:rsid w:val="00C548DC"/>
    <w:rsid w:val="00C5535E"/>
    <w:rsid w:val="00C626EC"/>
    <w:rsid w:val="00C629AA"/>
    <w:rsid w:val="00C6516E"/>
    <w:rsid w:val="00C666FF"/>
    <w:rsid w:val="00C66985"/>
    <w:rsid w:val="00C70833"/>
    <w:rsid w:val="00C72B9B"/>
    <w:rsid w:val="00C7495C"/>
    <w:rsid w:val="00C816F3"/>
    <w:rsid w:val="00C83030"/>
    <w:rsid w:val="00C8478F"/>
    <w:rsid w:val="00C8716C"/>
    <w:rsid w:val="00C923A4"/>
    <w:rsid w:val="00C95552"/>
    <w:rsid w:val="00C96773"/>
    <w:rsid w:val="00C973D3"/>
    <w:rsid w:val="00CA164B"/>
    <w:rsid w:val="00CA166D"/>
    <w:rsid w:val="00CA20BB"/>
    <w:rsid w:val="00CA2A00"/>
    <w:rsid w:val="00CA4C10"/>
    <w:rsid w:val="00CA58F2"/>
    <w:rsid w:val="00CB2AD9"/>
    <w:rsid w:val="00CB432A"/>
    <w:rsid w:val="00CC06C0"/>
    <w:rsid w:val="00CC3D22"/>
    <w:rsid w:val="00CC6F8D"/>
    <w:rsid w:val="00CD2879"/>
    <w:rsid w:val="00CE1545"/>
    <w:rsid w:val="00CE3B36"/>
    <w:rsid w:val="00CE3B7F"/>
    <w:rsid w:val="00CE3FDA"/>
    <w:rsid w:val="00CF23B6"/>
    <w:rsid w:val="00CF354E"/>
    <w:rsid w:val="00D0268C"/>
    <w:rsid w:val="00D17DF9"/>
    <w:rsid w:val="00D253B8"/>
    <w:rsid w:val="00D271B0"/>
    <w:rsid w:val="00D2724D"/>
    <w:rsid w:val="00D31C6D"/>
    <w:rsid w:val="00D36803"/>
    <w:rsid w:val="00D40E65"/>
    <w:rsid w:val="00D45BC0"/>
    <w:rsid w:val="00D4689A"/>
    <w:rsid w:val="00D4691D"/>
    <w:rsid w:val="00D567A8"/>
    <w:rsid w:val="00D60AC6"/>
    <w:rsid w:val="00D64E74"/>
    <w:rsid w:val="00D7302D"/>
    <w:rsid w:val="00D75493"/>
    <w:rsid w:val="00D76F6D"/>
    <w:rsid w:val="00D908F0"/>
    <w:rsid w:val="00D956F4"/>
    <w:rsid w:val="00D96584"/>
    <w:rsid w:val="00D967B8"/>
    <w:rsid w:val="00DA2196"/>
    <w:rsid w:val="00DA2F91"/>
    <w:rsid w:val="00DB22A1"/>
    <w:rsid w:val="00DB5B86"/>
    <w:rsid w:val="00DB7E41"/>
    <w:rsid w:val="00DC05CE"/>
    <w:rsid w:val="00DC4743"/>
    <w:rsid w:val="00DC5107"/>
    <w:rsid w:val="00DC633F"/>
    <w:rsid w:val="00DC7E70"/>
    <w:rsid w:val="00DD3268"/>
    <w:rsid w:val="00DD39B5"/>
    <w:rsid w:val="00DD3F31"/>
    <w:rsid w:val="00DD7AD3"/>
    <w:rsid w:val="00DE05D4"/>
    <w:rsid w:val="00DE55DB"/>
    <w:rsid w:val="00DE5733"/>
    <w:rsid w:val="00DF2F14"/>
    <w:rsid w:val="00E00CD6"/>
    <w:rsid w:val="00E1094B"/>
    <w:rsid w:val="00E11DA9"/>
    <w:rsid w:val="00E12356"/>
    <w:rsid w:val="00E14368"/>
    <w:rsid w:val="00E22146"/>
    <w:rsid w:val="00E25EEB"/>
    <w:rsid w:val="00E300B7"/>
    <w:rsid w:val="00E31423"/>
    <w:rsid w:val="00E42A41"/>
    <w:rsid w:val="00E435B5"/>
    <w:rsid w:val="00E46C97"/>
    <w:rsid w:val="00E526A7"/>
    <w:rsid w:val="00E56742"/>
    <w:rsid w:val="00E66AFB"/>
    <w:rsid w:val="00E675B8"/>
    <w:rsid w:val="00E70F71"/>
    <w:rsid w:val="00E75228"/>
    <w:rsid w:val="00E77CDB"/>
    <w:rsid w:val="00E80B19"/>
    <w:rsid w:val="00E85EDB"/>
    <w:rsid w:val="00E90896"/>
    <w:rsid w:val="00E934C4"/>
    <w:rsid w:val="00E9496F"/>
    <w:rsid w:val="00E94D92"/>
    <w:rsid w:val="00EA2DF4"/>
    <w:rsid w:val="00EA3EDA"/>
    <w:rsid w:val="00EA5DE1"/>
    <w:rsid w:val="00EA6A73"/>
    <w:rsid w:val="00EA79D8"/>
    <w:rsid w:val="00EB0EE0"/>
    <w:rsid w:val="00EB2079"/>
    <w:rsid w:val="00EB22BE"/>
    <w:rsid w:val="00EB3D9B"/>
    <w:rsid w:val="00EC3225"/>
    <w:rsid w:val="00EC3458"/>
    <w:rsid w:val="00EC4181"/>
    <w:rsid w:val="00EE16F8"/>
    <w:rsid w:val="00EE3B85"/>
    <w:rsid w:val="00EE42D6"/>
    <w:rsid w:val="00EE46C4"/>
    <w:rsid w:val="00EE4FFF"/>
    <w:rsid w:val="00EF48E8"/>
    <w:rsid w:val="00EF5BB0"/>
    <w:rsid w:val="00EF625C"/>
    <w:rsid w:val="00EF764F"/>
    <w:rsid w:val="00F01BCB"/>
    <w:rsid w:val="00F025E0"/>
    <w:rsid w:val="00F15BB3"/>
    <w:rsid w:val="00F17FB3"/>
    <w:rsid w:val="00F22326"/>
    <w:rsid w:val="00F23128"/>
    <w:rsid w:val="00F2512F"/>
    <w:rsid w:val="00F25D97"/>
    <w:rsid w:val="00F26227"/>
    <w:rsid w:val="00F37539"/>
    <w:rsid w:val="00F40142"/>
    <w:rsid w:val="00F40C17"/>
    <w:rsid w:val="00F4503E"/>
    <w:rsid w:val="00F46DB1"/>
    <w:rsid w:val="00F47E7D"/>
    <w:rsid w:val="00F53650"/>
    <w:rsid w:val="00F56234"/>
    <w:rsid w:val="00F61387"/>
    <w:rsid w:val="00F6146F"/>
    <w:rsid w:val="00F614CB"/>
    <w:rsid w:val="00F65725"/>
    <w:rsid w:val="00F65BB2"/>
    <w:rsid w:val="00F67F4C"/>
    <w:rsid w:val="00F7095C"/>
    <w:rsid w:val="00F70A76"/>
    <w:rsid w:val="00F719C3"/>
    <w:rsid w:val="00F812DC"/>
    <w:rsid w:val="00F8146C"/>
    <w:rsid w:val="00F8556E"/>
    <w:rsid w:val="00F90F36"/>
    <w:rsid w:val="00F95CDB"/>
    <w:rsid w:val="00FB03A1"/>
    <w:rsid w:val="00FB2E2D"/>
    <w:rsid w:val="00FB5040"/>
    <w:rsid w:val="00FB6CA5"/>
    <w:rsid w:val="00FB7B4B"/>
    <w:rsid w:val="00FC14CB"/>
    <w:rsid w:val="00FD112E"/>
    <w:rsid w:val="00FD3663"/>
    <w:rsid w:val="00FE1B90"/>
    <w:rsid w:val="00FE4235"/>
    <w:rsid w:val="00FF5EDE"/>
    <w:rsid w:val="00FF6511"/>
    <w:rsid w:val="00FF6D1E"/>
    <w:rsid w:val="00FF7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75B86"/>
  <w15:chartTrackingRefBased/>
  <w15:docId w15:val="{59012A0B-64AE-4CE4-987E-8220A2A3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055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E3A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9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95C"/>
  </w:style>
  <w:style w:type="paragraph" w:styleId="Footer">
    <w:name w:val="footer"/>
    <w:basedOn w:val="Normal"/>
    <w:link w:val="FooterChar"/>
    <w:uiPriority w:val="99"/>
    <w:unhideWhenUsed/>
    <w:rsid w:val="00C749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95C"/>
  </w:style>
  <w:style w:type="character" w:styleId="Hyperlink">
    <w:name w:val="Hyperlink"/>
    <w:basedOn w:val="DefaultParagraphFont"/>
    <w:uiPriority w:val="99"/>
    <w:unhideWhenUsed/>
    <w:rsid w:val="009E2493"/>
    <w:rPr>
      <w:color w:val="0563C1" w:themeColor="hyperlink"/>
      <w:u w:val="single"/>
    </w:rPr>
  </w:style>
  <w:style w:type="character" w:customStyle="1" w:styleId="Heading1Char">
    <w:name w:val="Heading 1 Char"/>
    <w:basedOn w:val="DefaultParagraphFont"/>
    <w:link w:val="Heading1"/>
    <w:uiPriority w:val="9"/>
    <w:rsid w:val="005055C9"/>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5055C9"/>
  </w:style>
  <w:style w:type="character" w:styleId="CommentReference">
    <w:name w:val="annotation reference"/>
    <w:basedOn w:val="DefaultParagraphFont"/>
    <w:uiPriority w:val="99"/>
    <w:semiHidden/>
    <w:unhideWhenUsed/>
    <w:rsid w:val="00CC3D22"/>
    <w:rPr>
      <w:sz w:val="16"/>
      <w:szCs w:val="16"/>
    </w:rPr>
  </w:style>
  <w:style w:type="paragraph" w:styleId="CommentText">
    <w:name w:val="annotation text"/>
    <w:basedOn w:val="Normal"/>
    <w:link w:val="CommentTextChar"/>
    <w:uiPriority w:val="99"/>
    <w:semiHidden/>
    <w:unhideWhenUsed/>
    <w:rsid w:val="00CC3D22"/>
    <w:pPr>
      <w:spacing w:line="240" w:lineRule="auto"/>
    </w:pPr>
    <w:rPr>
      <w:sz w:val="20"/>
      <w:szCs w:val="20"/>
    </w:rPr>
  </w:style>
  <w:style w:type="character" w:customStyle="1" w:styleId="CommentTextChar">
    <w:name w:val="Comment Text Char"/>
    <w:basedOn w:val="DefaultParagraphFont"/>
    <w:link w:val="CommentText"/>
    <w:uiPriority w:val="99"/>
    <w:semiHidden/>
    <w:rsid w:val="00CC3D22"/>
    <w:rPr>
      <w:sz w:val="20"/>
      <w:szCs w:val="20"/>
    </w:rPr>
  </w:style>
  <w:style w:type="paragraph" w:styleId="CommentSubject">
    <w:name w:val="annotation subject"/>
    <w:basedOn w:val="CommentText"/>
    <w:next w:val="CommentText"/>
    <w:link w:val="CommentSubjectChar"/>
    <w:uiPriority w:val="99"/>
    <w:semiHidden/>
    <w:unhideWhenUsed/>
    <w:rsid w:val="00CC3D22"/>
    <w:rPr>
      <w:b/>
      <w:bCs/>
    </w:rPr>
  </w:style>
  <w:style w:type="character" w:customStyle="1" w:styleId="CommentSubjectChar">
    <w:name w:val="Comment Subject Char"/>
    <w:basedOn w:val="CommentTextChar"/>
    <w:link w:val="CommentSubject"/>
    <w:uiPriority w:val="99"/>
    <w:semiHidden/>
    <w:rsid w:val="00CC3D22"/>
    <w:rPr>
      <w:b/>
      <w:bCs/>
      <w:sz w:val="20"/>
      <w:szCs w:val="20"/>
    </w:rPr>
  </w:style>
  <w:style w:type="paragraph" w:styleId="BalloonText">
    <w:name w:val="Balloon Text"/>
    <w:basedOn w:val="Normal"/>
    <w:link w:val="BalloonTextChar"/>
    <w:uiPriority w:val="99"/>
    <w:semiHidden/>
    <w:unhideWhenUsed/>
    <w:rsid w:val="00CC3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D22"/>
    <w:rPr>
      <w:rFonts w:ascii="Segoe UI" w:hAnsi="Segoe UI" w:cs="Segoe UI"/>
      <w:sz w:val="18"/>
      <w:szCs w:val="18"/>
    </w:rPr>
  </w:style>
  <w:style w:type="paragraph" w:customStyle="1" w:styleId="content-page-cardcontent-teaser">
    <w:name w:val="content-page-card__content-teaser"/>
    <w:basedOn w:val="Normal"/>
    <w:rsid w:val="00D9658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C32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E3A85"/>
    <w:rPr>
      <w:rFonts w:ascii="Times New Roman" w:eastAsia="Times New Roman" w:hAnsi="Times New Roman" w:cs="Times New Roman"/>
      <w:b/>
      <w:bCs/>
      <w:sz w:val="36"/>
      <w:szCs w:val="36"/>
    </w:rPr>
  </w:style>
  <w:style w:type="character" w:styleId="Strong">
    <w:name w:val="Strong"/>
    <w:basedOn w:val="DefaultParagraphFont"/>
    <w:uiPriority w:val="22"/>
    <w:qFormat/>
    <w:rsid w:val="00271123"/>
    <w:rPr>
      <w:b/>
      <w:bCs/>
    </w:rPr>
  </w:style>
  <w:style w:type="character" w:customStyle="1" w:styleId="hgkelc">
    <w:name w:val="hgkelc"/>
    <w:basedOn w:val="DefaultParagraphFont"/>
    <w:rsid w:val="00C04C6E"/>
  </w:style>
  <w:style w:type="character" w:customStyle="1" w:styleId="ff4">
    <w:name w:val="ff4"/>
    <w:basedOn w:val="DefaultParagraphFont"/>
    <w:rsid w:val="00FD3663"/>
  </w:style>
  <w:style w:type="character" w:customStyle="1" w:styleId="ls15">
    <w:name w:val="ls15"/>
    <w:basedOn w:val="DefaultParagraphFont"/>
    <w:rsid w:val="00CE1545"/>
  </w:style>
  <w:style w:type="character" w:customStyle="1" w:styleId="ls16">
    <w:name w:val="ls16"/>
    <w:basedOn w:val="DefaultParagraphFont"/>
    <w:rsid w:val="00CE1545"/>
  </w:style>
  <w:style w:type="character" w:customStyle="1" w:styleId="ls13">
    <w:name w:val="ls13"/>
    <w:basedOn w:val="DefaultParagraphFont"/>
    <w:rsid w:val="00CE1545"/>
  </w:style>
  <w:style w:type="character" w:customStyle="1" w:styleId="ff7">
    <w:name w:val="ff7"/>
    <w:basedOn w:val="DefaultParagraphFont"/>
    <w:rsid w:val="00CE1545"/>
  </w:style>
  <w:style w:type="paragraph" w:styleId="ListParagraph">
    <w:name w:val="List Paragraph"/>
    <w:basedOn w:val="Normal"/>
    <w:uiPriority w:val="34"/>
    <w:qFormat/>
    <w:rsid w:val="005702C3"/>
    <w:pPr>
      <w:ind w:left="720"/>
      <w:contextualSpacing/>
    </w:pPr>
  </w:style>
  <w:style w:type="character" w:styleId="Emphasis">
    <w:name w:val="Emphasis"/>
    <w:basedOn w:val="DefaultParagraphFont"/>
    <w:uiPriority w:val="20"/>
    <w:qFormat/>
    <w:rsid w:val="004B21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0417">
      <w:bodyDiv w:val="1"/>
      <w:marLeft w:val="0"/>
      <w:marRight w:val="0"/>
      <w:marTop w:val="0"/>
      <w:marBottom w:val="0"/>
      <w:divBdr>
        <w:top w:val="none" w:sz="0" w:space="0" w:color="auto"/>
        <w:left w:val="none" w:sz="0" w:space="0" w:color="auto"/>
        <w:bottom w:val="none" w:sz="0" w:space="0" w:color="auto"/>
        <w:right w:val="none" w:sz="0" w:space="0" w:color="auto"/>
      </w:divBdr>
    </w:div>
    <w:div w:id="28771973">
      <w:bodyDiv w:val="1"/>
      <w:marLeft w:val="0"/>
      <w:marRight w:val="0"/>
      <w:marTop w:val="0"/>
      <w:marBottom w:val="0"/>
      <w:divBdr>
        <w:top w:val="none" w:sz="0" w:space="0" w:color="auto"/>
        <w:left w:val="none" w:sz="0" w:space="0" w:color="auto"/>
        <w:bottom w:val="none" w:sz="0" w:space="0" w:color="auto"/>
        <w:right w:val="none" w:sz="0" w:space="0" w:color="auto"/>
      </w:divBdr>
      <w:divsChild>
        <w:div w:id="458382649">
          <w:marLeft w:val="0"/>
          <w:marRight w:val="0"/>
          <w:marTop w:val="0"/>
          <w:marBottom w:val="0"/>
          <w:divBdr>
            <w:top w:val="none" w:sz="0" w:space="0" w:color="auto"/>
            <w:left w:val="none" w:sz="0" w:space="0" w:color="auto"/>
            <w:bottom w:val="none" w:sz="0" w:space="0" w:color="auto"/>
            <w:right w:val="none" w:sz="0" w:space="0" w:color="auto"/>
          </w:divBdr>
        </w:div>
        <w:div w:id="2092389227">
          <w:marLeft w:val="0"/>
          <w:marRight w:val="0"/>
          <w:marTop w:val="0"/>
          <w:marBottom w:val="0"/>
          <w:divBdr>
            <w:top w:val="none" w:sz="0" w:space="0" w:color="auto"/>
            <w:left w:val="none" w:sz="0" w:space="0" w:color="auto"/>
            <w:bottom w:val="none" w:sz="0" w:space="0" w:color="auto"/>
            <w:right w:val="none" w:sz="0" w:space="0" w:color="auto"/>
          </w:divBdr>
        </w:div>
        <w:div w:id="1100758844">
          <w:marLeft w:val="0"/>
          <w:marRight w:val="0"/>
          <w:marTop w:val="0"/>
          <w:marBottom w:val="0"/>
          <w:divBdr>
            <w:top w:val="none" w:sz="0" w:space="0" w:color="auto"/>
            <w:left w:val="none" w:sz="0" w:space="0" w:color="auto"/>
            <w:bottom w:val="none" w:sz="0" w:space="0" w:color="auto"/>
            <w:right w:val="none" w:sz="0" w:space="0" w:color="auto"/>
          </w:divBdr>
        </w:div>
      </w:divsChild>
    </w:div>
    <w:div w:id="113183538">
      <w:bodyDiv w:val="1"/>
      <w:marLeft w:val="0"/>
      <w:marRight w:val="0"/>
      <w:marTop w:val="0"/>
      <w:marBottom w:val="0"/>
      <w:divBdr>
        <w:top w:val="none" w:sz="0" w:space="0" w:color="auto"/>
        <w:left w:val="none" w:sz="0" w:space="0" w:color="auto"/>
        <w:bottom w:val="none" w:sz="0" w:space="0" w:color="auto"/>
        <w:right w:val="none" w:sz="0" w:space="0" w:color="auto"/>
      </w:divBdr>
    </w:div>
    <w:div w:id="140316845">
      <w:bodyDiv w:val="1"/>
      <w:marLeft w:val="0"/>
      <w:marRight w:val="0"/>
      <w:marTop w:val="0"/>
      <w:marBottom w:val="0"/>
      <w:divBdr>
        <w:top w:val="none" w:sz="0" w:space="0" w:color="auto"/>
        <w:left w:val="none" w:sz="0" w:space="0" w:color="auto"/>
        <w:bottom w:val="none" w:sz="0" w:space="0" w:color="auto"/>
        <w:right w:val="none" w:sz="0" w:space="0" w:color="auto"/>
      </w:divBdr>
    </w:div>
    <w:div w:id="270942727">
      <w:bodyDiv w:val="1"/>
      <w:marLeft w:val="0"/>
      <w:marRight w:val="0"/>
      <w:marTop w:val="0"/>
      <w:marBottom w:val="0"/>
      <w:divBdr>
        <w:top w:val="none" w:sz="0" w:space="0" w:color="auto"/>
        <w:left w:val="none" w:sz="0" w:space="0" w:color="auto"/>
        <w:bottom w:val="none" w:sz="0" w:space="0" w:color="auto"/>
        <w:right w:val="none" w:sz="0" w:space="0" w:color="auto"/>
      </w:divBdr>
    </w:div>
    <w:div w:id="347024050">
      <w:bodyDiv w:val="1"/>
      <w:marLeft w:val="0"/>
      <w:marRight w:val="0"/>
      <w:marTop w:val="0"/>
      <w:marBottom w:val="0"/>
      <w:divBdr>
        <w:top w:val="none" w:sz="0" w:space="0" w:color="auto"/>
        <w:left w:val="none" w:sz="0" w:space="0" w:color="auto"/>
        <w:bottom w:val="none" w:sz="0" w:space="0" w:color="auto"/>
        <w:right w:val="none" w:sz="0" w:space="0" w:color="auto"/>
      </w:divBdr>
    </w:div>
    <w:div w:id="353187453">
      <w:bodyDiv w:val="1"/>
      <w:marLeft w:val="0"/>
      <w:marRight w:val="0"/>
      <w:marTop w:val="0"/>
      <w:marBottom w:val="0"/>
      <w:divBdr>
        <w:top w:val="none" w:sz="0" w:space="0" w:color="auto"/>
        <w:left w:val="none" w:sz="0" w:space="0" w:color="auto"/>
        <w:bottom w:val="none" w:sz="0" w:space="0" w:color="auto"/>
        <w:right w:val="none" w:sz="0" w:space="0" w:color="auto"/>
      </w:divBdr>
      <w:divsChild>
        <w:div w:id="1670982239">
          <w:marLeft w:val="0"/>
          <w:marRight w:val="0"/>
          <w:marTop w:val="0"/>
          <w:marBottom w:val="0"/>
          <w:divBdr>
            <w:top w:val="none" w:sz="0" w:space="0" w:color="auto"/>
            <w:left w:val="none" w:sz="0" w:space="0" w:color="auto"/>
            <w:bottom w:val="none" w:sz="0" w:space="0" w:color="auto"/>
            <w:right w:val="none" w:sz="0" w:space="0" w:color="auto"/>
          </w:divBdr>
          <w:divsChild>
            <w:div w:id="1105882833">
              <w:marLeft w:val="0"/>
              <w:marRight w:val="0"/>
              <w:marTop w:val="0"/>
              <w:marBottom w:val="0"/>
              <w:divBdr>
                <w:top w:val="none" w:sz="0" w:space="0" w:color="auto"/>
                <w:left w:val="none" w:sz="0" w:space="0" w:color="auto"/>
                <w:bottom w:val="none" w:sz="0" w:space="0" w:color="auto"/>
                <w:right w:val="none" w:sz="0" w:space="0" w:color="auto"/>
              </w:divBdr>
              <w:divsChild>
                <w:div w:id="11864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30175">
      <w:bodyDiv w:val="1"/>
      <w:marLeft w:val="0"/>
      <w:marRight w:val="0"/>
      <w:marTop w:val="0"/>
      <w:marBottom w:val="0"/>
      <w:divBdr>
        <w:top w:val="none" w:sz="0" w:space="0" w:color="auto"/>
        <w:left w:val="none" w:sz="0" w:space="0" w:color="auto"/>
        <w:bottom w:val="none" w:sz="0" w:space="0" w:color="auto"/>
        <w:right w:val="none" w:sz="0" w:space="0" w:color="auto"/>
      </w:divBdr>
    </w:div>
    <w:div w:id="372340927">
      <w:bodyDiv w:val="1"/>
      <w:marLeft w:val="0"/>
      <w:marRight w:val="0"/>
      <w:marTop w:val="0"/>
      <w:marBottom w:val="0"/>
      <w:divBdr>
        <w:top w:val="none" w:sz="0" w:space="0" w:color="auto"/>
        <w:left w:val="none" w:sz="0" w:space="0" w:color="auto"/>
        <w:bottom w:val="none" w:sz="0" w:space="0" w:color="auto"/>
        <w:right w:val="none" w:sz="0" w:space="0" w:color="auto"/>
      </w:divBdr>
    </w:div>
    <w:div w:id="387343676">
      <w:bodyDiv w:val="1"/>
      <w:marLeft w:val="0"/>
      <w:marRight w:val="0"/>
      <w:marTop w:val="0"/>
      <w:marBottom w:val="0"/>
      <w:divBdr>
        <w:top w:val="none" w:sz="0" w:space="0" w:color="auto"/>
        <w:left w:val="none" w:sz="0" w:space="0" w:color="auto"/>
        <w:bottom w:val="none" w:sz="0" w:space="0" w:color="auto"/>
        <w:right w:val="none" w:sz="0" w:space="0" w:color="auto"/>
      </w:divBdr>
    </w:div>
    <w:div w:id="402139177">
      <w:bodyDiv w:val="1"/>
      <w:marLeft w:val="0"/>
      <w:marRight w:val="0"/>
      <w:marTop w:val="0"/>
      <w:marBottom w:val="0"/>
      <w:divBdr>
        <w:top w:val="none" w:sz="0" w:space="0" w:color="auto"/>
        <w:left w:val="none" w:sz="0" w:space="0" w:color="auto"/>
        <w:bottom w:val="none" w:sz="0" w:space="0" w:color="auto"/>
        <w:right w:val="none" w:sz="0" w:space="0" w:color="auto"/>
      </w:divBdr>
    </w:div>
    <w:div w:id="430047964">
      <w:bodyDiv w:val="1"/>
      <w:marLeft w:val="0"/>
      <w:marRight w:val="0"/>
      <w:marTop w:val="0"/>
      <w:marBottom w:val="0"/>
      <w:divBdr>
        <w:top w:val="none" w:sz="0" w:space="0" w:color="auto"/>
        <w:left w:val="none" w:sz="0" w:space="0" w:color="auto"/>
        <w:bottom w:val="none" w:sz="0" w:space="0" w:color="auto"/>
        <w:right w:val="none" w:sz="0" w:space="0" w:color="auto"/>
      </w:divBdr>
    </w:div>
    <w:div w:id="656228702">
      <w:bodyDiv w:val="1"/>
      <w:marLeft w:val="0"/>
      <w:marRight w:val="0"/>
      <w:marTop w:val="0"/>
      <w:marBottom w:val="0"/>
      <w:divBdr>
        <w:top w:val="none" w:sz="0" w:space="0" w:color="auto"/>
        <w:left w:val="none" w:sz="0" w:space="0" w:color="auto"/>
        <w:bottom w:val="none" w:sz="0" w:space="0" w:color="auto"/>
        <w:right w:val="none" w:sz="0" w:space="0" w:color="auto"/>
      </w:divBdr>
    </w:div>
    <w:div w:id="702486387">
      <w:bodyDiv w:val="1"/>
      <w:marLeft w:val="0"/>
      <w:marRight w:val="0"/>
      <w:marTop w:val="0"/>
      <w:marBottom w:val="0"/>
      <w:divBdr>
        <w:top w:val="none" w:sz="0" w:space="0" w:color="auto"/>
        <w:left w:val="none" w:sz="0" w:space="0" w:color="auto"/>
        <w:bottom w:val="none" w:sz="0" w:space="0" w:color="auto"/>
        <w:right w:val="none" w:sz="0" w:space="0" w:color="auto"/>
      </w:divBdr>
    </w:div>
    <w:div w:id="757404874">
      <w:bodyDiv w:val="1"/>
      <w:marLeft w:val="0"/>
      <w:marRight w:val="0"/>
      <w:marTop w:val="0"/>
      <w:marBottom w:val="0"/>
      <w:divBdr>
        <w:top w:val="none" w:sz="0" w:space="0" w:color="auto"/>
        <w:left w:val="none" w:sz="0" w:space="0" w:color="auto"/>
        <w:bottom w:val="none" w:sz="0" w:space="0" w:color="auto"/>
        <w:right w:val="none" w:sz="0" w:space="0" w:color="auto"/>
      </w:divBdr>
    </w:div>
    <w:div w:id="762184002">
      <w:bodyDiv w:val="1"/>
      <w:marLeft w:val="0"/>
      <w:marRight w:val="0"/>
      <w:marTop w:val="0"/>
      <w:marBottom w:val="0"/>
      <w:divBdr>
        <w:top w:val="none" w:sz="0" w:space="0" w:color="auto"/>
        <w:left w:val="none" w:sz="0" w:space="0" w:color="auto"/>
        <w:bottom w:val="none" w:sz="0" w:space="0" w:color="auto"/>
        <w:right w:val="none" w:sz="0" w:space="0" w:color="auto"/>
      </w:divBdr>
    </w:div>
    <w:div w:id="809514558">
      <w:bodyDiv w:val="1"/>
      <w:marLeft w:val="0"/>
      <w:marRight w:val="0"/>
      <w:marTop w:val="0"/>
      <w:marBottom w:val="0"/>
      <w:divBdr>
        <w:top w:val="none" w:sz="0" w:space="0" w:color="auto"/>
        <w:left w:val="none" w:sz="0" w:space="0" w:color="auto"/>
        <w:bottom w:val="none" w:sz="0" w:space="0" w:color="auto"/>
        <w:right w:val="none" w:sz="0" w:space="0" w:color="auto"/>
      </w:divBdr>
      <w:divsChild>
        <w:div w:id="1523208494">
          <w:marLeft w:val="0"/>
          <w:marRight w:val="0"/>
          <w:marTop w:val="0"/>
          <w:marBottom w:val="0"/>
          <w:divBdr>
            <w:top w:val="none" w:sz="0" w:space="0" w:color="auto"/>
            <w:left w:val="none" w:sz="0" w:space="0" w:color="auto"/>
            <w:bottom w:val="none" w:sz="0" w:space="0" w:color="auto"/>
            <w:right w:val="none" w:sz="0" w:space="0" w:color="auto"/>
          </w:divBdr>
        </w:div>
        <w:div w:id="9379446">
          <w:marLeft w:val="0"/>
          <w:marRight w:val="0"/>
          <w:marTop w:val="0"/>
          <w:marBottom w:val="0"/>
          <w:divBdr>
            <w:top w:val="none" w:sz="0" w:space="0" w:color="auto"/>
            <w:left w:val="none" w:sz="0" w:space="0" w:color="auto"/>
            <w:bottom w:val="none" w:sz="0" w:space="0" w:color="auto"/>
            <w:right w:val="none" w:sz="0" w:space="0" w:color="auto"/>
          </w:divBdr>
        </w:div>
        <w:div w:id="435901982">
          <w:marLeft w:val="0"/>
          <w:marRight w:val="0"/>
          <w:marTop w:val="0"/>
          <w:marBottom w:val="0"/>
          <w:divBdr>
            <w:top w:val="none" w:sz="0" w:space="0" w:color="auto"/>
            <w:left w:val="none" w:sz="0" w:space="0" w:color="auto"/>
            <w:bottom w:val="none" w:sz="0" w:space="0" w:color="auto"/>
            <w:right w:val="none" w:sz="0" w:space="0" w:color="auto"/>
          </w:divBdr>
        </w:div>
        <w:div w:id="1683242337">
          <w:marLeft w:val="0"/>
          <w:marRight w:val="0"/>
          <w:marTop w:val="0"/>
          <w:marBottom w:val="0"/>
          <w:divBdr>
            <w:top w:val="none" w:sz="0" w:space="0" w:color="auto"/>
            <w:left w:val="none" w:sz="0" w:space="0" w:color="auto"/>
            <w:bottom w:val="none" w:sz="0" w:space="0" w:color="auto"/>
            <w:right w:val="none" w:sz="0" w:space="0" w:color="auto"/>
          </w:divBdr>
        </w:div>
        <w:div w:id="1367414654">
          <w:marLeft w:val="0"/>
          <w:marRight w:val="0"/>
          <w:marTop w:val="0"/>
          <w:marBottom w:val="0"/>
          <w:divBdr>
            <w:top w:val="none" w:sz="0" w:space="0" w:color="auto"/>
            <w:left w:val="none" w:sz="0" w:space="0" w:color="auto"/>
            <w:bottom w:val="none" w:sz="0" w:space="0" w:color="auto"/>
            <w:right w:val="none" w:sz="0" w:space="0" w:color="auto"/>
          </w:divBdr>
        </w:div>
        <w:div w:id="1395196089">
          <w:marLeft w:val="0"/>
          <w:marRight w:val="0"/>
          <w:marTop w:val="0"/>
          <w:marBottom w:val="0"/>
          <w:divBdr>
            <w:top w:val="none" w:sz="0" w:space="0" w:color="auto"/>
            <w:left w:val="none" w:sz="0" w:space="0" w:color="auto"/>
            <w:bottom w:val="none" w:sz="0" w:space="0" w:color="auto"/>
            <w:right w:val="none" w:sz="0" w:space="0" w:color="auto"/>
          </w:divBdr>
        </w:div>
        <w:div w:id="957680989">
          <w:marLeft w:val="0"/>
          <w:marRight w:val="0"/>
          <w:marTop w:val="0"/>
          <w:marBottom w:val="0"/>
          <w:divBdr>
            <w:top w:val="none" w:sz="0" w:space="0" w:color="auto"/>
            <w:left w:val="none" w:sz="0" w:space="0" w:color="auto"/>
            <w:bottom w:val="none" w:sz="0" w:space="0" w:color="auto"/>
            <w:right w:val="none" w:sz="0" w:space="0" w:color="auto"/>
          </w:divBdr>
        </w:div>
        <w:div w:id="1168135638">
          <w:marLeft w:val="0"/>
          <w:marRight w:val="0"/>
          <w:marTop w:val="0"/>
          <w:marBottom w:val="0"/>
          <w:divBdr>
            <w:top w:val="none" w:sz="0" w:space="0" w:color="auto"/>
            <w:left w:val="none" w:sz="0" w:space="0" w:color="auto"/>
            <w:bottom w:val="none" w:sz="0" w:space="0" w:color="auto"/>
            <w:right w:val="none" w:sz="0" w:space="0" w:color="auto"/>
          </w:divBdr>
        </w:div>
        <w:div w:id="448742861">
          <w:marLeft w:val="0"/>
          <w:marRight w:val="0"/>
          <w:marTop w:val="0"/>
          <w:marBottom w:val="0"/>
          <w:divBdr>
            <w:top w:val="none" w:sz="0" w:space="0" w:color="auto"/>
            <w:left w:val="none" w:sz="0" w:space="0" w:color="auto"/>
            <w:bottom w:val="none" w:sz="0" w:space="0" w:color="auto"/>
            <w:right w:val="none" w:sz="0" w:space="0" w:color="auto"/>
          </w:divBdr>
        </w:div>
        <w:div w:id="1812750897">
          <w:marLeft w:val="0"/>
          <w:marRight w:val="0"/>
          <w:marTop w:val="0"/>
          <w:marBottom w:val="0"/>
          <w:divBdr>
            <w:top w:val="none" w:sz="0" w:space="0" w:color="auto"/>
            <w:left w:val="none" w:sz="0" w:space="0" w:color="auto"/>
            <w:bottom w:val="none" w:sz="0" w:space="0" w:color="auto"/>
            <w:right w:val="none" w:sz="0" w:space="0" w:color="auto"/>
          </w:divBdr>
        </w:div>
        <w:div w:id="470636000">
          <w:marLeft w:val="0"/>
          <w:marRight w:val="0"/>
          <w:marTop w:val="0"/>
          <w:marBottom w:val="0"/>
          <w:divBdr>
            <w:top w:val="none" w:sz="0" w:space="0" w:color="auto"/>
            <w:left w:val="none" w:sz="0" w:space="0" w:color="auto"/>
            <w:bottom w:val="none" w:sz="0" w:space="0" w:color="auto"/>
            <w:right w:val="none" w:sz="0" w:space="0" w:color="auto"/>
          </w:divBdr>
        </w:div>
        <w:div w:id="225728953">
          <w:marLeft w:val="0"/>
          <w:marRight w:val="0"/>
          <w:marTop w:val="0"/>
          <w:marBottom w:val="0"/>
          <w:divBdr>
            <w:top w:val="none" w:sz="0" w:space="0" w:color="auto"/>
            <w:left w:val="none" w:sz="0" w:space="0" w:color="auto"/>
            <w:bottom w:val="none" w:sz="0" w:space="0" w:color="auto"/>
            <w:right w:val="none" w:sz="0" w:space="0" w:color="auto"/>
          </w:divBdr>
        </w:div>
      </w:divsChild>
    </w:div>
    <w:div w:id="872890635">
      <w:bodyDiv w:val="1"/>
      <w:marLeft w:val="0"/>
      <w:marRight w:val="0"/>
      <w:marTop w:val="0"/>
      <w:marBottom w:val="0"/>
      <w:divBdr>
        <w:top w:val="none" w:sz="0" w:space="0" w:color="auto"/>
        <w:left w:val="none" w:sz="0" w:space="0" w:color="auto"/>
        <w:bottom w:val="none" w:sz="0" w:space="0" w:color="auto"/>
        <w:right w:val="none" w:sz="0" w:space="0" w:color="auto"/>
      </w:divBdr>
    </w:div>
    <w:div w:id="875240813">
      <w:bodyDiv w:val="1"/>
      <w:marLeft w:val="0"/>
      <w:marRight w:val="0"/>
      <w:marTop w:val="0"/>
      <w:marBottom w:val="0"/>
      <w:divBdr>
        <w:top w:val="none" w:sz="0" w:space="0" w:color="auto"/>
        <w:left w:val="none" w:sz="0" w:space="0" w:color="auto"/>
        <w:bottom w:val="none" w:sz="0" w:space="0" w:color="auto"/>
        <w:right w:val="none" w:sz="0" w:space="0" w:color="auto"/>
      </w:divBdr>
    </w:div>
    <w:div w:id="905186495">
      <w:bodyDiv w:val="1"/>
      <w:marLeft w:val="0"/>
      <w:marRight w:val="0"/>
      <w:marTop w:val="0"/>
      <w:marBottom w:val="0"/>
      <w:divBdr>
        <w:top w:val="none" w:sz="0" w:space="0" w:color="auto"/>
        <w:left w:val="none" w:sz="0" w:space="0" w:color="auto"/>
        <w:bottom w:val="none" w:sz="0" w:space="0" w:color="auto"/>
        <w:right w:val="none" w:sz="0" w:space="0" w:color="auto"/>
      </w:divBdr>
    </w:div>
    <w:div w:id="939024889">
      <w:bodyDiv w:val="1"/>
      <w:marLeft w:val="0"/>
      <w:marRight w:val="0"/>
      <w:marTop w:val="0"/>
      <w:marBottom w:val="0"/>
      <w:divBdr>
        <w:top w:val="none" w:sz="0" w:space="0" w:color="auto"/>
        <w:left w:val="none" w:sz="0" w:space="0" w:color="auto"/>
        <w:bottom w:val="none" w:sz="0" w:space="0" w:color="auto"/>
        <w:right w:val="none" w:sz="0" w:space="0" w:color="auto"/>
      </w:divBdr>
    </w:div>
    <w:div w:id="1083259848">
      <w:bodyDiv w:val="1"/>
      <w:marLeft w:val="0"/>
      <w:marRight w:val="0"/>
      <w:marTop w:val="0"/>
      <w:marBottom w:val="0"/>
      <w:divBdr>
        <w:top w:val="none" w:sz="0" w:space="0" w:color="auto"/>
        <w:left w:val="none" w:sz="0" w:space="0" w:color="auto"/>
        <w:bottom w:val="none" w:sz="0" w:space="0" w:color="auto"/>
        <w:right w:val="none" w:sz="0" w:space="0" w:color="auto"/>
      </w:divBdr>
    </w:div>
    <w:div w:id="1157499655">
      <w:bodyDiv w:val="1"/>
      <w:marLeft w:val="0"/>
      <w:marRight w:val="0"/>
      <w:marTop w:val="0"/>
      <w:marBottom w:val="0"/>
      <w:divBdr>
        <w:top w:val="none" w:sz="0" w:space="0" w:color="auto"/>
        <w:left w:val="none" w:sz="0" w:space="0" w:color="auto"/>
        <w:bottom w:val="none" w:sz="0" w:space="0" w:color="auto"/>
        <w:right w:val="none" w:sz="0" w:space="0" w:color="auto"/>
      </w:divBdr>
      <w:divsChild>
        <w:div w:id="1569000582">
          <w:marLeft w:val="0"/>
          <w:marRight w:val="0"/>
          <w:marTop w:val="0"/>
          <w:marBottom w:val="0"/>
          <w:divBdr>
            <w:top w:val="none" w:sz="0" w:space="0" w:color="auto"/>
            <w:left w:val="none" w:sz="0" w:space="0" w:color="auto"/>
            <w:bottom w:val="none" w:sz="0" w:space="0" w:color="auto"/>
            <w:right w:val="none" w:sz="0" w:space="0" w:color="auto"/>
          </w:divBdr>
        </w:div>
      </w:divsChild>
    </w:div>
    <w:div w:id="1163932233">
      <w:bodyDiv w:val="1"/>
      <w:marLeft w:val="0"/>
      <w:marRight w:val="0"/>
      <w:marTop w:val="0"/>
      <w:marBottom w:val="0"/>
      <w:divBdr>
        <w:top w:val="none" w:sz="0" w:space="0" w:color="auto"/>
        <w:left w:val="none" w:sz="0" w:space="0" w:color="auto"/>
        <w:bottom w:val="none" w:sz="0" w:space="0" w:color="auto"/>
        <w:right w:val="none" w:sz="0" w:space="0" w:color="auto"/>
      </w:divBdr>
      <w:divsChild>
        <w:div w:id="388040791">
          <w:marLeft w:val="0"/>
          <w:marRight w:val="0"/>
          <w:marTop w:val="0"/>
          <w:marBottom w:val="0"/>
          <w:divBdr>
            <w:top w:val="none" w:sz="0" w:space="0" w:color="auto"/>
            <w:left w:val="none" w:sz="0" w:space="0" w:color="auto"/>
            <w:bottom w:val="none" w:sz="0" w:space="0" w:color="auto"/>
            <w:right w:val="none" w:sz="0" w:space="0" w:color="auto"/>
          </w:divBdr>
          <w:divsChild>
            <w:div w:id="1289584143">
              <w:marLeft w:val="0"/>
              <w:marRight w:val="0"/>
              <w:marTop w:val="0"/>
              <w:marBottom w:val="0"/>
              <w:divBdr>
                <w:top w:val="none" w:sz="0" w:space="0" w:color="auto"/>
                <w:left w:val="none" w:sz="0" w:space="0" w:color="auto"/>
                <w:bottom w:val="none" w:sz="0" w:space="0" w:color="auto"/>
                <w:right w:val="none" w:sz="0" w:space="0" w:color="auto"/>
              </w:divBdr>
            </w:div>
            <w:div w:id="677851001">
              <w:marLeft w:val="0"/>
              <w:marRight w:val="0"/>
              <w:marTop w:val="0"/>
              <w:marBottom w:val="0"/>
              <w:divBdr>
                <w:top w:val="none" w:sz="0" w:space="0" w:color="auto"/>
                <w:left w:val="none" w:sz="0" w:space="0" w:color="auto"/>
                <w:bottom w:val="none" w:sz="0" w:space="0" w:color="auto"/>
                <w:right w:val="none" w:sz="0" w:space="0" w:color="auto"/>
              </w:divBdr>
            </w:div>
            <w:div w:id="1499925642">
              <w:marLeft w:val="0"/>
              <w:marRight w:val="0"/>
              <w:marTop w:val="0"/>
              <w:marBottom w:val="0"/>
              <w:divBdr>
                <w:top w:val="none" w:sz="0" w:space="0" w:color="auto"/>
                <w:left w:val="none" w:sz="0" w:space="0" w:color="auto"/>
                <w:bottom w:val="none" w:sz="0" w:space="0" w:color="auto"/>
                <w:right w:val="none" w:sz="0" w:space="0" w:color="auto"/>
              </w:divBdr>
            </w:div>
            <w:div w:id="425197842">
              <w:marLeft w:val="0"/>
              <w:marRight w:val="0"/>
              <w:marTop w:val="0"/>
              <w:marBottom w:val="0"/>
              <w:divBdr>
                <w:top w:val="none" w:sz="0" w:space="0" w:color="auto"/>
                <w:left w:val="none" w:sz="0" w:space="0" w:color="auto"/>
                <w:bottom w:val="none" w:sz="0" w:space="0" w:color="auto"/>
                <w:right w:val="none" w:sz="0" w:space="0" w:color="auto"/>
              </w:divBdr>
            </w:div>
          </w:divsChild>
        </w:div>
        <w:div w:id="1646396942">
          <w:marLeft w:val="0"/>
          <w:marRight w:val="0"/>
          <w:marTop w:val="0"/>
          <w:marBottom w:val="0"/>
          <w:divBdr>
            <w:top w:val="none" w:sz="0" w:space="0" w:color="auto"/>
            <w:left w:val="none" w:sz="0" w:space="0" w:color="auto"/>
            <w:bottom w:val="none" w:sz="0" w:space="0" w:color="auto"/>
            <w:right w:val="none" w:sz="0" w:space="0" w:color="auto"/>
          </w:divBdr>
          <w:divsChild>
            <w:div w:id="14966793">
              <w:marLeft w:val="0"/>
              <w:marRight w:val="0"/>
              <w:marTop w:val="0"/>
              <w:marBottom w:val="0"/>
              <w:divBdr>
                <w:top w:val="none" w:sz="0" w:space="0" w:color="auto"/>
                <w:left w:val="none" w:sz="0" w:space="0" w:color="auto"/>
                <w:bottom w:val="none" w:sz="0" w:space="0" w:color="auto"/>
                <w:right w:val="none" w:sz="0" w:space="0" w:color="auto"/>
              </w:divBdr>
            </w:div>
            <w:div w:id="1299725927">
              <w:marLeft w:val="0"/>
              <w:marRight w:val="0"/>
              <w:marTop w:val="0"/>
              <w:marBottom w:val="0"/>
              <w:divBdr>
                <w:top w:val="none" w:sz="0" w:space="0" w:color="auto"/>
                <w:left w:val="none" w:sz="0" w:space="0" w:color="auto"/>
                <w:bottom w:val="none" w:sz="0" w:space="0" w:color="auto"/>
                <w:right w:val="none" w:sz="0" w:space="0" w:color="auto"/>
              </w:divBdr>
            </w:div>
            <w:div w:id="203834963">
              <w:marLeft w:val="0"/>
              <w:marRight w:val="0"/>
              <w:marTop w:val="0"/>
              <w:marBottom w:val="0"/>
              <w:divBdr>
                <w:top w:val="none" w:sz="0" w:space="0" w:color="auto"/>
                <w:left w:val="none" w:sz="0" w:space="0" w:color="auto"/>
                <w:bottom w:val="none" w:sz="0" w:space="0" w:color="auto"/>
                <w:right w:val="none" w:sz="0" w:space="0" w:color="auto"/>
              </w:divBdr>
            </w:div>
            <w:div w:id="199903064">
              <w:marLeft w:val="0"/>
              <w:marRight w:val="0"/>
              <w:marTop w:val="0"/>
              <w:marBottom w:val="0"/>
              <w:divBdr>
                <w:top w:val="none" w:sz="0" w:space="0" w:color="auto"/>
                <w:left w:val="none" w:sz="0" w:space="0" w:color="auto"/>
                <w:bottom w:val="none" w:sz="0" w:space="0" w:color="auto"/>
                <w:right w:val="none" w:sz="0" w:space="0" w:color="auto"/>
              </w:divBdr>
            </w:div>
            <w:div w:id="25533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0761">
      <w:bodyDiv w:val="1"/>
      <w:marLeft w:val="0"/>
      <w:marRight w:val="0"/>
      <w:marTop w:val="0"/>
      <w:marBottom w:val="0"/>
      <w:divBdr>
        <w:top w:val="none" w:sz="0" w:space="0" w:color="auto"/>
        <w:left w:val="none" w:sz="0" w:space="0" w:color="auto"/>
        <w:bottom w:val="none" w:sz="0" w:space="0" w:color="auto"/>
        <w:right w:val="none" w:sz="0" w:space="0" w:color="auto"/>
      </w:divBdr>
    </w:div>
    <w:div w:id="1280332506">
      <w:bodyDiv w:val="1"/>
      <w:marLeft w:val="0"/>
      <w:marRight w:val="0"/>
      <w:marTop w:val="0"/>
      <w:marBottom w:val="0"/>
      <w:divBdr>
        <w:top w:val="none" w:sz="0" w:space="0" w:color="auto"/>
        <w:left w:val="none" w:sz="0" w:space="0" w:color="auto"/>
        <w:bottom w:val="none" w:sz="0" w:space="0" w:color="auto"/>
        <w:right w:val="none" w:sz="0" w:space="0" w:color="auto"/>
      </w:divBdr>
      <w:divsChild>
        <w:div w:id="705831224">
          <w:marLeft w:val="0"/>
          <w:marRight w:val="0"/>
          <w:marTop w:val="0"/>
          <w:marBottom w:val="0"/>
          <w:divBdr>
            <w:top w:val="none" w:sz="0" w:space="0" w:color="auto"/>
            <w:left w:val="none" w:sz="0" w:space="0" w:color="auto"/>
            <w:bottom w:val="none" w:sz="0" w:space="0" w:color="auto"/>
            <w:right w:val="none" w:sz="0" w:space="0" w:color="auto"/>
          </w:divBdr>
        </w:div>
      </w:divsChild>
    </w:div>
    <w:div w:id="1315185235">
      <w:bodyDiv w:val="1"/>
      <w:marLeft w:val="0"/>
      <w:marRight w:val="0"/>
      <w:marTop w:val="0"/>
      <w:marBottom w:val="0"/>
      <w:divBdr>
        <w:top w:val="none" w:sz="0" w:space="0" w:color="auto"/>
        <w:left w:val="none" w:sz="0" w:space="0" w:color="auto"/>
        <w:bottom w:val="none" w:sz="0" w:space="0" w:color="auto"/>
        <w:right w:val="none" w:sz="0" w:space="0" w:color="auto"/>
      </w:divBdr>
    </w:div>
    <w:div w:id="1315376245">
      <w:bodyDiv w:val="1"/>
      <w:marLeft w:val="0"/>
      <w:marRight w:val="0"/>
      <w:marTop w:val="0"/>
      <w:marBottom w:val="0"/>
      <w:divBdr>
        <w:top w:val="none" w:sz="0" w:space="0" w:color="auto"/>
        <w:left w:val="none" w:sz="0" w:space="0" w:color="auto"/>
        <w:bottom w:val="none" w:sz="0" w:space="0" w:color="auto"/>
        <w:right w:val="none" w:sz="0" w:space="0" w:color="auto"/>
      </w:divBdr>
      <w:divsChild>
        <w:div w:id="1881169546">
          <w:marLeft w:val="0"/>
          <w:marRight w:val="0"/>
          <w:marTop w:val="0"/>
          <w:marBottom w:val="0"/>
          <w:divBdr>
            <w:top w:val="none" w:sz="0" w:space="0" w:color="auto"/>
            <w:left w:val="none" w:sz="0" w:space="0" w:color="auto"/>
            <w:bottom w:val="none" w:sz="0" w:space="0" w:color="auto"/>
            <w:right w:val="none" w:sz="0" w:space="0" w:color="auto"/>
          </w:divBdr>
        </w:div>
        <w:div w:id="2064020996">
          <w:marLeft w:val="0"/>
          <w:marRight w:val="0"/>
          <w:marTop w:val="0"/>
          <w:marBottom w:val="0"/>
          <w:divBdr>
            <w:top w:val="none" w:sz="0" w:space="0" w:color="auto"/>
            <w:left w:val="none" w:sz="0" w:space="0" w:color="auto"/>
            <w:bottom w:val="none" w:sz="0" w:space="0" w:color="auto"/>
            <w:right w:val="none" w:sz="0" w:space="0" w:color="auto"/>
          </w:divBdr>
        </w:div>
        <w:div w:id="298457961">
          <w:marLeft w:val="0"/>
          <w:marRight w:val="0"/>
          <w:marTop w:val="0"/>
          <w:marBottom w:val="0"/>
          <w:divBdr>
            <w:top w:val="none" w:sz="0" w:space="0" w:color="auto"/>
            <w:left w:val="none" w:sz="0" w:space="0" w:color="auto"/>
            <w:bottom w:val="none" w:sz="0" w:space="0" w:color="auto"/>
            <w:right w:val="none" w:sz="0" w:space="0" w:color="auto"/>
          </w:divBdr>
        </w:div>
        <w:div w:id="217084808">
          <w:marLeft w:val="0"/>
          <w:marRight w:val="0"/>
          <w:marTop w:val="0"/>
          <w:marBottom w:val="0"/>
          <w:divBdr>
            <w:top w:val="none" w:sz="0" w:space="0" w:color="auto"/>
            <w:left w:val="none" w:sz="0" w:space="0" w:color="auto"/>
            <w:bottom w:val="none" w:sz="0" w:space="0" w:color="auto"/>
            <w:right w:val="none" w:sz="0" w:space="0" w:color="auto"/>
          </w:divBdr>
        </w:div>
      </w:divsChild>
    </w:div>
    <w:div w:id="1319191896">
      <w:bodyDiv w:val="1"/>
      <w:marLeft w:val="0"/>
      <w:marRight w:val="0"/>
      <w:marTop w:val="0"/>
      <w:marBottom w:val="0"/>
      <w:divBdr>
        <w:top w:val="none" w:sz="0" w:space="0" w:color="auto"/>
        <w:left w:val="none" w:sz="0" w:space="0" w:color="auto"/>
        <w:bottom w:val="none" w:sz="0" w:space="0" w:color="auto"/>
        <w:right w:val="none" w:sz="0" w:space="0" w:color="auto"/>
      </w:divBdr>
      <w:divsChild>
        <w:div w:id="964384899">
          <w:marLeft w:val="0"/>
          <w:marRight w:val="0"/>
          <w:marTop w:val="0"/>
          <w:marBottom w:val="0"/>
          <w:divBdr>
            <w:top w:val="none" w:sz="0" w:space="0" w:color="auto"/>
            <w:left w:val="none" w:sz="0" w:space="0" w:color="auto"/>
            <w:bottom w:val="none" w:sz="0" w:space="0" w:color="auto"/>
            <w:right w:val="none" w:sz="0" w:space="0" w:color="auto"/>
          </w:divBdr>
        </w:div>
      </w:divsChild>
    </w:div>
    <w:div w:id="1348410416">
      <w:bodyDiv w:val="1"/>
      <w:marLeft w:val="0"/>
      <w:marRight w:val="0"/>
      <w:marTop w:val="0"/>
      <w:marBottom w:val="0"/>
      <w:divBdr>
        <w:top w:val="none" w:sz="0" w:space="0" w:color="auto"/>
        <w:left w:val="none" w:sz="0" w:space="0" w:color="auto"/>
        <w:bottom w:val="none" w:sz="0" w:space="0" w:color="auto"/>
        <w:right w:val="none" w:sz="0" w:space="0" w:color="auto"/>
      </w:divBdr>
    </w:div>
    <w:div w:id="1379011997">
      <w:bodyDiv w:val="1"/>
      <w:marLeft w:val="0"/>
      <w:marRight w:val="0"/>
      <w:marTop w:val="0"/>
      <w:marBottom w:val="0"/>
      <w:divBdr>
        <w:top w:val="none" w:sz="0" w:space="0" w:color="auto"/>
        <w:left w:val="none" w:sz="0" w:space="0" w:color="auto"/>
        <w:bottom w:val="none" w:sz="0" w:space="0" w:color="auto"/>
        <w:right w:val="none" w:sz="0" w:space="0" w:color="auto"/>
      </w:divBdr>
    </w:div>
    <w:div w:id="1443573521">
      <w:bodyDiv w:val="1"/>
      <w:marLeft w:val="0"/>
      <w:marRight w:val="0"/>
      <w:marTop w:val="0"/>
      <w:marBottom w:val="0"/>
      <w:divBdr>
        <w:top w:val="none" w:sz="0" w:space="0" w:color="auto"/>
        <w:left w:val="none" w:sz="0" w:space="0" w:color="auto"/>
        <w:bottom w:val="none" w:sz="0" w:space="0" w:color="auto"/>
        <w:right w:val="none" w:sz="0" w:space="0" w:color="auto"/>
      </w:divBdr>
    </w:div>
    <w:div w:id="1490629730">
      <w:bodyDiv w:val="1"/>
      <w:marLeft w:val="0"/>
      <w:marRight w:val="0"/>
      <w:marTop w:val="0"/>
      <w:marBottom w:val="0"/>
      <w:divBdr>
        <w:top w:val="none" w:sz="0" w:space="0" w:color="auto"/>
        <w:left w:val="none" w:sz="0" w:space="0" w:color="auto"/>
        <w:bottom w:val="none" w:sz="0" w:space="0" w:color="auto"/>
        <w:right w:val="none" w:sz="0" w:space="0" w:color="auto"/>
      </w:divBdr>
    </w:div>
    <w:div w:id="1496728553">
      <w:bodyDiv w:val="1"/>
      <w:marLeft w:val="0"/>
      <w:marRight w:val="0"/>
      <w:marTop w:val="0"/>
      <w:marBottom w:val="0"/>
      <w:divBdr>
        <w:top w:val="none" w:sz="0" w:space="0" w:color="auto"/>
        <w:left w:val="none" w:sz="0" w:space="0" w:color="auto"/>
        <w:bottom w:val="none" w:sz="0" w:space="0" w:color="auto"/>
        <w:right w:val="none" w:sz="0" w:space="0" w:color="auto"/>
      </w:divBdr>
    </w:div>
    <w:div w:id="1595476304">
      <w:bodyDiv w:val="1"/>
      <w:marLeft w:val="0"/>
      <w:marRight w:val="0"/>
      <w:marTop w:val="0"/>
      <w:marBottom w:val="0"/>
      <w:divBdr>
        <w:top w:val="none" w:sz="0" w:space="0" w:color="auto"/>
        <w:left w:val="none" w:sz="0" w:space="0" w:color="auto"/>
        <w:bottom w:val="none" w:sz="0" w:space="0" w:color="auto"/>
        <w:right w:val="none" w:sz="0" w:space="0" w:color="auto"/>
      </w:divBdr>
    </w:div>
    <w:div w:id="1650941349">
      <w:bodyDiv w:val="1"/>
      <w:marLeft w:val="0"/>
      <w:marRight w:val="0"/>
      <w:marTop w:val="0"/>
      <w:marBottom w:val="0"/>
      <w:divBdr>
        <w:top w:val="none" w:sz="0" w:space="0" w:color="auto"/>
        <w:left w:val="none" w:sz="0" w:space="0" w:color="auto"/>
        <w:bottom w:val="none" w:sz="0" w:space="0" w:color="auto"/>
        <w:right w:val="none" w:sz="0" w:space="0" w:color="auto"/>
      </w:divBdr>
    </w:div>
    <w:div w:id="1787849019">
      <w:bodyDiv w:val="1"/>
      <w:marLeft w:val="0"/>
      <w:marRight w:val="0"/>
      <w:marTop w:val="0"/>
      <w:marBottom w:val="0"/>
      <w:divBdr>
        <w:top w:val="none" w:sz="0" w:space="0" w:color="auto"/>
        <w:left w:val="none" w:sz="0" w:space="0" w:color="auto"/>
        <w:bottom w:val="none" w:sz="0" w:space="0" w:color="auto"/>
        <w:right w:val="none" w:sz="0" w:space="0" w:color="auto"/>
      </w:divBdr>
    </w:div>
    <w:div w:id="1805269424">
      <w:bodyDiv w:val="1"/>
      <w:marLeft w:val="0"/>
      <w:marRight w:val="0"/>
      <w:marTop w:val="0"/>
      <w:marBottom w:val="0"/>
      <w:divBdr>
        <w:top w:val="none" w:sz="0" w:space="0" w:color="auto"/>
        <w:left w:val="none" w:sz="0" w:space="0" w:color="auto"/>
        <w:bottom w:val="none" w:sz="0" w:space="0" w:color="auto"/>
        <w:right w:val="none" w:sz="0" w:space="0" w:color="auto"/>
      </w:divBdr>
    </w:div>
    <w:div w:id="1826701150">
      <w:bodyDiv w:val="1"/>
      <w:marLeft w:val="0"/>
      <w:marRight w:val="0"/>
      <w:marTop w:val="0"/>
      <w:marBottom w:val="0"/>
      <w:divBdr>
        <w:top w:val="none" w:sz="0" w:space="0" w:color="auto"/>
        <w:left w:val="none" w:sz="0" w:space="0" w:color="auto"/>
        <w:bottom w:val="none" w:sz="0" w:space="0" w:color="auto"/>
        <w:right w:val="none" w:sz="0" w:space="0" w:color="auto"/>
      </w:divBdr>
    </w:div>
    <w:div w:id="1843743072">
      <w:bodyDiv w:val="1"/>
      <w:marLeft w:val="0"/>
      <w:marRight w:val="0"/>
      <w:marTop w:val="0"/>
      <w:marBottom w:val="0"/>
      <w:divBdr>
        <w:top w:val="none" w:sz="0" w:space="0" w:color="auto"/>
        <w:left w:val="none" w:sz="0" w:space="0" w:color="auto"/>
        <w:bottom w:val="none" w:sz="0" w:space="0" w:color="auto"/>
        <w:right w:val="none" w:sz="0" w:space="0" w:color="auto"/>
      </w:divBdr>
    </w:div>
    <w:div w:id="2089426969">
      <w:bodyDiv w:val="1"/>
      <w:marLeft w:val="0"/>
      <w:marRight w:val="0"/>
      <w:marTop w:val="0"/>
      <w:marBottom w:val="0"/>
      <w:divBdr>
        <w:top w:val="none" w:sz="0" w:space="0" w:color="auto"/>
        <w:left w:val="none" w:sz="0" w:space="0" w:color="auto"/>
        <w:bottom w:val="none" w:sz="0" w:space="0" w:color="auto"/>
        <w:right w:val="none" w:sz="0" w:space="0" w:color="auto"/>
      </w:divBdr>
    </w:div>
    <w:div w:id="2111968305">
      <w:bodyDiv w:val="1"/>
      <w:marLeft w:val="0"/>
      <w:marRight w:val="0"/>
      <w:marTop w:val="0"/>
      <w:marBottom w:val="0"/>
      <w:divBdr>
        <w:top w:val="none" w:sz="0" w:space="0" w:color="auto"/>
        <w:left w:val="none" w:sz="0" w:space="0" w:color="auto"/>
        <w:bottom w:val="none" w:sz="0" w:space="0" w:color="auto"/>
        <w:right w:val="none" w:sz="0" w:space="0" w:color="auto"/>
      </w:divBdr>
      <w:divsChild>
        <w:div w:id="2047757551">
          <w:marLeft w:val="0"/>
          <w:marRight w:val="0"/>
          <w:marTop w:val="0"/>
          <w:marBottom w:val="0"/>
          <w:divBdr>
            <w:top w:val="none" w:sz="0" w:space="0" w:color="auto"/>
            <w:left w:val="none" w:sz="0" w:space="0" w:color="auto"/>
            <w:bottom w:val="none" w:sz="0" w:space="0" w:color="auto"/>
            <w:right w:val="none" w:sz="0" w:space="0" w:color="auto"/>
          </w:divBdr>
          <w:divsChild>
            <w:div w:id="490020973">
              <w:marLeft w:val="0"/>
              <w:marRight w:val="0"/>
              <w:marTop w:val="0"/>
              <w:marBottom w:val="120"/>
              <w:divBdr>
                <w:top w:val="none" w:sz="0" w:space="0" w:color="auto"/>
                <w:left w:val="none" w:sz="0" w:space="0" w:color="auto"/>
                <w:bottom w:val="none" w:sz="0" w:space="0" w:color="auto"/>
                <w:right w:val="none" w:sz="0" w:space="0" w:color="auto"/>
              </w:divBdr>
            </w:div>
          </w:divsChild>
        </w:div>
        <w:div w:id="25645849">
          <w:marLeft w:val="0"/>
          <w:marRight w:val="0"/>
          <w:marTop w:val="0"/>
          <w:marBottom w:val="0"/>
          <w:divBdr>
            <w:top w:val="none" w:sz="0" w:space="0" w:color="auto"/>
            <w:left w:val="none" w:sz="0" w:space="0" w:color="auto"/>
            <w:bottom w:val="none" w:sz="0" w:space="0" w:color="auto"/>
            <w:right w:val="none" w:sz="0" w:space="0" w:color="auto"/>
          </w:divBdr>
        </w:div>
      </w:divsChild>
    </w:div>
    <w:div w:id="212541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Fat18</b:Tag>
    <b:SourceType>JournalArticle</b:SourceType>
    <b:Guid>{3BCD4D5A-FFF4-4A2E-95F6-1D5899207076}</b:Guid>
    <b:Title>Obesity: Causes, consequences and management</b:Title>
    <b:Year>2018</b:Year>
    <b:Author>
      <b:Author>
        <b:NameList>
          <b:Person>
            <b:Last>Fatima T</b:Last>
            <b:First>Beigh</b:First>
            <b:Middle>M, Hussain S.Z.</b:Middle>
          </b:Person>
        </b:NameList>
      </b:Author>
    </b:Author>
    <b:JournalName>International Journal of Medical and Health Research</b:JournalName>
    <b:Pages>53-58</b:Pages>
    <b:Volume>4</b:Volume>
    <b:RefOrder>1</b:RefOrder>
  </b:Source>
</b:Sources>
</file>

<file path=customXml/itemProps1.xml><?xml version="1.0" encoding="utf-8"?>
<ds:datastoreItem xmlns:ds="http://schemas.openxmlformats.org/officeDocument/2006/customXml" ds:itemID="{BB1213E4-DFD8-4CB2-B42E-83EE635D6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5</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JUEMDA</cp:lastModifiedBy>
  <cp:revision>371</cp:revision>
  <dcterms:created xsi:type="dcterms:W3CDTF">2020-11-14T14:22:00Z</dcterms:created>
  <dcterms:modified xsi:type="dcterms:W3CDTF">2020-11-20T21:44:00Z</dcterms:modified>
</cp:coreProperties>
</file>