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826E2" w:rsidRPr="004F4772" w:rsidP="00FB3B9F" w14:paraId="7D977C4B" w14:textId="77777777">
      <w:pPr>
        <w:spacing w:after="0" w:line="480" w:lineRule="auto"/>
        <w:ind w:firstLine="720"/>
        <w:jc w:val="center"/>
        <w:rPr>
          <w:rFonts w:ascii="Times New Roman" w:hAnsi="Times New Roman" w:cs="Times New Roman"/>
          <w:b/>
          <w:sz w:val="24"/>
          <w:szCs w:val="24"/>
        </w:rPr>
      </w:pPr>
      <w:r w:rsidRPr="004F4772">
        <w:rPr>
          <w:rFonts w:ascii="Times New Roman" w:hAnsi="Times New Roman" w:cs="Times New Roman"/>
          <w:b/>
          <w:sz w:val="24"/>
          <w:szCs w:val="24"/>
        </w:rPr>
        <w:t>Case Study #2</w:t>
      </w:r>
    </w:p>
    <w:p w:rsidR="003826E2" w:rsidRPr="004F4772" w:rsidP="00FB3B9F" w14:paraId="37883B10" w14:textId="77777777">
      <w:pPr>
        <w:spacing w:after="0" w:line="480" w:lineRule="auto"/>
        <w:ind w:firstLine="720"/>
        <w:jc w:val="center"/>
        <w:rPr>
          <w:rFonts w:ascii="Times New Roman" w:hAnsi="Times New Roman" w:cs="Times New Roman"/>
          <w:b/>
          <w:sz w:val="24"/>
          <w:szCs w:val="24"/>
        </w:rPr>
      </w:pPr>
      <w:r w:rsidRPr="004F4772">
        <w:rPr>
          <w:rFonts w:ascii="Times New Roman" w:hAnsi="Times New Roman" w:cs="Times New Roman"/>
          <w:b/>
          <w:sz w:val="24"/>
          <w:szCs w:val="24"/>
        </w:rPr>
        <w:t>Fall</w:t>
      </w:r>
      <w:r w:rsidRPr="004F4772">
        <w:rPr>
          <w:rFonts w:ascii="Times New Roman" w:hAnsi="Times New Roman" w:cs="Times New Roman"/>
          <w:b/>
          <w:sz w:val="24"/>
          <w:szCs w:val="24"/>
        </w:rPr>
        <w:t xml:space="preserve"> 2020</w:t>
      </w:r>
    </w:p>
    <w:p w:rsidR="00642268" w:rsidRPr="004F4772" w:rsidP="00FB3B9F" w14:paraId="004EAB5C" w14:textId="77777777">
      <w:pPr>
        <w:spacing w:after="0" w:line="480" w:lineRule="auto"/>
        <w:ind w:firstLine="720"/>
        <w:jc w:val="center"/>
        <w:rPr>
          <w:rFonts w:ascii="Times New Roman" w:hAnsi="Times New Roman" w:cs="Times New Roman"/>
          <w:b/>
          <w:sz w:val="24"/>
          <w:szCs w:val="24"/>
        </w:rPr>
      </w:pPr>
      <w:r w:rsidRPr="004F4772">
        <w:rPr>
          <w:rFonts w:ascii="Times New Roman" w:hAnsi="Times New Roman" w:cs="Times New Roman"/>
          <w:b/>
          <w:sz w:val="24"/>
          <w:szCs w:val="24"/>
        </w:rPr>
        <w:t>Oprah Winfrey</w:t>
      </w:r>
    </w:p>
    <w:p w:rsidR="003826E2" w:rsidRPr="004F4772" w:rsidP="00FB3B9F" w14:paraId="65109407" w14:textId="27944EF7">
      <w:pPr>
        <w:spacing w:after="0" w:line="480" w:lineRule="auto"/>
        <w:ind w:firstLine="720"/>
        <w:jc w:val="center"/>
        <w:rPr>
          <w:rFonts w:ascii="Times New Roman" w:hAnsi="Times New Roman" w:cs="Times New Roman"/>
          <w:b/>
          <w:sz w:val="24"/>
          <w:szCs w:val="24"/>
        </w:rPr>
      </w:pPr>
      <w:r w:rsidRPr="004F4772">
        <w:rPr>
          <w:rFonts w:ascii="Times New Roman" w:hAnsi="Times New Roman" w:cs="Times New Roman"/>
          <w:b/>
          <w:color w:val="FF0000"/>
          <w:sz w:val="24"/>
          <w:szCs w:val="24"/>
        </w:rPr>
        <w:t>Due 11/</w:t>
      </w:r>
      <w:r w:rsidRPr="004F4772" w:rsidR="00CB4590">
        <w:rPr>
          <w:rFonts w:ascii="Times New Roman" w:hAnsi="Times New Roman" w:cs="Times New Roman"/>
          <w:b/>
          <w:color w:val="FF0000"/>
          <w:sz w:val="24"/>
          <w:szCs w:val="24"/>
        </w:rPr>
        <w:t>1</w:t>
      </w:r>
      <w:r w:rsidRPr="004F4772">
        <w:rPr>
          <w:rFonts w:ascii="Times New Roman" w:hAnsi="Times New Roman" w:cs="Times New Roman"/>
          <w:b/>
          <w:color w:val="FF0000"/>
          <w:sz w:val="24"/>
          <w:szCs w:val="24"/>
        </w:rPr>
        <w:t xml:space="preserve"> at 11:30 PM</w:t>
      </w:r>
    </w:p>
    <w:p w:rsidR="00575D41" w:rsidRPr="004F4772" w:rsidP="00FB3B9F" w14:paraId="480BC5CF" w14:textId="77777777">
      <w:pPr>
        <w:spacing w:before="100" w:beforeAutospacing="1" w:after="100" w:afterAutospacing="1" w:line="480" w:lineRule="auto"/>
        <w:ind w:firstLine="720"/>
        <w:jc w:val="center"/>
        <w:rPr>
          <w:rFonts w:ascii="Times New Roman" w:hAnsi="Times New Roman" w:cs="Times New Roman"/>
          <w:b/>
          <w:sz w:val="24"/>
          <w:szCs w:val="24"/>
        </w:rPr>
      </w:pPr>
      <w:r w:rsidRPr="004F4772">
        <w:rPr>
          <w:rFonts w:ascii="Times New Roman" w:hAnsi="Times New Roman" w:cs="Times New Roman"/>
          <w:b/>
          <w:sz w:val="24"/>
          <w:szCs w:val="24"/>
        </w:rPr>
        <w:t>Directions:</w:t>
      </w:r>
      <w:r w:rsidRPr="004F4772">
        <w:rPr>
          <w:rFonts w:ascii="Times New Roman" w:hAnsi="Times New Roman" w:cs="Times New Roman"/>
          <w:sz w:val="24"/>
          <w:szCs w:val="24"/>
        </w:rPr>
        <w:t xml:space="preserve"> </w:t>
      </w:r>
      <w:r w:rsidRPr="004F4772">
        <w:rPr>
          <w:rFonts w:ascii="Times New Roman" w:hAnsi="Times New Roman" w:cs="Times New Roman"/>
          <w:sz w:val="24"/>
          <w:szCs w:val="24"/>
        </w:rPr>
        <w:t xml:space="preserve">Please read the biography of Oprah Winfrey. </w:t>
      </w:r>
      <w:r w:rsidRPr="004F4772">
        <w:rPr>
          <w:rFonts w:ascii="Times New Roman" w:hAnsi="Times New Roman" w:cs="Times New Roman"/>
          <w:sz w:val="24"/>
          <w:szCs w:val="24"/>
        </w:rPr>
        <w:t>Each of these questions has several parts. Please make sure you answer all parts of the question and be as specific as possible. It is better to be clear and thoroughly explain your answers rather than be brief so that I can award partial points if your answer is not completely correct</w:t>
      </w:r>
      <w:r w:rsidRPr="004F4772">
        <w:rPr>
          <w:rFonts w:ascii="Times New Roman" w:hAnsi="Times New Roman" w:cs="Times New Roman"/>
          <w:sz w:val="24"/>
          <w:szCs w:val="24"/>
        </w:rPr>
        <w:t>. Number each question correctly with the corresponding answer. Your final paper should include your group members’ names and the group number. Please submit your case study via Dropbox when you are finished. To get to Dropbox, click on “Assignments” on the Navigation Bar. Then, you should see an option to submit your paper</w:t>
      </w:r>
    </w:p>
    <w:p w:rsidR="00642268" w:rsidRPr="004F4772" w:rsidP="00FB3B9F" w14:paraId="06B06255" w14:textId="77777777">
      <w:pPr>
        <w:spacing w:line="480" w:lineRule="auto"/>
        <w:ind w:firstLine="720"/>
        <w:jc w:val="both"/>
        <w:rPr>
          <w:rFonts w:ascii="Times New Roman" w:hAnsi="Times New Roman" w:cs="Times New Roman"/>
          <w:sz w:val="24"/>
          <w:szCs w:val="24"/>
        </w:rPr>
      </w:pPr>
      <w:r w:rsidRPr="004F4772">
        <w:rPr>
          <w:rFonts w:ascii="Times New Roman" w:hAnsi="Times New Roman" w:cs="Times New Roman"/>
          <w:sz w:val="24"/>
          <w:szCs w:val="24"/>
        </w:rPr>
        <w:t xml:space="preserve">Please remember to check up on each other’s answers! A major mistake for groups, who end up getting low grades on these assignments, is submitting the Case Study without checking one another’s answers. Please remember that this is group work, where you consult with your peers on answers, rather than complete individual questions and then paste together a paper. </w:t>
      </w:r>
    </w:p>
    <w:p w:rsidR="003826E2" w:rsidRPr="004F4772" w:rsidP="00FB3B9F" w14:paraId="37B8F8F9" w14:textId="77777777">
      <w:pPr>
        <w:spacing w:line="480" w:lineRule="auto"/>
        <w:ind w:firstLine="720"/>
        <w:jc w:val="both"/>
        <w:rPr>
          <w:rFonts w:ascii="Times New Roman" w:hAnsi="Times New Roman" w:cs="Times New Roman"/>
          <w:sz w:val="24"/>
          <w:szCs w:val="24"/>
        </w:rPr>
      </w:pPr>
      <w:r w:rsidRPr="004F4772">
        <w:rPr>
          <w:rFonts w:ascii="Times New Roman" w:hAnsi="Times New Roman" w:cs="Times New Roman"/>
          <w:sz w:val="24"/>
          <w:szCs w:val="24"/>
        </w:rPr>
        <w:t xml:space="preserve">Also, </w:t>
      </w:r>
      <w:r w:rsidRPr="004F4772" w:rsidR="00DE7A0F">
        <w:rPr>
          <w:rFonts w:ascii="Times New Roman" w:hAnsi="Times New Roman" w:cs="Times New Roman"/>
          <w:sz w:val="24"/>
          <w:szCs w:val="24"/>
        </w:rPr>
        <w:t>do not</w:t>
      </w:r>
      <w:r w:rsidRPr="004F4772">
        <w:rPr>
          <w:rFonts w:ascii="Times New Roman" w:hAnsi="Times New Roman" w:cs="Times New Roman"/>
          <w:sz w:val="24"/>
          <w:szCs w:val="24"/>
        </w:rPr>
        <w:t xml:space="preserve"> forget that groups who work well together receive a bonus </w:t>
      </w:r>
      <w:r w:rsidRPr="004F4772">
        <w:rPr>
          <w:rFonts w:ascii="Times New Roman" w:hAnsi="Times New Roman" w:cs="Times New Roman"/>
          <w:b/>
          <w:sz w:val="24"/>
          <w:szCs w:val="24"/>
        </w:rPr>
        <w:t xml:space="preserve">+5 (half a letter grade) </w:t>
      </w:r>
      <w:r w:rsidRPr="004F4772">
        <w:rPr>
          <w:rFonts w:ascii="Times New Roman" w:hAnsi="Times New Roman" w:cs="Times New Roman"/>
          <w:sz w:val="24"/>
          <w:szCs w:val="24"/>
        </w:rPr>
        <w:t xml:space="preserve">on their Case Study. This is to encourage everyone to play nicely in this course and strive to help one another out. </w:t>
      </w:r>
      <w:r w:rsidRPr="004F4772">
        <w:rPr>
          <w:rFonts w:ascii="Times New Roman" w:hAnsi="Times New Roman" w:cs="Times New Roman"/>
          <w:b/>
          <w:sz w:val="24"/>
          <w:szCs w:val="24"/>
        </w:rPr>
        <w:t>If you have a non-responsive student in your group, then please let me know as soon as possible. I cannot do anything if you let me know 1-2 days before the case is due.</w:t>
      </w:r>
    </w:p>
    <w:p w:rsidR="003826E2" w:rsidRPr="004F4772" w:rsidP="00FB3B9F" w14:paraId="4E3434BC" w14:textId="77777777">
      <w:pPr>
        <w:spacing w:line="480" w:lineRule="auto"/>
        <w:ind w:firstLine="720"/>
        <w:jc w:val="both"/>
        <w:rPr>
          <w:rFonts w:ascii="Times New Roman" w:hAnsi="Times New Roman" w:cs="Times New Roman"/>
          <w:sz w:val="24"/>
          <w:szCs w:val="24"/>
        </w:rPr>
      </w:pPr>
      <w:r w:rsidRPr="004F4772">
        <w:rPr>
          <w:rFonts w:ascii="Times New Roman" w:hAnsi="Times New Roman" w:cs="Times New Roman"/>
          <w:sz w:val="24"/>
          <w:szCs w:val="24"/>
        </w:rPr>
        <w:t>Besides, I am available for consultations. I probably will not be able to read your entire paper due to time constraints, but can read certain sections of your paper to make sure your group is on the right track. Please allow 24-48 hours for a response from me.
</w:t>
      </w:r>
    </w:p>
    <w:p w:rsidR="009D07C9" w:rsidRPr="004F4772" w:rsidP="00FB3B9F" w14:paraId="43D7E6B0" w14:textId="77777777">
      <w:pPr>
        <w:spacing w:line="480" w:lineRule="auto"/>
        <w:ind w:firstLine="720"/>
        <w:jc w:val="both"/>
        <w:rPr>
          <w:rFonts w:ascii="Times New Roman" w:hAnsi="Times New Roman" w:cs="Times New Roman"/>
          <w:sz w:val="24"/>
          <w:szCs w:val="24"/>
        </w:rPr>
      </w:pPr>
      <w:r w:rsidRPr="004F4772">
        <w:rPr>
          <w:rFonts w:ascii="Times New Roman" w:hAnsi="Times New Roman" w:cs="Times New Roman"/>
          <w:sz w:val="24"/>
          <w:szCs w:val="24"/>
        </w:rPr>
        <w:t>Finally, please don’t forget to complete Check-In Activity #5 (due 11/1). The directions are posted under “Announcements”.</w:t>
      </w:r>
    </w:p>
    <w:p w:rsidR="004F4772" w:rsidP="00FB3B9F" w14:paraId="78DDDB49" w14:textId="77777777">
      <w:pPr>
        <w:numPr>
          <w:ilvl w:val="0"/>
          <w:numId w:val="1"/>
        </w:numPr>
        <w:spacing w:after="0" w:line="480" w:lineRule="auto"/>
        <w:ind w:firstLine="720"/>
        <w:jc w:val="both"/>
        <w:rPr>
          <w:rFonts w:ascii="Times New Roman" w:hAnsi="Times New Roman" w:cs="Times New Roman"/>
          <w:b/>
          <w:color w:val="000000"/>
          <w:sz w:val="24"/>
          <w:szCs w:val="24"/>
        </w:rPr>
      </w:pPr>
      <w:r w:rsidRPr="004F4772">
        <w:rPr>
          <w:rFonts w:ascii="Times New Roman" w:hAnsi="Times New Roman" w:cs="Times New Roman"/>
          <w:b/>
          <w:sz w:val="24"/>
          <w:szCs w:val="24"/>
        </w:rPr>
        <w:t>Trait/Biol</w:t>
      </w:r>
      <w:r w:rsidRPr="004F4772" w:rsidR="00AF24A4">
        <w:rPr>
          <w:rFonts w:ascii="Times New Roman" w:hAnsi="Times New Roman" w:cs="Times New Roman"/>
          <w:b/>
          <w:sz w:val="24"/>
          <w:szCs w:val="24"/>
        </w:rPr>
        <w:t>ogical Personality Theories</w:t>
      </w:r>
      <w:r w:rsidRPr="004F4772">
        <w:rPr>
          <w:rFonts w:ascii="Times New Roman" w:hAnsi="Times New Roman" w:cs="Times New Roman"/>
          <w:b/>
          <w:sz w:val="24"/>
          <w:szCs w:val="24"/>
        </w:rPr>
        <w:t>:</w:t>
      </w:r>
      <w:r w:rsidRPr="004F4772">
        <w:rPr>
          <w:rFonts w:ascii="Times New Roman" w:hAnsi="Times New Roman" w:cs="Times New Roman"/>
          <w:b/>
          <w:color w:val="000000"/>
          <w:sz w:val="24"/>
          <w:szCs w:val="24"/>
        </w:rPr>
        <w:t xml:space="preserve"> Give an example of a central trait that could be associated with </w:t>
      </w:r>
      <w:r w:rsidRPr="004F4772" w:rsidR="007A1852">
        <w:rPr>
          <w:rFonts w:ascii="Times New Roman" w:hAnsi="Times New Roman" w:cs="Times New Roman"/>
          <w:b/>
          <w:color w:val="000000"/>
          <w:sz w:val="24"/>
          <w:szCs w:val="24"/>
        </w:rPr>
        <w:t>Oprah Winfrey</w:t>
      </w:r>
      <w:r w:rsidRPr="004F4772">
        <w:rPr>
          <w:rFonts w:ascii="Times New Roman" w:hAnsi="Times New Roman" w:cs="Times New Roman"/>
          <w:b/>
          <w:color w:val="000000"/>
          <w:sz w:val="24"/>
          <w:szCs w:val="24"/>
        </w:rPr>
        <w:t xml:space="preserve">. Why did your group pick this trait? Then give an example of a secondary trait that would best describe </w:t>
      </w:r>
      <w:r w:rsidRPr="004F4772" w:rsidR="007A1852">
        <w:rPr>
          <w:rFonts w:ascii="Times New Roman" w:hAnsi="Times New Roman" w:cs="Times New Roman"/>
          <w:b/>
          <w:color w:val="000000"/>
          <w:sz w:val="24"/>
          <w:szCs w:val="24"/>
        </w:rPr>
        <w:t>Winfrey</w:t>
      </w:r>
      <w:r w:rsidRPr="004F4772">
        <w:rPr>
          <w:rFonts w:ascii="Times New Roman" w:hAnsi="Times New Roman" w:cs="Times New Roman"/>
          <w:b/>
          <w:color w:val="000000"/>
          <w:sz w:val="24"/>
          <w:szCs w:val="24"/>
        </w:rPr>
        <w:t>. Why did your group pick this trait</w:t>
      </w:r>
      <w:r w:rsidRPr="004F4772" w:rsidR="007A1852">
        <w:rPr>
          <w:rFonts w:ascii="Times New Roman" w:hAnsi="Times New Roman" w:cs="Times New Roman"/>
          <w:b/>
          <w:color w:val="000000"/>
          <w:sz w:val="24"/>
          <w:szCs w:val="24"/>
        </w:rPr>
        <w:t>? Clearly explain your answers.</w:t>
      </w:r>
    </w:p>
    <w:p w:rsidR="004F4772" w:rsidP="00FB3B9F" w14:paraId="43F0188B" w14:textId="77777777">
      <w:pPr>
        <w:spacing w:after="0" w:line="480" w:lineRule="auto"/>
        <w:ind w:left="720" w:firstLine="720"/>
        <w:jc w:val="both"/>
        <w:rPr>
          <w:rFonts w:ascii="Times New Roman" w:hAnsi="Times New Roman" w:cs="Times New Roman"/>
          <w:b/>
          <w:color w:val="000000"/>
          <w:sz w:val="24"/>
          <w:szCs w:val="24"/>
        </w:rPr>
      </w:pPr>
      <w:r w:rsidRPr="004F4772">
        <w:rPr>
          <w:rFonts w:ascii="Times New Roman" w:hAnsi="Times New Roman" w:cs="Times New Roman"/>
          <w:sz w:val="24"/>
          <w:szCs w:val="24"/>
        </w:rPr>
        <w:t xml:space="preserve">Oprah is hard-working; considering her mother was </w:t>
      </w:r>
      <w:r w:rsidRPr="004F4772" w:rsidR="0028137F">
        <w:rPr>
          <w:rFonts w:ascii="Times New Roman" w:hAnsi="Times New Roman" w:cs="Times New Roman"/>
          <w:sz w:val="24"/>
          <w:szCs w:val="24"/>
        </w:rPr>
        <w:t>single</w:t>
      </w:r>
      <w:r w:rsidRPr="004F4772">
        <w:rPr>
          <w:rFonts w:ascii="Times New Roman" w:hAnsi="Times New Roman" w:cs="Times New Roman"/>
          <w:sz w:val="24"/>
          <w:szCs w:val="24"/>
        </w:rPr>
        <w:t xml:space="preserve"> and a house </w:t>
      </w:r>
      <w:r w:rsidRPr="004F4772" w:rsidR="0028137F">
        <w:rPr>
          <w:rFonts w:ascii="Times New Roman" w:hAnsi="Times New Roman" w:cs="Times New Roman"/>
          <w:sz w:val="24"/>
          <w:szCs w:val="24"/>
        </w:rPr>
        <w:t>cleaner who</w:t>
      </w:r>
      <w:r w:rsidRPr="004F4772">
        <w:rPr>
          <w:rFonts w:ascii="Times New Roman" w:hAnsi="Times New Roman" w:cs="Times New Roman"/>
          <w:sz w:val="24"/>
          <w:szCs w:val="24"/>
        </w:rPr>
        <w:t xml:space="preserve"> passed her </w:t>
      </w:r>
      <w:r w:rsidRPr="004F4772" w:rsidR="0028137F">
        <w:rPr>
          <w:rFonts w:ascii="Times New Roman" w:hAnsi="Times New Roman" w:cs="Times New Roman"/>
          <w:sz w:val="24"/>
          <w:szCs w:val="24"/>
        </w:rPr>
        <w:t xml:space="preserve">from family members to a family member to be looked after. Oprah worked hard and she was able to climb the ladder in local news, she was a producer, actress talk show host are the traits that portray her as hard working. Oprah was able to co-author five books and at the moment controls the Orpah Winfrey Network, Oprah radio. As a group, we picked this trait since it is evidenced from her work that Oprah was </w:t>
      </w:r>
      <w:r w:rsidRPr="004F4772" w:rsidR="0028137F">
        <w:rPr>
          <w:rFonts w:ascii="Times New Roman" w:hAnsi="Times New Roman" w:cs="Times New Roman"/>
          <w:sz w:val="24"/>
          <w:szCs w:val="24"/>
        </w:rPr>
        <w:t>hard working</w:t>
      </w:r>
      <w:r w:rsidRPr="004F4772" w:rsidR="0028137F">
        <w:rPr>
          <w:rFonts w:ascii="Times New Roman" w:hAnsi="Times New Roman" w:cs="Times New Roman"/>
          <w:sz w:val="24"/>
          <w:szCs w:val="24"/>
        </w:rPr>
        <w:t xml:space="preserve"> and the </w:t>
      </w:r>
      <w:r w:rsidRPr="004F4772" w:rsidR="009457E2">
        <w:rPr>
          <w:rFonts w:ascii="Times New Roman" w:hAnsi="Times New Roman" w:cs="Times New Roman"/>
          <w:sz w:val="24"/>
          <w:szCs w:val="24"/>
        </w:rPr>
        <w:t>achievements,</w:t>
      </w:r>
      <w:r w:rsidRPr="004F4772" w:rsidR="0028137F">
        <w:rPr>
          <w:rFonts w:ascii="Times New Roman" w:hAnsi="Times New Roman" w:cs="Times New Roman"/>
          <w:sz w:val="24"/>
          <w:szCs w:val="24"/>
        </w:rPr>
        <w:t xml:space="preserve"> she managed to achieve demonstrates her as hard working. </w:t>
      </w:r>
    </w:p>
    <w:p w:rsidR="009457E2" w:rsidRPr="004F4772" w:rsidP="00FB3B9F" w14:paraId="0EFCD4BF" w14:textId="13D3EB21">
      <w:pPr>
        <w:spacing w:after="0" w:line="480" w:lineRule="auto"/>
        <w:ind w:left="720" w:firstLine="720"/>
        <w:jc w:val="both"/>
        <w:rPr>
          <w:rFonts w:ascii="Times New Roman" w:hAnsi="Times New Roman" w:cs="Times New Roman"/>
          <w:b/>
          <w:color w:val="000000"/>
          <w:sz w:val="24"/>
          <w:szCs w:val="24"/>
        </w:rPr>
      </w:pPr>
      <w:r w:rsidRPr="004F4772">
        <w:rPr>
          <w:rFonts w:ascii="Times New Roman" w:hAnsi="Times New Roman" w:cs="Times New Roman"/>
          <w:sz w:val="24"/>
          <w:szCs w:val="24"/>
        </w:rPr>
        <w:t>The secondary trait portrait by Oprah is that she is a social person as she calls for attention between parents and their children which is a trait of showing love and care to children. He cautioned parents about neglecting their children which proves that Oprah is a loving person. As a group we picked this trait as her support to children is showing love for the children. Recognizing the importance of interacting with children is a trait of love and socialization. 
</w:t>
      </w:r>
    </w:p>
    <w:p w:rsidR="004F4772" w:rsidP="00FB3B9F" w14:paraId="726B873A" w14:textId="77777777">
      <w:pPr>
        <w:pStyle w:val="ListParagraph"/>
        <w:numPr>
          <w:ilvl w:val="0"/>
          <w:numId w:val="1"/>
        </w:numPr>
        <w:spacing w:before="100" w:beforeAutospacing="1" w:after="100" w:afterAutospacing="1" w:line="480" w:lineRule="auto"/>
        <w:ind w:firstLine="720"/>
        <w:jc w:val="both"/>
        <w:rPr>
          <w:rFonts w:ascii="Times New Roman" w:hAnsi="Times New Roman" w:cs="Times New Roman"/>
          <w:sz w:val="24"/>
          <w:szCs w:val="24"/>
        </w:rPr>
      </w:pPr>
      <w:r w:rsidRPr="004F4772">
        <w:rPr>
          <w:rFonts w:ascii="Times New Roman" w:hAnsi="Times New Roman" w:cs="Times New Roman"/>
          <w:b/>
          <w:sz w:val="24"/>
          <w:szCs w:val="24"/>
        </w:rPr>
        <w:t xml:space="preserve">BF Skinner’s </w:t>
      </w:r>
      <w:r w:rsidRPr="004F4772" w:rsidR="00575D41">
        <w:rPr>
          <w:rFonts w:ascii="Times New Roman" w:hAnsi="Times New Roman" w:cs="Times New Roman"/>
          <w:b/>
          <w:sz w:val="24"/>
          <w:szCs w:val="24"/>
        </w:rPr>
        <w:t xml:space="preserve">Radical </w:t>
      </w:r>
      <w:r w:rsidRPr="004F4772">
        <w:rPr>
          <w:rFonts w:ascii="Times New Roman" w:hAnsi="Times New Roman" w:cs="Times New Roman"/>
          <w:b/>
          <w:sz w:val="24"/>
          <w:szCs w:val="24"/>
        </w:rPr>
        <w:t xml:space="preserve">Behaviorism. As an adult, Oprah contributes greatly to </w:t>
      </w:r>
      <w:r w:rsidRPr="004F4772" w:rsidR="00575D41">
        <w:rPr>
          <w:rFonts w:ascii="Times New Roman" w:hAnsi="Times New Roman" w:cs="Times New Roman"/>
          <w:b/>
          <w:sz w:val="24"/>
          <w:szCs w:val="24"/>
        </w:rPr>
        <w:t>bettering the community</w:t>
      </w:r>
      <w:r w:rsidRPr="004F4772" w:rsidR="009D07C9">
        <w:rPr>
          <w:rFonts w:ascii="Times New Roman" w:hAnsi="Times New Roman" w:cs="Times New Roman"/>
          <w:b/>
          <w:sz w:val="24"/>
          <w:szCs w:val="24"/>
        </w:rPr>
        <w:t xml:space="preserve"> (</w:t>
      </w:r>
      <w:r w:rsidRPr="004F4772" w:rsidR="009D07C9">
        <w:rPr>
          <w:rFonts w:ascii="Times New Roman" w:hAnsi="Times New Roman" w:cs="Times New Roman"/>
          <w:b/>
          <w:sz w:val="24"/>
          <w:szCs w:val="24"/>
        </w:rPr>
        <w:t>ie</w:t>
      </w:r>
      <w:r w:rsidRPr="004F4772" w:rsidR="009D07C9">
        <w:rPr>
          <w:rFonts w:ascii="Times New Roman" w:hAnsi="Times New Roman" w:cs="Times New Roman"/>
          <w:b/>
          <w:sz w:val="24"/>
          <w:szCs w:val="24"/>
        </w:rPr>
        <w:t xml:space="preserve"> “social interest”)</w:t>
      </w:r>
      <w:r w:rsidRPr="004F4772" w:rsidR="00575D41">
        <w:rPr>
          <w:rFonts w:ascii="Times New Roman" w:hAnsi="Times New Roman" w:cs="Times New Roman"/>
          <w:b/>
          <w:sz w:val="24"/>
          <w:szCs w:val="24"/>
        </w:rPr>
        <w:t xml:space="preserve">. </w:t>
      </w:r>
      <w:r w:rsidRPr="004F4772">
        <w:rPr>
          <w:rFonts w:ascii="Times New Roman" w:hAnsi="Times New Roman" w:cs="Times New Roman"/>
          <w:b/>
          <w:sz w:val="24"/>
          <w:szCs w:val="24"/>
        </w:rPr>
        <w:t xml:space="preserve">How would BF Skinner explain </w:t>
      </w:r>
      <w:r w:rsidRPr="004F4772" w:rsidR="000C50E3">
        <w:rPr>
          <w:rFonts w:ascii="Times New Roman" w:hAnsi="Times New Roman" w:cs="Times New Roman"/>
          <w:b/>
          <w:sz w:val="24"/>
          <w:szCs w:val="24"/>
        </w:rPr>
        <w:t>Oprah’s investment</w:t>
      </w:r>
      <w:r w:rsidRPr="004F4772">
        <w:rPr>
          <w:rFonts w:ascii="Times New Roman" w:hAnsi="Times New Roman" w:cs="Times New Roman"/>
          <w:b/>
          <w:sz w:val="24"/>
          <w:szCs w:val="24"/>
        </w:rPr>
        <w:t xml:space="preserve"> in contributing to the welfare of others? Make sure to use the words</w:t>
      </w:r>
      <w:r w:rsidRPr="004F4772">
        <w:rPr>
          <w:rFonts w:ascii="Times New Roman" w:hAnsi="Times New Roman" w:cs="Times New Roman"/>
          <w:b/>
          <w:i/>
          <w:sz w:val="24"/>
          <w:szCs w:val="24"/>
        </w:rPr>
        <w:t xml:space="preserve"> punishment/punished</w:t>
      </w:r>
      <w:r w:rsidRPr="004F4772">
        <w:rPr>
          <w:rFonts w:ascii="Times New Roman" w:hAnsi="Times New Roman" w:cs="Times New Roman"/>
          <w:b/>
          <w:sz w:val="24"/>
          <w:szCs w:val="24"/>
        </w:rPr>
        <w:t xml:space="preserve"> and </w:t>
      </w:r>
      <w:r w:rsidRPr="004F4772">
        <w:rPr>
          <w:rFonts w:ascii="Times New Roman" w:hAnsi="Times New Roman" w:cs="Times New Roman"/>
          <w:b/>
          <w:i/>
          <w:sz w:val="24"/>
          <w:szCs w:val="24"/>
        </w:rPr>
        <w:t>reinforcement/ reinforced</w:t>
      </w:r>
      <w:r w:rsidRPr="004F4772">
        <w:rPr>
          <w:rFonts w:ascii="Times New Roman" w:hAnsi="Times New Roman" w:cs="Times New Roman"/>
          <w:b/>
          <w:sz w:val="24"/>
          <w:szCs w:val="24"/>
        </w:rPr>
        <w:t xml:space="preserve"> in your group’s explanation. Then, give a theoretical example of how a </w:t>
      </w:r>
      <w:r w:rsidRPr="004F4772">
        <w:rPr>
          <w:rFonts w:ascii="Times New Roman" w:hAnsi="Times New Roman" w:cs="Times New Roman"/>
          <w:b/>
          <w:i/>
          <w:sz w:val="24"/>
          <w:szCs w:val="24"/>
        </w:rPr>
        <w:t>negative punishment</w:t>
      </w:r>
      <w:r w:rsidRPr="004F4772">
        <w:rPr>
          <w:rFonts w:ascii="Times New Roman" w:hAnsi="Times New Roman" w:cs="Times New Roman"/>
          <w:b/>
          <w:sz w:val="24"/>
          <w:szCs w:val="24"/>
        </w:rPr>
        <w:t xml:space="preserve"> and a </w:t>
      </w:r>
      <w:r w:rsidRPr="004F4772">
        <w:rPr>
          <w:rFonts w:ascii="Times New Roman" w:hAnsi="Times New Roman" w:cs="Times New Roman"/>
          <w:b/>
          <w:i/>
          <w:sz w:val="24"/>
          <w:szCs w:val="24"/>
        </w:rPr>
        <w:t>positive reinforcement</w:t>
      </w:r>
      <w:r w:rsidRPr="004F4772">
        <w:rPr>
          <w:rFonts w:ascii="Times New Roman" w:hAnsi="Times New Roman" w:cs="Times New Roman"/>
          <w:b/>
          <w:sz w:val="24"/>
          <w:szCs w:val="24"/>
        </w:rPr>
        <w:t xml:space="preserve"> </w:t>
      </w:r>
      <w:r w:rsidRPr="004F4772" w:rsidR="00281F37">
        <w:rPr>
          <w:rFonts w:ascii="Times New Roman" w:hAnsi="Times New Roman" w:cs="Times New Roman"/>
          <w:b/>
          <w:sz w:val="24"/>
          <w:szCs w:val="24"/>
        </w:rPr>
        <w:t>sustains her</w:t>
      </w:r>
      <w:r w:rsidRPr="004F4772">
        <w:rPr>
          <w:rFonts w:ascii="Times New Roman" w:hAnsi="Times New Roman" w:cs="Times New Roman"/>
          <w:b/>
          <w:sz w:val="24"/>
          <w:szCs w:val="24"/>
        </w:rPr>
        <w:t xml:space="preserve"> social interest</w:t>
      </w:r>
      <w:r w:rsidRPr="004F4772">
        <w:rPr>
          <w:rFonts w:ascii="Times New Roman" w:hAnsi="Times New Roman" w:cs="Times New Roman"/>
          <w:sz w:val="24"/>
          <w:szCs w:val="24"/>
        </w:rPr>
        <w:t>.</w:t>
      </w:r>
    </w:p>
    <w:p w:rsidR="00752F89" w:rsidRPr="004F4772" w:rsidP="00FB3B9F" w14:paraId="27000105" w14:textId="66D77334">
      <w:pPr>
        <w:pStyle w:val="ListParagraph"/>
        <w:spacing w:before="100" w:beforeAutospacing="1" w:after="100" w:afterAutospacing="1" w:line="480" w:lineRule="auto"/>
        <w:ind w:firstLine="720"/>
        <w:jc w:val="both"/>
        <w:rPr>
          <w:rFonts w:ascii="Times New Roman" w:hAnsi="Times New Roman" w:cs="Times New Roman"/>
          <w:sz w:val="24"/>
          <w:szCs w:val="24"/>
        </w:rPr>
      </w:pPr>
      <w:r w:rsidRPr="004F4772">
        <w:rPr>
          <w:rFonts w:ascii="Times New Roman" w:hAnsi="Times New Roman" w:cs="Times New Roman"/>
          <w:sz w:val="24"/>
          <w:szCs w:val="24"/>
        </w:rPr>
        <w:t xml:space="preserve">According to Adler's theory, its true Oprah </w:t>
      </w:r>
      <w:r w:rsidRPr="004F4772" w:rsidR="00C236F8">
        <w:rPr>
          <w:rFonts w:ascii="Times New Roman" w:hAnsi="Times New Roman" w:cs="Times New Roman"/>
          <w:sz w:val="24"/>
          <w:szCs w:val="24"/>
        </w:rPr>
        <w:t xml:space="preserve">made compact contributing welfares to others. She was punished by her uncle for raping her at teenage years and she was able to overcome this challenge and prosper in life which is the welfare to reinforce and give hope to those affected. She was punished by her mother </w:t>
      </w:r>
      <w:r w:rsidRPr="004F4772" w:rsidR="00A96B41">
        <w:rPr>
          <w:rFonts w:ascii="Times New Roman" w:hAnsi="Times New Roman" w:cs="Times New Roman"/>
          <w:sz w:val="24"/>
          <w:szCs w:val="24"/>
        </w:rPr>
        <w:t xml:space="preserve">by giving her the discipline she needed. Oprah reinforced others through her hard work and encouraging others to work hard just like her. Her determinate personality of creating the basis of positive striving despite </w:t>
      </w:r>
      <w:r w:rsidRPr="004F4772" w:rsidR="00A96B41">
        <w:rPr>
          <w:rFonts w:ascii="Times New Roman" w:hAnsi="Times New Roman" w:cs="Times New Roman"/>
          <w:sz w:val="24"/>
          <w:szCs w:val="24"/>
        </w:rPr>
        <w:t xml:space="preserve">been raised during the times of revolution war is the reinforcement of encouraging others in the society of Mississippi. </w:t>
      </w:r>
    </w:p>
    <w:p w:rsidR="009457E2" w:rsidRPr="004F4772" w:rsidP="00FB3B9F" w14:paraId="20CE1224" w14:textId="77777777">
      <w:pPr>
        <w:spacing w:before="100" w:beforeAutospacing="1" w:after="100" w:afterAutospacing="1" w:line="480" w:lineRule="auto"/>
        <w:ind w:firstLine="720"/>
        <w:jc w:val="both"/>
        <w:rPr>
          <w:rFonts w:ascii="Times New Roman" w:hAnsi="Times New Roman" w:cs="Times New Roman"/>
          <w:sz w:val="24"/>
          <w:szCs w:val="24"/>
        </w:rPr>
      </w:pPr>
    </w:p>
    <w:p w:rsidR="00FF1296" w:rsidRPr="004F4772" w:rsidP="00FB3B9F" w14:paraId="63FC8BBB" w14:textId="77777777">
      <w:pPr>
        <w:pStyle w:val="ListParagraph"/>
        <w:numPr>
          <w:ilvl w:val="0"/>
          <w:numId w:val="1"/>
        </w:numPr>
        <w:spacing w:before="100" w:beforeAutospacing="1" w:after="100" w:afterAutospacing="1" w:line="480" w:lineRule="auto"/>
        <w:ind w:firstLine="720"/>
        <w:jc w:val="both"/>
        <w:rPr>
          <w:rFonts w:ascii="Times New Roman" w:hAnsi="Times New Roman" w:cs="Times New Roman"/>
          <w:b/>
          <w:sz w:val="24"/>
          <w:szCs w:val="24"/>
        </w:rPr>
      </w:pPr>
      <w:r w:rsidRPr="004F4772">
        <w:rPr>
          <w:rFonts w:ascii="Times New Roman" w:hAnsi="Times New Roman" w:cs="Times New Roman"/>
          <w:b/>
          <w:sz w:val="24"/>
          <w:szCs w:val="24"/>
        </w:rPr>
        <w:t xml:space="preserve">Albert Bandura’s Cognitive Social Learning. </w:t>
      </w:r>
      <w:r w:rsidRPr="004F4772" w:rsidR="00F22F41">
        <w:rPr>
          <w:rFonts w:ascii="Times New Roman" w:hAnsi="Times New Roman" w:cs="Times New Roman"/>
          <w:b/>
          <w:sz w:val="24"/>
          <w:szCs w:val="24"/>
        </w:rPr>
        <w:t xml:space="preserve">Does your group believe that Oprah had high self-efficacy as a child? Why or why not? Does your group believe that Oprah has high self-efficacy as an adult? Why or why not? Make sure you explain your answers thoroughly. </w:t>
      </w:r>
    </w:p>
    <w:p w:rsidR="00A96B41" w:rsidRPr="004F4772" w:rsidP="00FB3B9F" w14:paraId="0585A918" w14:textId="6A896CB5">
      <w:pPr>
        <w:pStyle w:val="ListParagraph"/>
        <w:spacing w:before="100" w:beforeAutospacing="1" w:after="100" w:afterAutospacing="1" w:line="480" w:lineRule="auto"/>
        <w:ind w:firstLine="720"/>
        <w:jc w:val="both"/>
        <w:rPr>
          <w:rFonts w:ascii="Times New Roman" w:hAnsi="Times New Roman" w:cs="Times New Roman"/>
          <w:b/>
          <w:sz w:val="24"/>
          <w:szCs w:val="24"/>
        </w:rPr>
      </w:pPr>
      <w:r w:rsidRPr="004F4772">
        <w:rPr>
          <w:rFonts w:ascii="Times New Roman" w:hAnsi="Times New Roman" w:cs="Times New Roman"/>
          <w:sz w:val="24"/>
          <w:szCs w:val="24"/>
        </w:rPr>
        <w:t>Yes, we believe that Oprah had high self-efficacy at her childhood age and this can be proven by her intelligence were at the year age of 3 Oprah was able to write and read. H</w:t>
      </w:r>
      <w:r w:rsidRPr="004F4772" w:rsidR="006C4F59">
        <w:rPr>
          <w:rFonts w:ascii="Times New Roman" w:hAnsi="Times New Roman" w:cs="Times New Roman"/>
          <w:sz w:val="24"/>
          <w:szCs w:val="24"/>
        </w:rPr>
        <w:t>er</w:t>
      </w:r>
      <w:r w:rsidRPr="004F4772">
        <w:rPr>
          <w:rFonts w:ascii="Times New Roman" w:hAnsi="Times New Roman" w:cs="Times New Roman"/>
          <w:sz w:val="24"/>
          <w:szCs w:val="24"/>
        </w:rPr>
        <w:t xml:space="preserve"> intelligence enabled her to skip first grade and was later able to join a good high school and due to her achievement, he was able to surpass his classmates and his love of giving speeches proves that he was determined in social learning. During adulthood, we believe Oprah had high self-efficacy as this can be evidenced by his ability to speak to a group of individuals and was able to join the radio and she was able to interview people and was able to express her opinion but with empathy. </w:t>
      </w:r>
      <w:r w:rsidRPr="004F4772" w:rsidR="00331307">
        <w:rPr>
          <w:rFonts w:ascii="Times New Roman" w:hAnsi="Times New Roman" w:cs="Times New Roman"/>
          <w:sz w:val="24"/>
          <w:szCs w:val="24"/>
        </w:rPr>
        <w:t xml:space="preserve">Her contributions to others constitute what Adler could name it a healthy way of life.  </w:t>
      </w:r>
      <w:r w:rsidRPr="004F4772">
        <w:rPr>
          <w:rFonts w:ascii="Times New Roman" w:hAnsi="Times New Roman" w:cs="Times New Roman"/>
          <w:sz w:val="24"/>
          <w:szCs w:val="24"/>
        </w:rPr>
        <w:t xml:space="preserve"> </w:t>
      </w:r>
    </w:p>
    <w:p w:rsidR="00F22F41" w:rsidRPr="004F4772" w:rsidP="00FB3B9F" w14:paraId="4FC7D74C" w14:textId="2C038448">
      <w:pPr>
        <w:pStyle w:val="ListParagraph"/>
        <w:numPr>
          <w:ilvl w:val="0"/>
          <w:numId w:val="1"/>
        </w:numPr>
        <w:spacing w:before="100" w:beforeAutospacing="1" w:after="100" w:afterAutospacing="1" w:line="480" w:lineRule="auto"/>
        <w:ind w:firstLine="720"/>
        <w:jc w:val="both"/>
        <w:rPr>
          <w:rFonts w:ascii="Times New Roman" w:hAnsi="Times New Roman" w:cs="Times New Roman"/>
          <w:sz w:val="24"/>
          <w:szCs w:val="24"/>
        </w:rPr>
      </w:pPr>
      <w:r w:rsidRPr="004F4772">
        <w:rPr>
          <w:rFonts w:ascii="Times New Roman" w:hAnsi="Times New Roman" w:cs="Times New Roman"/>
          <w:b/>
          <w:sz w:val="24"/>
          <w:szCs w:val="24"/>
        </w:rPr>
        <w:t>Carl Roger’s Person-Centered Theory.</w:t>
      </w:r>
      <w:r w:rsidRPr="004F4772">
        <w:rPr>
          <w:rFonts w:ascii="Times New Roman" w:hAnsi="Times New Roman" w:cs="Times New Roman"/>
          <w:sz w:val="24"/>
          <w:szCs w:val="24"/>
        </w:rPr>
        <w:t xml:space="preserve"> </w:t>
      </w:r>
      <w:r w:rsidRPr="004F4772" w:rsidR="000C50E3">
        <w:rPr>
          <w:rFonts w:ascii="Times New Roman" w:hAnsi="Times New Roman" w:cs="Times New Roman"/>
          <w:b/>
          <w:bCs/>
          <w:sz w:val="24"/>
          <w:szCs w:val="24"/>
        </w:rPr>
        <w:t xml:space="preserve">When asked in an interview regarding marriage, </w:t>
      </w:r>
      <w:r w:rsidRPr="004F4772">
        <w:rPr>
          <w:rFonts w:ascii="Times New Roman" w:hAnsi="Times New Roman" w:cs="Times New Roman"/>
          <w:b/>
          <w:bCs/>
          <w:sz w:val="24"/>
          <w:szCs w:val="24"/>
        </w:rPr>
        <w:t xml:space="preserve">Oprah </w:t>
      </w:r>
      <w:r w:rsidRPr="004F4772" w:rsidR="000C50E3">
        <w:rPr>
          <w:rFonts w:ascii="Times New Roman" w:hAnsi="Times New Roman" w:cs="Times New Roman"/>
          <w:b/>
          <w:bCs/>
          <w:sz w:val="24"/>
          <w:szCs w:val="24"/>
        </w:rPr>
        <w:t xml:space="preserve">indicated that one of the reasons </w:t>
      </w:r>
      <w:r w:rsidRPr="004F4772" w:rsidR="00281F37">
        <w:rPr>
          <w:rFonts w:ascii="Times New Roman" w:hAnsi="Times New Roman" w:cs="Times New Roman"/>
          <w:b/>
          <w:bCs/>
          <w:sz w:val="24"/>
          <w:szCs w:val="24"/>
        </w:rPr>
        <w:t>she</w:t>
      </w:r>
      <w:r w:rsidRPr="004F4772">
        <w:rPr>
          <w:rFonts w:ascii="Times New Roman" w:hAnsi="Times New Roman" w:cs="Times New Roman"/>
          <w:b/>
          <w:bCs/>
          <w:sz w:val="24"/>
          <w:szCs w:val="24"/>
        </w:rPr>
        <w:t xml:space="preserve"> never married her longtime partner of 30 years</w:t>
      </w:r>
      <w:r w:rsidRPr="004F4772" w:rsidR="000C50E3">
        <w:rPr>
          <w:rFonts w:ascii="Times New Roman" w:hAnsi="Times New Roman" w:cs="Times New Roman"/>
          <w:b/>
          <w:bCs/>
          <w:sz w:val="24"/>
          <w:szCs w:val="24"/>
        </w:rPr>
        <w:t xml:space="preserve"> was because</w:t>
      </w:r>
      <w:r w:rsidRPr="004F4772">
        <w:rPr>
          <w:rFonts w:ascii="Times New Roman" w:hAnsi="Times New Roman" w:cs="Times New Roman"/>
          <w:b/>
          <w:bCs/>
          <w:sz w:val="24"/>
          <w:szCs w:val="24"/>
        </w:rPr>
        <w:t xml:space="preserve"> “</w:t>
      </w:r>
      <w:r w:rsidRPr="004F4772">
        <w:rPr>
          <w:rFonts w:ascii="Times New Roman" w:hAnsi="Times New Roman" w:cs="Times New Roman"/>
          <w:b/>
          <w:bCs/>
          <w:i/>
          <w:sz w:val="24"/>
          <w:szCs w:val="24"/>
        </w:rPr>
        <w:t>We wouldn’t be together. We would not have stayed together because marriage requires a different way of being in this world</w:t>
      </w:r>
      <w:r w:rsidRPr="004F4772">
        <w:rPr>
          <w:rFonts w:ascii="Times New Roman" w:hAnsi="Times New Roman" w:cs="Times New Roman"/>
          <w:b/>
          <w:bCs/>
          <w:sz w:val="24"/>
          <w:szCs w:val="24"/>
        </w:rPr>
        <w:t xml:space="preserve">”. Name </w:t>
      </w:r>
      <w:r w:rsidRPr="004F4772">
        <w:rPr>
          <w:rFonts w:ascii="Times New Roman" w:hAnsi="Times New Roman" w:cs="Times New Roman"/>
          <w:b/>
          <w:bCs/>
          <w:sz w:val="24"/>
          <w:szCs w:val="24"/>
          <w:u w:val="single"/>
        </w:rPr>
        <w:t>t</w:t>
      </w:r>
      <w:r w:rsidRPr="004F4772" w:rsidR="00AF24A4">
        <w:rPr>
          <w:rFonts w:ascii="Times New Roman" w:hAnsi="Times New Roman" w:cs="Times New Roman"/>
          <w:b/>
          <w:bCs/>
          <w:sz w:val="24"/>
          <w:szCs w:val="24"/>
          <w:u w:val="single"/>
        </w:rPr>
        <w:t>wo</w:t>
      </w:r>
      <w:r w:rsidRPr="004F4772">
        <w:rPr>
          <w:rFonts w:ascii="Times New Roman" w:hAnsi="Times New Roman" w:cs="Times New Roman"/>
          <w:b/>
          <w:bCs/>
          <w:sz w:val="24"/>
          <w:szCs w:val="24"/>
        </w:rPr>
        <w:t xml:space="preserve"> Conditions of Worth that may be associated with “a different way of being in this world”, as noted by American society and culture. </w:t>
      </w:r>
      <w:r w:rsidRPr="004F4772" w:rsidR="000C50E3">
        <w:rPr>
          <w:rFonts w:ascii="Times New Roman" w:hAnsi="Times New Roman" w:cs="Times New Roman"/>
          <w:b/>
          <w:bCs/>
          <w:sz w:val="24"/>
          <w:szCs w:val="24"/>
        </w:rPr>
        <w:t xml:space="preserve">This does not have to be specific to Oprah’s reasons. </w:t>
      </w:r>
    </w:p>
    <w:p w:rsidR="003A3C25" w:rsidRPr="004F4772" w:rsidP="00FB3B9F" w14:paraId="7BE422A9" w14:textId="77777777">
      <w:pPr>
        <w:pStyle w:val="ListParagraph"/>
        <w:spacing w:before="100" w:beforeAutospacing="1" w:after="100" w:afterAutospacing="1" w:line="480" w:lineRule="auto"/>
        <w:ind w:firstLine="720"/>
        <w:jc w:val="both"/>
        <w:rPr>
          <w:rFonts w:ascii="Times New Roman" w:hAnsi="Times New Roman" w:cs="Times New Roman"/>
          <w:sz w:val="24"/>
          <w:szCs w:val="24"/>
        </w:rPr>
      </w:pPr>
      <w:r w:rsidRPr="004F4772">
        <w:rPr>
          <w:rFonts w:ascii="Times New Roman" w:hAnsi="Times New Roman" w:cs="Times New Roman"/>
          <w:sz w:val="24"/>
          <w:szCs w:val="24"/>
        </w:rPr>
        <w:t xml:space="preserve">Carl Rogers believes that every person strives for and can fulfill their potential.  For instance, Oprah understood that both of them would not form a functioning marriage because both of them </w:t>
      </w:r>
      <w:r w:rsidRPr="004F4772" w:rsidR="00FF1296">
        <w:rPr>
          <w:rFonts w:ascii="Times New Roman" w:hAnsi="Times New Roman" w:cs="Times New Roman"/>
          <w:sz w:val="24"/>
          <w:szCs w:val="24"/>
        </w:rPr>
        <w:t xml:space="preserve">had different perspectives and potential in life. The conditions </w:t>
      </w:r>
      <w:r w:rsidRPr="004F4772">
        <w:rPr>
          <w:rFonts w:ascii="Times New Roman" w:hAnsi="Times New Roman" w:cs="Times New Roman"/>
          <w:sz w:val="24"/>
          <w:szCs w:val="24"/>
        </w:rPr>
        <w:t>include</w:t>
      </w:r>
      <w:r w:rsidRPr="004F4772" w:rsidR="00FF1296">
        <w:rPr>
          <w:rFonts w:ascii="Times New Roman" w:hAnsi="Times New Roman" w:cs="Times New Roman"/>
          <w:sz w:val="24"/>
          <w:szCs w:val="24"/>
        </w:rPr>
        <w:t xml:space="preserve"> the therapist</w:t>
      </w:r>
      <w:r w:rsidRPr="004F4772">
        <w:rPr>
          <w:rFonts w:ascii="Times New Roman" w:hAnsi="Times New Roman" w:cs="Times New Roman"/>
          <w:sz w:val="24"/>
          <w:szCs w:val="24"/>
        </w:rPr>
        <w:t xml:space="preserve">’s genuineness and the therapist’s empathy. Genuineness refers to the therapist’s awareness and congruence, that is, he </w:t>
      </w:r>
      <w:r w:rsidRPr="004F4772">
        <w:rPr>
          <w:rFonts w:ascii="Times New Roman" w:hAnsi="Times New Roman" w:cs="Times New Roman"/>
          <w:sz w:val="24"/>
          <w:szCs w:val="24"/>
        </w:rPr>
        <w:t>has to be true to himself within the therapy. Empathy refers to the therapist being able to show unconditional positive support and offer emotional experience.</w:t>
      </w:r>
    </w:p>
    <w:p w:rsidR="003A3C25" w:rsidRPr="004F4772" w:rsidP="00FB3B9F" w14:paraId="07EC8C11" w14:textId="7A1B29E1">
      <w:pPr>
        <w:pStyle w:val="ListParagraph"/>
        <w:numPr>
          <w:ilvl w:val="0"/>
          <w:numId w:val="1"/>
        </w:numPr>
        <w:spacing w:before="100" w:beforeAutospacing="1" w:after="100" w:afterAutospacing="1" w:line="480" w:lineRule="auto"/>
        <w:ind w:firstLine="720"/>
        <w:jc w:val="both"/>
        <w:rPr>
          <w:rFonts w:ascii="Times New Roman" w:hAnsi="Times New Roman" w:cs="Times New Roman"/>
          <w:b/>
          <w:bCs/>
          <w:sz w:val="24"/>
          <w:szCs w:val="24"/>
        </w:rPr>
      </w:pPr>
      <w:r w:rsidRPr="004F4772">
        <w:rPr>
          <w:rFonts w:ascii="Times New Roman" w:hAnsi="Times New Roman" w:cs="Times New Roman"/>
          <w:b/>
          <w:sz w:val="24"/>
          <w:szCs w:val="24"/>
        </w:rPr>
        <w:t>Looking Ahead with Abraham Maslow</w:t>
      </w:r>
      <w:r w:rsidRPr="004F4772">
        <w:rPr>
          <w:rFonts w:ascii="Times New Roman" w:hAnsi="Times New Roman" w:cs="Times New Roman"/>
          <w:sz w:val="24"/>
          <w:szCs w:val="24"/>
        </w:rPr>
        <w:t xml:space="preserve">. </w:t>
      </w:r>
      <w:r w:rsidRPr="004F4772">
        <w:rPr>
          <w:rFonts w:ascii="Times New Roman" w:hAnsi="Times New Roman" w:cs="Times New Roman"/>
          <w:b/>
          <w:bCs/>
          <w:sz w:val="24"/>
          <w:szCs w:val="24"/>
        </w:rPr>
        <w:t xml:space="preserve">Refer to pages 172-175 in your textbook regarding Maslow’s Hierarchy of Needs. Where does your group believe Oprah resides on Maslow’s Hierarchy of Needs? </w:t>
      </w:r>
    </w:p>
    <w:p w:rsidR="00AF24A4" w:rsidRPr="004F4772" w:rsidP="00FB3B9F" w14:paraId="409B65B6" w14:textId="7F22875C">
      <w:pPr>
        <w:pStyle w:val="ListParagraph"/>
        <w:spacing w:after="0" w:line="480" w:lineRule="auto"/>
        <w:ind w:firstLine="720"/>
        <w:jc w:val="both"/>
        <w:rPr>
          <w:rFonts w:ascii="Times New Roman" w:hAnsi="Times New Roman" w:cs="Times New Roman"/>
          <w:b/>
          <w:bCs/>
          <w:sz w:val="24"/>
          <w:szCs w:val="24"/>
        </w:rPr>
      </w:pPr>
      <w:r w:rsidRPr="004F4772">
        <w:rPr>
          <w:rFonts w:ascii="Times New Roman" w:hAnsi="Times New Roman" w:cs="Times New Roman"/>
          <w:b/>
          <w:bCs/>
          <w:sz w:val="24"/>
          <w:szCs w:val="24"/>
        </w:rPr>
        <w:t xml:space="preserve">Make sure you explain your answer thoroughly. </w:t>
      </w:r>
      <w:r w:rsidRPr="004F4772">
        <w:rPr>
          <w:rFonts w:ascii="Times New Roman" w:hAnsi="Times New Roman" w:cs="Times New Roman"/>
          <w:b/>
          <w:bCs/>
          <w:i/>
          <w:sz w:val="24"/>
          <w:szCs w:val="24"/>
        </w:rPr>
        <w:t>I</w:t>
      </w:r>
      <w:r w:rsidRPr="004F4772">
        <w:rPr>
          <w:rFonts w:ascii="Times New Roman" w:hAnsi="Times New Roman" w:cs="Times New Roman"/>
          <w:b/>
          <w:bCs/>
          <w:i/>
          <w:sz w:val="24"/>
          <w:szCs w:val="24"/>
          <w:u w:val="single"/>
        </w:rPr>
        <w:t>dentify the tier</w:t>
      </w:r>
      <w:r w:rsidRPr="004F4772">
        <w:rPr>
          <w:rFonts w:ascii="Times New Roman" w:hAnsi="Times New Roman" w:cs="Times New Roman"/>
          <w:b/>
          <w:bCs/>
          <w:sz w:val="24"/>
          <w:szCs w:val="24"/>
        </w:rPr>
        <w:t xml:space="preserve"> in the Hierarchy of Needs and explain how Oprah </w:t>
      </w:r>
      <w:r w:rsidRPr="004F4772">
        <w:rPr>
          <w:rFonts w:ascii="Times New Roman" w:hAnsi="Times New Roman" w:cs="Times New Roman"/>
          <w:b/>
          <w:bCs/>
          <w:i/>
          <w:sz w:val="24"/>
          <w:szCs w:val="24"/>
          <w:u w:val="single"/>
        </w:rPr>
        <w:t>satisfied this tier</w:t>
      </w:r>
      <w:r w:rsidRPr="004F4772">
        <w:rPr>
          <w:rFonts w:ascii="Times New Roman" w:hAnsi="Times New Roman" w:cs="Times New Roman"/>
          <w:b/>
          <w:bCs/>
          <w:sz w:val="24"/>
          <w:szCs w:val="24"/>
        </w:rPr>
        <w:t>.</w:t>
      </w:r>
    </w:p>
    <w:p w:rsidR="003F3342" w:rsidRPr="004F4772" w:rsidP="00FB3B9F" w14:paraId="6AAFC08B" w14:textId="3F257902">
      <w:pPr>
        <w:pStyle w:val="ListParagraph"/>
        <w:spacing w:after="0" w:line="480" w:lineRule="auto"/>
        <w:ind w:firstLine="720"/>
        <w:jc w:val="both"/>
        <w:rPr>
          <w:rFonts w:ascii="Times New Roman" w:hAnsi="Times New Roman" w:cs="Times New Roman"/>
          <w:color w:val="000000"/>
          <w:sz w:val="24"/>
          <w:szCs w:val="24"/>
        </w:rPr>
      </w:pPr>
      <w:r w:rsidRPr="004F4772">
        <w:rPr>
          <w:rFonts w:ascii="Times New Roman" w:hAnsi="Times New Roman" w:cs="Times New Roman"/>
          <w:sz w:val="24"/>
          <w:szCs w:val="24"/>
        </w:rPr>
        <w:t xml:space="preserve">Oprah resides is in the need for self-actualization stage. </w:t>
      </w:r>
      <w:r w:rsidRPr="004F4772" w:rsidR="007D112E">
        <w:rPr>
          <w:rFonts w:ascii="Times New Roman" w:hAnsi="Times New Roman" w:cs="Times New Roman"/>
          <w:sz w:val="24"/>
          <w:szCs w:val="24"/>
        </w:rPr>
        <w:t xml:space="preserve">Self-actualization refers to a complete understanding of one's self. </w:t>
      </w:r>
      <w:r w:rsidRPr="004F4772">
        <w:rPr>
          <w:rFonts w:ascii="Times New Roman" w:hAnsi="Times New Roman" w:cs="Times New Roman"/>
          <w:sz w:val="24"/>
          <w:szCs w:val="24"/>
        </w:rPr>
        <w:t xml:space="preserve">This stage involves the need for a person to realize their full potential. For instance, Oprah has satisfied the esteem-needs, that is, she was extremely intelligent, she achieved educational success, competence in her work, and has to respect. She is a powerful woman, therefore the only thing she aims at achieving is working towards seeing </w:t>
      </w:r>
      <w:r w:rsidRPr="004F4772" w:rsidR="007D112E">
        <w:rPr>
          <w:rFonts w:ascii="Times New Roman" w:hAnsi="Times New Roman" w:cs="Times New Roman"/>
          <w:sz w:val="24"/>
          <w:szCs w:val="24"/>
        </w:rPr>
        <w:t xml:space="preserve">the potential to actualize her potentials. </w:t>
      </w:r>
    </w:p>
    <w:p w:rsidR="009D07C9" w:rsidRPr="004F4772" w:rsidP="00FB3B9F" w14:paraId="2499CE8F" w14:textId="1BA01546">
      <w:pPr>
        <w:pStyle w:val="ListParagraph"/>
        <w:numPr>
          <w:ilvl w:val="0"/>
          <w:numId w:val="1"/>
        </w:numPr>
        <w:spacing w:after="0" w:line="480" w:lineRule="auto"/>
        <w:ind w:firstLine="720"/>
        <w:jc w:val="both"/>
        <w:rPr>
          <w:rFonts w:ascii="Times New Roman" w:hAnsi="Times New Roman" w:cs="Times New Roman"/>
          <w:color w:val="000000"/>
          <w:sz w:val="24"/>
          <w:szCs w:val="24"/>
        </w:rPr>
      </w:pPr>
      <w:r w:rsidRPr="004F4772">
        <w:rPr>
          <w:rFonts w:ascii="Times New Roman" w:hAnsi="Times New Roman" w:cs="Times New Roman"/>
          <w:b/>
          <w:sz w:val="24"/>
          <w:szCs w:val="24"/>
        </w:rPr>
        <w:t>Looking Behind with Erik Erikson</w:t>
      </w:r>
      <w:r w:rsidRPr="004F4772">
        <w:rPr>
          <w:rFonts w:ascii="Times New Roman" w:hAnsi="Times New Roman" w:cs="Times New Roman"/>
          <w:b/>
          <w:color w:val="000000"/>
          <w:sz w:val="24"/>
          <w:szCs w:val="24"/>
        </w:rPr>
        <w:t>.</w:t>
      </w:r>
      <w:r w:rsidRPr="004F4772">
        <w:rPr>
          <w:rFonts w:ascii="Times New Roman" w:hAnsi="Times New Roman" w:cs="Times New Roman"/>
          <w:color w:val="000000"/>
          <w:sz w:val="24"/>
          <w:szCs w:val="24"/>
        </w:rPr>
        <w:t xml:space="preserve"> </w:t>
      </w:r>
      <w:r w:rsidRPr="004F4772" w:rsidR="007A1852">
        <w:rPr>
          <w:rFonts w:ascii="Times New Roman" w:hAnsi="Times New Roman" w:cs="Times New Roman"/>
          <w:b/>
          <w:bCs/>
          <w:sz w:val="24"/>
          <w:szCs w:val="24"/>
        </w:rPr>
        <w:t xml:space="preserve">Winfrey is 66-years-old. </w:t>
      </w:r>
      <w:r w:rsidRPr="004F4772">
        <w:rPr>
          <w:rFonts w:ascii="Times New Roman" w:hAnsi="Times New Roman" w:cs="Times New Roman"/>
          <w:b/>
          <w:bCs/>
          <w:color w:val="000000"/>
          <w:sz w:val="24"/>
          <w:szCs w:val="24"/>
        </w:rPr>
        <w:t xml:space="preserve">According to Erikson's psychosocial stages, which stage does </w:t>
      </w:r>
      <w:r w:rsidRPr="004F4772" w:rsidR="007A1852">
        <w:rPr>
          <w:rFonts w:ascii="Times New Roman" w:hAnsi="Times New Roman" w:cs="Times New Roman"/>
          <w:b/>
          <w:bCs/>
          <w:color w:val="000000"/>
          <w:sz w:val="24"/>
          <w:szCs w:val="24"/>
        </w:rPr>
        <w:t>Winfrey</w:t>
      </w:r>
      <w:r w:rsidRPr="004F4772">
        <w:rPr>
          <w:rFonts w:ascii="Times New Roman" w:hAnsi="Times New Roman" w:cs="Times New Roman"/>
          <w:b/>
          <w:bCs/>
          <w:i/>
          <w:color w:val="000000"/>
          <w:sz w:val="24"/>
          <w:szCs w:val="24"/>
          <w:u w:val="single"/>
        </w:rPr>
        <w:t xml:space="preserve"> currently</w:t>
      </w:r>
      <w:r w:rsidRPr="004F4772">
        <w:rPr>
          <w:rFonts w:ascii="Times New Roman" w:hAnsi="Times New Roman" w:cs="Times New Roman"/>
          <w:b/>
          <w:bCs/>
          <w:color w:val="000000"/>
          <w:sz w:val="24"/>
          <w:szCs w:val="24"/>
        </w:rPr>
        <w:t xml:space="preserve">, reside in?  Explain the two poles in this particular psychosocial stage. Then, explain the crisis that all individuals experience in this particular psychosocial stage. Which pole does your group believe </w:t>
      </w:r>
      <w:r w:rsidRPr="004F4772" w:rsidR="007A1852">
        <w:rPr>
          <w:rFonts w:ascii="Times New Roman" w:hAnsi="Times New Roman" w:cs="Times New Roman"/>
          <w:b/>
          <w:bCs/>
          <w:color w:val="000000"/>
          <w:sz w:val="24"/>
          <w:szCs w:val="24"/>
        </w:rPr>
        <w:t>Winfrey</w:t>
      </w:r>
      <w:r w:rsidRPr="004F4772">
        <w:rPr>
          <w:rFonts w:ascii="Times New Roman" w:hAnsi="Times New Roman" w:cs="Times New Roman"/>
          <w:b/>
          <w:bCs/>
          <w:color w:val="000000"/>
          <w:sz w:val="24"/>
          <w:szCs w:val="24"/>
        </w:rPr>
        <w:t xml:space="preserve"> chose? Clearly explain your answer.</w:t>
      </w:r>
      <w:r w:rsidRPr="004F4772">
        <w:rPr>
          <w:rFonts w:ascii="Times New Roman" w:hAnsi="Times New Roman" w:cs="Times New Roman"/>
          <w:color w:val="000000"/>
          <w:sz w:val="24"/>
          <w:szCs w:val="24"/>
        </w:rPr>
        <w:t xml:space="preserve">  </w:t>
      </w:r>
    </w:p>
    <w:p w:rsidR="007D112E" w:rsidRPr="004F4772" w:rsidP="00FB3B9F" w14:paraId="675CE635" w14:textId="740E3522">
      <w:pPr>
        <w:pStyle w:val="ListParagraph"/>
        <w:spacing w:after="0" w:line="480" w:lineRule="auto"/>
        <w:ind w:firstLine="720"/>
        <w:jc w:val="both"/>
        <w:rPr>
          <w:rFonts w:ascii="Times New Roman" w:hAnsi="Times New Roman" w:cs="Times New Roman"/>
          <w:bCs/>
          <w:sz w:val="24"/>
          <w:szCs w:val="24"/>
        </w:rPr>
      </w:pPr>
      <w:r w:rsidRPr="004F4772">
        <w:rPr>
          <w:rFonts w:ascii="Times New Roman" w:hAnsi="Times New Roman" w:cs="Times New Roman"/>
          <w:bCs/>
          <w:sz w:val="24"/>
          <w:szCs w:val="24"/>
        </w:rPr>
        <w:t xml:space="preserve">Oprah resides in the integrity versus despair stage. This stage begins at the age of sixty-five </w:t>
      </w:r>
      <w:r w:rsidRPr="004F4772" w:rsidR="00537584">
        <w:rPr>
          <w:rFonts w:ascii="Times New Roman" w:hAnsi="Times New Roman" w:cs="Times New Roman"/>
          <w:bCs/>
          <w:sz w:val="24"/>
          <w:szCs w:val="24"/>
        </w:rPr>
        <w:t>and ends during death. This stage suggests that people in their late adulthood lives reflect on the lives they had and they either feel satisfaction or failure. For example, Oprah feels proud of her accomplishments</w:t>
      </w:r>
      <w:r w:rsidRPr="004F4772" w:rsidR="0045573C">
        <w:rPr>
          <w:rFonts w:ascii="Times New Roman" w:hAnsi="Times New Roman" w:cs="Times New Roman"/>
          <w:bCs/>
          <w:sz w:val="24"/>
          <w:szCs w:val="24"/>
        </w:rPr>
        <w:t xml:space="preserve"> and a sense of integrity. At this stage, people suffer from psychological issues of determining whether they made better decisions or not, therefore, making a person feeling bitter, depressed, or a failure. We believe that Oprah chose integrity because she has achieved </w:t>
      </w:r>
      <w:r w:rsidRPr="004F4772" w:rsidR="005F22F8">
        <w:rPr>
          <w:rFonts w:ascii="Times New Roman" w:hAnsi="Times New Roman" w:cs="Times New Roman"/>
          <w:bCs/>
          <w:sz w:val="24"/>
          <w:szCs w:val="24"/>
        </w:rPr>
        <w:t>everything,</w:t>
      </w:r>
      <w:r w:rsidRPr="004F4772" w:rsidR="0045573C">
        <w:rPr>
          <w:rFonts w:ascii="Times New Roman" w:hAnsi="Times New Roman" w:cs="Times New Roman"/>
          <w:bCs/>
          <w:sz w:val="24"/>
          <w:szCs w:val="24"/>
        </w:rPr>
        <w:t xml:space="preserve"> she ever wanted in life therefore having a feeling of satisfaction.</w:t>
      </w:r>
    </w:p>
    <w:p w:rsidR="00537584" w:rsidRPr="004F4772" w:rsidP="00FB3B9F" w14:paraId="4844D57B" w14:textId="77777777">
      <w:pPr>
        <w:pStyle w:val="ListParagraph"/>
        <w:spacing w:after="0" w:line="480" w:lineRule="auto"/>
        <w:ind w:firstLine="720"/>
        <w:jc w:val="both"/>
        <w:rPr>
          <w:rFonts w:ascii="Times New Roman" w:hAnsi="Times New Roman" w:cs="Times New Roman"/>
          <w:bCs/>
          <w:color w:val="000000"/>
          <w:sz w:val="24"/>
          <w:szCs w:val="24"/>
        </w:rPr>
      </w:pPr>
    </w:p>
    <w:p w:rsidR="003D2C36" w:rsidRPr="004F4772" w:rsidP="00FB3B9F" w14:paraId="3B961CD1" w14:textId="14FCEDFD">
      <w:pPr>
        <w:pStyle w:val="ListParagraph"/>
        <w:numPr>
          <w:ilvl w:val="0"/>
          <w:numId w:val="1"/>
        </w:numPr>
        <w:spacing w:line="480" w:lineRule="auto"/>
        <w:ind w:firstLine="720"/>
        <w:jc w:val="both"/>
        <w:rPr>
          <w:rFonts w:ascii="Times New Roman" w:hAnsi="Times New Roman" w:cs="Times New Roman"/>
          <w:sz w:val="24"/>
          <w:szCs w:val="24"/>
        </w:rPr>
      </w:pPr>
      <w:r w:rsidRPr="004F4772">
        <w:rPr>
          <w:rFonts w:ascii="Times New Roman" w:hAnsi="Times New Roman" w:cs="Times New Roman"/>
          <w:b/>
          <w:sz w:val="24"/>
          <w:szCs w:val="24"/>
        </w:rPr>
        <w:t>Looking Behind with Sigmund Freud</w:t>
      </w:r>
      <w:r w:rsidRPr="004F4772">
        <w:rPr>
          <w:rFonts w:ascii="Times New Roman" w:hAnsi="Times New Roman" w:cs="Times New Roman"/>
          <w:sz w:val="24"/>
          <w:szCs w:val="24"/>
        </w:rPr>
        <w:t xml:space="preserve">. </w:t>
      </w:r>
      <w:r w:rsidRPr="004F4772">
        <w:rPr>
          <w:rFonts w:ascii="Times New Roman" w:hAnsi="Times New Roman" w:cs="Times New Roman"/>
          <w:b/>
          <w:bCs/>
          <w:sz w:val="24"/>
          <w:szCs w:val="24"/>
        </w:rPr>
        <w:t>Name two instances when Thanatos was stronger in Oprah’s life. Name two instances when Libido was stronger. Explain your answers. At what psychosexual stage does fixation develop into adult promiscuousness? What is the primary erogenous zone(s) for this stage? What occurred in Oprah’s life during the development of this stage that may have led to Oprah’s subsequent “promiscuous habits” as a teen? Explain.</w:t>
      </w:r>
    </w:p>
    <w:p w:rsidR="0045573C" w:rsidRPr="004F4772" w:rsidP="00FB3B9F" w14:paraId="4642CA9E" w14:textId="177EEFE7">
      <w:pPr>
        <w:pStyle w:val="ListParagraph"/>
        <w:spacing w:line="480" w:lineRule="auto"/>
        <w:ind w:firstLine="720"/>
        <w:jc w:val="both"/>
        <w:rPr>
          <w:rFonts w:ascii="Times New Roman" w:hAnsi="Times New Roman" w:cs="Times New Roman"/>
          <w:bCs/>
          <w:sz w:val="24"/>
          <w:szCs w:val="24"/>
        </w:rPr>
      </w:pPr>
      <w:r w:rsidRPr="004F4772">
        <w:rPr>
          <w:rFonts w:ascii="Times New Roman" w:hAnsi="Times New Roman" w:cs="Times New Roman"/>
          <w:bCs/>
          <w:sz w:val="24"/>
          <w:szCs w:val="24"/>
        </w:rPr>
        <w:t>Sigmund Freud believed that people could be healed by making conscious decisions and motivations in their unconscious thoughts thus gaining insights. T</w:t>
      </w:r>
      <w:r w:rsidRPr="004F4772">
        <w:rPr>
          <w:rFonts w:ascii="Times New Roman" w:hAnsi="Times New Roman" w:cs="Times New Roman"/>
          <w:bCs/>
          <w:sz w:val="24"/>
          <w:szCs w:val="24"/>
        </w:rPr>
        <w:t xml:space="preserve">hanatos was strongest in Oprah’s life when </w:t>
      </w:r>
      <w:r w:rsidRPr="004F4772">
        <w:rPr>
          <w:rFonts w:ascii="Times New Roman" w:hAnsi="Times New Roman" w:cs="Times New Roman"/>
          <w:bCs/>
          <w:sz w:val="24"/>
          <w:szCs w:val="24"/>
        </w:rPr>
        <w:t xml:space="preserve">she was a teenager and faced repeated sexual abuse from trusted men while her mother worked odd jobs and did not have enough time to look after her. Moreover, Winfrey had a terrible childhood after being abandoned by her father almost immediately after she was born. </w:t>
      </w:r>
      <w:r w:rsidRPr="004F4772" w:rsidR="00342B10">
        <w:rPr>
          <w:rFonts w:ascii="Times New Roman" w:hAnsi="Times New Roman" w:cs="Times New Roman"/>
          <w:bCs/>
          <w:sz w:val="24"/>
          <w:szCs w:val="24"/>
        </w:rPr>
        <w:t>Libido is high when the sexual behavior of a person is having a negative impact on a person's life, when a person is secretive about their sexual behavior, and when a person f</w:t>
      </w:r>
      <w:r w:rsidRPr="004F4772" w:rsidR="00112FC3">
        <w:rPr>
          <w:rFonts w:ascii="Times New Roman" w:hAnsi="Times New Roman" w:cs="Times New Roman"/>
          <w:bCs/>
          <w:sz w:val="24"/>
          <w:szCs w:val="24"/>
        </w:rPr>
        <w:t>e</w:t>
      </w:r>
      <w:r w:rsidRPr="004F4772" w:rsidR="00342B10">
        <w:rPr>
          <w:rFonts w:ascii="Times New Roman" w:hAnsi="Times New Roman" w:cs="Times New Roman"/>
          <w:bCs/>
          <w:sz w:val="24"/>
          <w:szCs w:val="24"/>
        </w:rPr>
        <w:t xml:space="preserve">els like they do not fulfill when they substitute other activities. Fixation develops at the latency stage. It involves sexual desires pushed to the background and they fixate on intellectual and social pursuits. </w:t>
      </w:r>
      <w:r w:rsidRPr="004F4772" w:rsidR="00112FC3">
        <w:rPr>
          <w:rFonts w:ascii="Times New Roman" w:hAnsi="Times New Roman" w:cs="Times New Roman"/>
          <w:bCs/>
          <w:sz w:val="24"/>
          <w:szCs w:val="24"/>
        </w:rPr>
        <w:t>This stage is important for the development of communication skills and self-confidence. The erogenous stage involves fixating on unresolved problems that cause a person to be unable to move to the next stage. In Oprah's life, having been sexual abused repeatedly as a teenager making her unable to move on and enjoy her life as a teen
</w:t>
      </w:r>
    </w:p>
    <w:p w:rsidR="00C06D77" w:rsidRPr="004F4772" w:rsidP="00FB3B9F" w14:paraId="08DC41BD" w14:textId="77777777">
      <w:pPr>
        <w:spacing w:before="100" w:beforeAutospacing="1" w:after="100" w:afterAutospacing="1" w:line="480" w:lineRule="auto"/>
        <w:ind w:left="360" w:firstLine="720"/>
        <w:jc w:val="both"/>
        <w:rPr>
          <w:rFonts w:ascii="Times New Roman" w:hAnsi="Times New Roman" w:cs="Times New Roman"/>
          <w:sz w:val="24"/>
          <w:szCs w:val="24"/>
        </w:rPr>
      </w:pPr>
    </w:p>
    <w:p w:rsidR="00CE11F5" w:rsidRPr="004F4772" w:rsidP="00FB3B9F" w14:paraId="04D2B1E7" w14:textId="60195907">
      <w:pPr>
        <w:spacing w:line="480" w:lineRule="auto"/>
        <w:ind w:firstLine="720"/>
        <w:jc w:val="both"/>
        <w:rPr>
          <w:rFonts w:ascii="Times New Roman" w:hAnsi="Times New Roman" w:cs="Times New Roman"/>
          <w:sz w:val="24"/>
          <w:szCs w:val="24"/>
        </w:rPr>
      </w:pPr>
    </w:p>
    <w:p w:rsidR="005F22F8" w:rsidRPr="004F4772" w:rsidP="00FB3B9F" w14:paraId="47794F2A" w14:textId="13DECE22">
      <w:pPr>
        <w:spacing w:line="480" w:lineRule="auto"/>
        <w:ind w:firstLine="720"/>
        <w:jc w:val="both"/>
        <w:rPr>
          <w:rFonts w:ascii="Times New Roman" w:hAnsi="Times New Roman" w:cs="Times New Roman"/>
          <w:sz w:val="24"/>
          <w:szCs w:val="24"/>
        </w:rPr>
      </w:pPr>
    </w:p>
    <w:p w:rsidR="005F22F8" w:rsidRPr="004F4772" w:rsidP="00FB3B9F" w14:paraId="6596B9F4" w14:textId="6268AA0B">
      <w:pPr>
        <w:spacing w:line="480" w:lineRule="auto"/>
        <w:ind w:firstLine="720"/>
        <w:jc w:val="both"/>
        <w:rPr>
          <w:rFonts w:ascii="Times New Roman" w:hAnsi="Times New Roman" w:cs="Times New Roman"/>
          <w:sz w:val="24"/>
          <w:szCs w:val="24"/>
        </w:rPr>
      </w:pPr>
    </w:p>
    <w:p w:rsidR="005F22F8" w:rsidRPr="004F4772" w:rsidP="00FB3B9F" w14:paraId="6450511E" w14:textId="77777777">
      <w:pPr>
        <w:spacing w:line="480" w:lineRule="auto"/>
        <w:ind w:firstLine="720"/>
        <w:jc w:val="both"/>
        <w:rPr>
          <w:rFonts w:ascii="Times New Roman" w:hAnsi="Times New Roman" w:cs="Times New Roman"/>
          <w:sz w:val="24"/>
          <w:szCs w:val="24"/>
        </w:rPr>
      </w:pPr>
    </w:p>
    <w:sectPr w:rsidSect="0064226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7F22BF2"/>
    <w:multiLevelType w:val="hybridMultilevel"/>
    <w:tmpl w:val="E7C040F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2B576720"/>
    <w:multiLevelType w:val="hybridMultilevel"/>
    <w:tmpl w:val="7AE2B4A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AD80BA5"/>
    <w:multiLevelType w:val="hybridMultilevel"/>
    <w:tmpl w:val="F772885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6B992085"/>
    <w:multiLevelType w:val="hybridMultilevel"/>
    <w:tmpl w:val="93FCA0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41"/>
    <w:rsid w:val="0002223A"/>
    <w:rsid w:val="000C50E3"/>
    <w:rsid w:val="00103C06"/>
    <w:rsid w:val="001101FB"/>
    <w:rsid w:val="00112FC3"/>
    <w:rsid w:val="0028137F"/>
    <w:rsid w:val="00281F37"/>
    <w:rsid w:val="00331307"/>
    <w:rsid w:val="00342B10"/>
    <w:rsid w:val="003826E2"/>
    <w:rsid w:val="003A3C25"/>
    <w:rsid w:val="003D2C36"/>
    <w:rsid w:val="003F3342"/>
    <w:rsid w:val="0045573C"/>
    <w:rsid w:val="004F4772"/>
    <w:rsid w:val="00537584"/>
    <w:rsid w:val="0055417F"/>
    <w:rsid w:val="00575D41"/>
    <w:rsid w:val="005F22F8"/>
    <w:rsid w:val="00642268"/>
    <w:rsid w:val="006C4F59"/>
    <w:rsid w:val="00752F89"/>
    <w:rsid w:val="00796EE5"/>
    <w:rsid w:val="007A1852"/>
    <w:rsid w:val="007D112E"/>
    <w:rsid w:val="008D7E71"/>
    <w:rsid w:val="009457E2"/>
    <w:rsid w:val="009D07C9"/>
    <w:rsid w:val="00A0727B"/>
    <w:rsid w:val="00A96B41"/>
    <w:rsid w:val="00AF24A4"/>
    <w:rsid w:val="00B60A95"/>
    <w:rsid w:val="00BD2649"/>
    <w:rsid w:val="00C06D77"/>
    <w:rsid w:val="00C17F35"/>
    <w:rsid w:val="00C236F8"/>
    <w:rsid w:val="00C808E2"/>
    <w:rsid w:val="00CB4590"/>
    <w:rsid w:val="00CE11F5"/>
    <w:rsid w:val="00D31EB6"/>
    <w:rsid w:val="00DE7A0F"/>
    <w:rsid w:val="00F22F41"/>
    <w:rsid w:val="00FB3B9F"/>
    <w:rsid w:val="00FF12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EA899D1-E5D1-45C5-8446-89C580585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2F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F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5</Pages>
  <Words>1486</Words>
  <Characters>8472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Pearl Chang</dc:creator>
  <cp:lastModifiedBy>user</cp:lastModifiedBy>
  <cp:revision>6</cp:revision>
  <dcterms:created xsi:type="dcterms:W3CDTF">2020-11-01T14:04:00Z</dcterms:created>
  <dcterms:modified xsi:type="dcterms:W3CDTF">2020-11-01T17:29:00Z</dcterms:modified>
</cp:coreProperties>
</file>