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794633" w14:textId="77777777" w:rsidR="004A221A" w:rsidRDefault="004A221A" w:rsidP="004A221A">
      <w:pPr>
        <w:tabs>
          <w:tab w:val="center" w:pos="4680"/>
        </w:tabs>
        <w:spacing w:line="480" w:lineRule="auto"/>
        <w:rPr>
          <w:rFonts w:ascii="Times New Roman" w:hAnsi="Times New Roman" w:cs="Times New Roman"/>
          <w:sz w:val="24"/>
          <w:szCs w:val="24"/>
        </w:rPr>
      </w:pPr>
      <w:bookmarkStart w:id="0" w:name="_GoBack"/>
      <w:bookmarkEnd w:id="0"/>
    </w:p>
    <w:p w14:paraId="02870B51" w14:textId="77777777" w:rsidR="004A221A" w:rsidRDefault="004A221A" w:rsidP="004A221A">
      <w:pPr>
        <w:tabs>
          <w:tab w:val="center" w:pos="4680"/>
        </w:tabs>
        <w:spacing w:line="480" w:lineRule="auto"/>
        <w:rPr>
          <w:rFonts w:ascii="Times New Roman" w:hAnsi="Times New Roman" w:cs="Times New Roman"/>
          <w:sz w:val="24"/>
          <w:szCs w:val="24"/>
        </w:rPr>
      </w:pPr>
    </w:p>
    <w:p w14:paraId="11C9CE69" w14:textId="77777777" w:rsidR="004A221A" w:rsidRPr="000963DF" w:rsidRDefault="004A221A" w:rsidP="000963DF">
      <w:pPr>
        <w:tabs>
          <w:tab w:val="center" w:pos="4680"/>
        </w:tabs>
        <w:spacing w:line="480" w:lineRule="auto"/>
        <w:jc w:val="center"/>
        <w:rPr>
          <w:rFonts w:ascii="Times New Roman" w:hAnsi="Times New Roman" w:cs="Times New Roman"/>
          <w:sz w:val="24"/>
          <w:szCs w:val="24"/>
        </w:rPr>
      </w:pPr>
    </w:p>
    <w:p w14:paraId="06005D87" w14:textId="77777777" w:rsidR="000963DF" w:rsidRPr="00BD4A9D" w:rsidRDefault="000963DF" w:rsidP="000963DF">
      <w:pPr>
        <w:tabs>
          <w:tab w:val="center" w:pos="4680"/>
        </w:tabs>
        <w:spacing w:line="480" w:lineRule="auto"/>
        <w:jc w:val="center"/>
        <w:rPr>
          <w:rFonts w:ascii="Times New Roman" w:hAnsi="Times New Roman" w:cs="Times New Roman"/>
          <w:b/>
          <w:sz w:val="24"/>
          <w:szCs w:val="24"/>
        </w:rPr>
      </w:pPr>
    </w:p>
    <w:p w14:paraId="5710C42E" w14:textId="77777777" w:rsidR="00BD4A9D" w:rsidRPr="00BD4A9D" w:rsidRDefault="00BD4A9D" w:rsidP="004A221A">
      <w:pPr>
        <w:tabs>
          <w:tab w:val="center" w:pos="4680"/>
        </w:tabs>
        <w:spacing w:after="0" w:line="480" w:lineRule="auto"/>
        <w:jc w:val="center"/>
        <w:rPr>
          <w:rFonts w:ascii="Times New Roman" w:hAnsi="Times New Roman" w:cs="Times New Roman"/>
          <w:b/>
          <w:sz w:val="24"/>
          <w:szCs w:val="24"/>
        </w:rPr>
      </w:pPr>
      <w:r w:rsidRPr="00BD4A9D">
        <w:rPr>
          <w:rFonts w:ascii="Times New Roman" w:hAnsi="Times New Roman" w:cs="Times New Roman"/>
          <w:b/>
          <w:sz w:val="24"/>
          <w:szCs w:val="24"/>
          <w:bdr w:val="none" w:sz="0" w:space="0" w:color="auto" w:frame="1"/>
          <w:shd w:val="clear" w:color="auto" w:fill="FFFFFF"/>
        </w:rPr>
        <w:t>Course Project Part Three: Origins and Others</w:t>
      </w:r>
    </w:p>
    <w:p w14:paraId="39430522" w14:textId="77777777" w:rsidR="004A221A" w:rsidRPr="009B1D15" w:rsidRDefault="004A221A" w:rsidP="004A221A">
      <w:pPr>
        <w:tabs>
          <w:tab w:val="center" w:pos="4680"/>
        </w:tabs>
        <w:spacing w:after="0" w:line="480" w:lineRule="auto"/>
        <w:jc w:val="center"/>
        <w:rPr>
          <w:rFonts w:ascii="Times New Roman" w:hAnsi="Times New Roman" w:cs="Times New Roman"/>
          <w:sz w:val="24"/>
          <w:szCs w:val="24"/>
        </w:rPr>
      </w:pPr>
      <w:proofErr w:type="spellStart"/>
      <w:r w:rsidRPr="009B1D15">
        <w:rPr>
          <w:rFonts w:ascii="Times New Roman" w:hAnsi="Times New Roman" w:cs="Times New Roman"/>
          <w:sz w:val="24"/>
          <w:szCs w:val="24"/>
        </w:rPr>
        <w:t>Fatmata</w:t>
      </w:r>
      <w:proofErr w:type="spellEnd"/>
      <w:r w:rsidRPr="009B1D15">
        <w:rPr>
          <w:rFonts w:ascii="Times New Roman" w:hAnsi="Times New Roman" w:cs="Times New Roman"/>
          <w:sz w:val="24"/>
          <w:szCs w:val="24"/>
        </w:rPr>
        <w:t xml:space="preserve"> </w:t>
      </w:r>
      <w:proofErr w:type="spellStart"/>
      <w:r w:rsidRPr="009B1D15">
        <w:rPr>
          <w:rFonts w:ascii="Times New Roman" w:hAnsi="Times New Roman" w:cs="Times New Roman"/>
          <w:sz w:val="24"/>
          <w:szCs w:val="24"/>
        </w:rPr>
        <w:t>Kabba</w:t>
      </w:r>
      <w:proofErr w:type="spellEnd"/>
    </w:p>
    <w:p w14:paraId="5B28BCD2" w14:textId="77777777" w:rsidR="004A221A" w:rsidRPr="009B1D15" w:rsidRDefault="004A221A" w:rsidP="004A221A">
      <w:pPr>
        <w:tabs>
          <w:tab w:val="center" w:pos="4680"/>
        </w:tabs>
        <w:spacing w:after="0" w:line="480" w:lineRule="auto"/>
        <w:jc w:val="center"/>
        <w:rPr>
          <w:rStyle w:val="apple-converted-space"/>
          <w:rFonts w:ascii="Times New Roman" w:hAnsi="Times New Roman" w:cs="Times New Roman"/>
          <w:color w:val="000000"/>
          <w:sz w:val="24"/>
          <w:szCs w:val="24"/>
          <w:shd w:val="clear" w:color="auto" w:fill="FFFFFF"/>
        </w:rPr>
      </w:pPr>
      <w:r w:rsidRPr="009B1D15">
        <w:rPr>
          <w:rFonts w:ascii="Times New Roman" w:hAnsi="Times New Roman" w:cs="Times New Roman"/>
          <w:color w:val="000000"/>
          <w:sz w:val="24"/>
          <w:szCs w:val="24"/>
          <w:shd w:val="clear" w:color="auto" w:fill="FFFFFF"/>
        </w:rPr>
        <w:t>HUMN 351</w:t>
      </w:r>
      <w:r w:rsidRPr="009B1D15">
        <w:rPr>
          <w:rStyle w:val="apple-converted-space"/>
          <w:rFonts w:ascii="Times New Roman" w:hAnsi="Times New Roman" w:cs="Times New Roman"/>
          <w:color w:val="000000"/>
          <w:sz w:val="24"/>
          <w:szCs w:val="24"/>
          <w:shd w:val="clear" w:color="auto" w:fill="FFFFFF"/>
        </w:rPr>
        <w:t> </w:t>
      </w:r>
    </w:p>
    <w:p w14:paraId="44E0AB77" w14:textId="77777777" w:rsidR="004A221A" w:rsidRPr="009B1D15" w:rsidRDefault="00262ABE" w:rsidP="004A221A">
      <w:pPr>
        <w:tabs>
          <w:tab w:val="center" w:pos="4680"/>
        </w:tabs>
        <w:spacing w:after="0" w:line="480" w:lineRule="auto"/>
        <w:jc w:val="center"/>
        <w:rPr>
          <w:rFonts w:ascii="Times New Roman" w:hAnsi="Times New Roman" w:cs="Times New Roman"/>
          <w:sz w:val="24"/>
          <w:szCs w:val="24"/>
        </w:rPr>
      </w:pPr>
      <w:r w:rsidRPr="009B1D15">
        <w:rPr>
          <w:rStyle w:val="apple-converted-space"/>
          <w:rFonts w:ascii="Times New Roman" w:hAnsi="Times New Roman" w:cs="Times New Roman"/>
          <w:color w:val="000000"/>
          <w:sz w:val="24"/>
          <w:szCs w:val="24"/>
          <w:shd w:val="clear" w:color="auto" w:fill="FFFFFF"/>
        </w:rPr>
        <w:t>04-16</w:t>
      </w:r>
      <w:r w:rsidR="004A221A" w:rsidRPr="009B1D15">
        <w:rPr>
          <w:rStyle w:val="apple-converted-space"/>
          <w:rFonts w:ascii="Times New Roman" w:hAnsi="Times New Roman" w:cs="Times New Roman"/>
          <w:color w:val="000000"/>
          <w:sz w:val="24"/>
          <w:szCs w:val="24"/>
          <w:shd w:val="clear" w:color="auto" w:fill="FFFFFF"/>
        </w:rPr>
        <w:t>-2017</w:t>
      </w:r>
    </w:p>
    <w:p w14:paraId="7A1ED2A3" w14:textId="77777777" w:rsidR="004A221A" w:rsidRPr="009B1D15" w:rsidRDefault="004A221A" w:rsidP="004A221A">
      <w:pPr>
        <w:tabs>
          <w:tab w:val="center" w:pos="4680"/>
        </w:tabs>
        <w:spacing w:line="480" w:lineRule="auto"/>
        <w:rPr>
          <w:rFonts w:ascii="Times New Roman" w:hAnsi="Times New Roman" w:cs="Times New Roman"/>
          <w:sz w:val="24"/>
          <w:szCs w:val="24"/>
        </w:rPr>
      </w:pPr>
    </w:p>
    <w:p w14:paraId="0B83B253" w14:textId="77777777" w:rsidR="004A221A" w:rsidRPr="009B1D15" w:rsidRDefault="004A221A" w:rsidP="004A221A">
      <w:pPr>
        <w:tabs>
          <w:tab w:val="center" w:pos="4680"/>
        </w:tabs>
        <w:spacing w:line="480" w:lineRule="auto"/>
        <w:rPr>
          <w:rFonts w:ascii="Times New Roman" w:hAnsi="Times New Roman" w:cs="Times New Roman"/>
          <w:sz w:val="24"/>
          <w:szCs w:val="24"/>
        </w:rPr>
      </w:pPr>
    </w:p>
    <w:p w14:paraId="565CDE69" w14:textId="77777777" w:rsidR="004A221A" w:rsidRPr="009B1D15" w:rsidRDefault="004A221A" w:rsidP="004A221A">
      <w:pPr>
        <w:tabs>
          <w:tab w:val="center" w:pos="4680"/>
        </w:tabs>
        <w:spacing w:line="480" w:lineRule="auto"/>
        <w:rPr>
          <w:rFonts w:ascii="Times New Roman" w:hAnsi="Times New Roman" w:cs="Times New Roman"/>
          <w:sz w:val="24"/>
          <w:szCs w:val="24"/>
        </w:rPr>
      </w:pPr>
    </w:p>
    <w:p w14:paraId="43CD4E31" w14:textId="77777777" w:rsidR="004A221A" w:rsidRPr="009B1D15" w:rsidRDefault="004A221A" w:rsidP="004A221A">
      <w:pPr>
        <w:tabs>
          <w:tab w:val="center" w:pos="4680"/>
        </w:tabs>
        <w:spacing w:line="480" w:lineRule="auto"/>
        <w:rPr>
          <w:rFonts w:ascii="Times New Roman" w:hAnsi="Times New Roman" w:cs="Times New Roman"/>
          <w:sz w:val="24"/>
          <w:szCs w:val="24"/>
        </w:rPr>
      </w:pPr>
    </w:p>
    <w:p w14:paraId="363D84CB" w14:textId="77777777" w:rsidR="004A221A" w:rsidRPr="009B1D15" w:rsidRDefault="004A221A" w:rsidP="004A221A">
      <w:pPr>
        <w:tabs>
          <w:tab w:val="center" w:pos="4680"/>
        </w:tabs>
        <w:spacing w:line="480" w:lineRule="auto"/>
        <w:rPr>
          <w:rFonts w:ascii="Times New Roman" w:hAnsi="Times New Roman" w:cs="Times New Roman"/>
          <w:sz w:val="24"/>
          <w:szCs w:val="24"/>
        </w:rPr>
      </w:pPr>
    </w:p>
    <w:p w14:paraId="711C3529" w14:textId="77777777" w:rsidR="004A221A" w:rsidRPr="009B1D15" w:rsidRDefault="004A221A" w:rsidP="004A221A">
      <w:pPr>
        <w:tabs>
          <w:tab w:val="center" w:pos="4680"/>
        </w:tabs>
        <w:spacing w:line="480" w:lineRule="auto"/>
        <w:rPr>
          <w:rFonts w:ascii="Times New Roman" w:hAnsi="Times New Roman" w:cs="Times New Roman"/>
          <w:sz w:val="24"/>
          <w:szCs w:val="24"/>
        </w:rPr>
      </w:pPr>
    </w:p>
    <w:p w14:paraId="623068CB" w14:textId="77777777" w:rsidR="004A221A" w:rsidRPr="009B1D15" w:rsidRDefault="004A221A" w:rsidP="004A221A">
      <w:pPr>
        <w:tabs>
          <w:tab w:val="center" w:pos="4680"/>
        </w:tabs>
        <w:spacing w:line="480" w:lineRule="auto"/>
        <w:rPr>
          <w:rFonts w:ascii="Times New Roman" w:hAnsi="Times New Roman" w:cs="Times New Roman"/>
          <w:sz w:val="24"/>
          <w:szCs w:val="24"/>
        </w:rPr>
      </w:pPr>
    </w:p>
    <w:p w14:paraId="76311A2C" w14:textId="77777777" w:rsidR="004A221A" w:rsidRPr="009B1D15" w:rsidRDefault="004A221A" w:rsidP="004A221A">
      <w:pPr>
        <w:tabs>
          <w:tab w:val="center" w:pos="4680"/>
        </w:tabs>
        <w:spacing w:line="480" w:lineRule="auto"/>
        <w:rPr>
          <w:rFonts w:ascii="Times New Roman" w:hAnsi="Times New Roman" w:cs="Times New Roman"/>
          <w:sz w:val="24"/>
          <w:szCs w:val="24"/>
        </w:rPr>
      </w:pPr>
    </w:p>
    <w:p w14:paraId="54C5EF70" w14:textId="77777777" w:rsidR="004A221A" w:rsidRPr="009B1D15" w:rsidRDefault="004A221A" w:rsidP="004A221A">
      <w:pPr>
        <w:tabs>
          <w:tab w:val="center" w:pos="4680"/>
        </w:tabs>
        <w:spacing w:line="480" w:lineRule="auto"/>
        <w:rPr>
          <w:rFonts w:ascii="Times New Roman" w:hAnsi="Times New Roman" w:cs="Times New Roman"/>
          <w:sz w:val="24"/>
          <w:szCs w:val="24"/>
        </w:rPr>
      </w:pPr>
    </w:p>
    <w:p w14:paraId="487F736E" w14:textId="77777777" w:rsidR="004A221A" w:rsidRPr="009B1D15" w:rsidRDefault="004A221A" w:rsidP="004A221A">
      <w:pPr>
        <w:tabs>
          <w:tab w:val="center" w:pos="4680"/>
        </w:tabs>
        <w:spacing w:line="480" w:lineRule="auto"/>
        <w:rPr>
          <w:rFonts w:ascii="Times New Roman" w:hAnsi="Times New Roman" w:cs="Times New Roman"/>
          <w:sz w:val="24"/>
          <w:szCs w:val="24"/>
        </w:rPr>
      </w:pPr>
    </w:p>
    <w:p w14:paraId="5C7C1156" w14:textId="77777777" w:rsidR="00BD4A9D" w:rsidRPr="00AD0C3F" w:rsidRDefault="00BD4A9D" w:rsidP="00BD4A9D">
      <w:pPr>
        <w:spacing w:line="480" w:lineRule="auto"/>
        <w:jc w:val="center"/>
        <w:rPr>
          <w:rFonts w:ascii="Times New Roman" w:eastAsia="Times New Roman" w:hAnsi="Times New Roman" w:cs="Times New Roman"/>
          <w:b/>
          <w:color w:val="353535"/>
          <w:sz w:val="24"/>
          <w:szCs w:val="24"/>
        </w:rPr>
      </w:pPr>
      <w:r w:rsidRPr="00AD0C3F">
        <w:rPr>
          <w:rFonts w:ascii="Times New Roman" w:eastAsia="Times New Roman" w:hAnsi="Times New Roman" w:cs="Times New Roman"/>
          <w:b/>
          <w:sz w:val="24"/>
          <w:szCs w:val="24"/>
        </w:rPr>
        <w:lastRenderedPageBreak/>
        <w:t>Origins and Others</w:t>
      </w:r>
    </w:p>
    <w:p w14:paraId="1EB1E9EF" w14:textId="77777777" w:rsidR="00BD4A9D" w:rsidRPr="00AD0C3F" w:rsidRDefault="00BD4A9D" w:rsidP="00BD4A9D">
      <w:pPr>
        <w:spacing w:line="480" w:lineRule="auto"/>
        <w:rPr>
          <w:rFonts w:ascii="Times New Roman" w:hAnsi="Times New Roman" w:cs="Times New Roman"/>
          <w:sz w:val="24"/>
          <w:szCs w:val="24"/>
        </w:rPr>
      </w:pPr>
      <w:r w:rsidRPr="00AD0C3F">
        <w:rPr>
          <w:rFonts w:ascii="Times New Roman" w:hAnsi="Times New Roman" w:cs="Times New Roman"/>
          <w:sz w:val="24"/>
          <w:szCs w:val="24"/>
        </w:rPr>
        <w:t xml:space="preserve">Homeless people are people that do not have fixed, regular and adequate nighttime residence, and who in most cases spend their nights in public or private places that are not designed or meant to be used for accommodating people at night such as forests, public toilets among others. The term is extended to refer to people whose primary nighttime residence is a supervised or publicly operated shelter meant for temporal residence (Institute of Medicine). </w:t>
      </w:r>
    </w:p>
    <w:p w14:paraId="2A683990" w14:textId="77777777" w:rsidR="00BD4A9D" w:rsidRPr="00AD0C3F" w:rsidRDefault="00BD4A9D" w:rsidP="00BD4A9D">
      <w:pPr>
        <w:spacing w:line="480" w:lineRule="auto"/>
        <w:ind w:firstLine="720"/>
        <w:rPr>
          <w:rFonts w:ascii="Times New Roman" w:hAnsi="Times New Roman" w:cs="Times New Roman"/>
          <w:sz w:val="24"/>
          <w:szCs w:val="24"/>
        </w:rPr>
      </w:pPr>
      <w:r w:rsidRPr="00AD0C3F">
        <w:rPr>
          <w:rFonts w:ascii="Times New Roman" w:hAnsi="Times New Roman" w:cs="Times New Roman"/>
          <w:sz w:val="24"/>
          <w:szCs w:val="24"/>
        </w:rPr>
        <w:t>Homelessness in the US traces its roots to the colonial America due to King Phillips War of 1675-1676 against the natives. During this war, the natives were driven out of their residence and forced to seek shelter in forests and coastal areas. As the war between the Indians and French intensified, the security of the people continued to be threatened, thus they were forced to leave their permanent residents and seek shelter in forests and other areas. Thus, by the start of the eighteenth century, there was significant number of homeless people across the US, especially in frontier areas such as New York, and all colonial towns of the US such as Baltimore and Philadelphia (Washington.edu). All through, the vagabonds were regarded as sturdy beggars and outcasts from the society and were most likely to e the victims of the police. Then came the American Revolution; the lack of sufficient funds immediately after the war forced a couple more people in to homelessness. The situation continued through the period of the 1857 depression, which forced even more people into state of homelessness (Levinson 59).</w:t>
      </w:r>
    </w:p>
    <w:p w14:paraId="7B750494" w14:textId="77777777" w:rsidR="00BD4A9D" w:rsidRPr="00AD0C3F" w:rsidRDefault="00BD4A9D" w:rsidP="00BD4A9D">
      <w:pPr>
        <w:spacing w:line="480" w:lineRule="auto"/>
        <w:ind w:firstLine="720"/>
        <w:rPr>
          <w:rFonts w:ascii="Times New Roman" w:hAnsi="Times New Roman" w:cs="Times New Roman"/>
          <w:sz w:val="24"/>
          <w:szCs w:val="24"/>
        </w:rPr>
      </w:pPr>
      <w:r w:rsidRPr="00AD0C3F">
        <w:rPr>
          <w:rFonts w:ascii="Times New Roman" w:hAnsi="Times New Roman" w:cs="Times New Roman"/>
          <w:sz w:val="24"/>
          <w:szCs w:val="24"/>
        </w:rPr>
        <w:t>In the years to come, the US Civil war broke out and aggravated the situation beyond human imagination (Tour). A significant number of civil war veterans lost their property to the war and other factors, and remained unemployed thus had to hit the streets as they had no means to afford even the least decent form of housing. Before the civil war, there were few government-</w:t>
      </w:r>
      <w:r w:rsidRPr="00AD0C3F">
        <w:rPr>
          <w:rFonts w:ascii="Times New Roman" w:hAnsi="Times New Roman" w:cs="Times New Roman"/>
          <w:sz w:val="24"/>
          <w:szCs w:val="24"/>
        </w:rPr>
        <w:lastRenderedPageBreak/>
        <w:t>led intervention directed towards reducing homelessness in the US, the majority of the efforts were led by charitable organizations such as the church (Washington.edu). However, the civil war blew the situation out of proportion, necessitating the involvement of the government in resolution strategies. Since the times of the civil war, the case of homelessness has been on the rise despite the numerous government-led measures to alleviate the situation. Among the factors aggravating the situation include the rising levels of poverty, where people are forced to live in the streets as they cannot afford decent housing, lack of affordable housing, declined public assistance among others (UN Habitat 89).</w:t>
      </w:r>
    </w:p>
    <w:p w14:paraId="533D959B" w14:textId="77777777" w:rsidR="00BD4A9D" w:rsidRDefault="00BD4A9D" w:rsidP="00BD4A9D">
      <w:pPr>
        <w:spacing w:line="480" w:lineRule="auto"/>
        <w:ind w:firstLine="720"/>
        <w:rPr>
          <w:rFonts w:ascii="Times New Roman" w:hAnsi="Times New Roman" w:cs="Times New Roman"/>
          <w:sz w:val="24"/>
          <w:szCs w:val="24"/>
        </w:rPr>
      </w:pPr>
      <w:r w:rsidRPr="00AD0C3F">
        <w:rPr>
          <w:rFonts w:ascii="Times New Roman" w:hAnsi="Times New Roman" w:cs="Times New Roman"/>
          <w:sz w:val="24"/>
          <w:szCs w:val="24"/>
        </w:rPr>
        <w:t>Ideally, homeless is all about lack of fixed, regular and adequate nighttime residence, which is in most cases heralded by lack of sufficient funds to pay for decent housing. The homeless people are in most cases of the opinion that the government, or the stable people in the society should do more to ensure that the homeless have access to decent housing. The perception that they government and the public is not doing enough towards ensuring their access to housing has made the homeless bitter and angry towards the government and the public. The homeless perceive the government and the public as unconcerned and heartless, thus there are always cases of the homeless protesting against the government, and sometimes engaging in crime as a self-retribution strategy (Tour).</w:t>
      </w:r>
    </w:p>
    <w:p w14:paraId="7CA12E40" w14:textId="77777777" w:rsidR="00BD4A9D" w:rsidRDefault="00BD4A9D" w:rsidP="00BD4A9D">
      <w:pPr>
        <w:spacing w:line="480" w:lineRule="auto"/>
        <w:ind w:firstLine="720"/>
        <w:rPr>
          <w:rFonts w:ascii="Times New Roman" w:hAnsi="Times New Roman" w:cs="Times New Roman"/>
          <w:sz w:val="24"/>
          <w:szCs w:val="24"/>
        </w:rPr>
      </w:pPr>
    </w:p>
    <w:p w14:paraId="4E785060" w14:textId="77777777" w:rsidR="00BD4A9D" w:rsidRDefault="00BD4A9D" w:rsidP="00BD4A9D">
      <w:pPr>
        <w:spacing w:line="480" w:lineRule="auto"/>
        <w:ind w:firstLine="720"/>
        <w:rPr>
          <w:rFonts w:ascii="Times New Roman" w:hAnsi="Times New Roman" w:cs="Times New Roman"/>
          <w:sz w:val="24"/>
          <w:szCs w:val="24"/>
        </w:rPr>
      </w:pPr>
    </w:p>
    <w:p w14:paraId="78B047EA" w14:textId="77777777" w:rsidR="00BD4A9D" w:rsidRDefault="00BD4A9D" w:rsidP="00BD4A9D">
      <w:pPr>
        <w:spacing w:line="480" w:lineRule="auto"/>
        <w:ind w:firstLine="720"/>
        <w:rPr>
          <w:rFonts w:ascii="Times New Roman" w:hAnsi="Times New Roman" w:cs="Times New Roman"/>
          <w:sz w:val="24"/>
          <w:szCs w:val="24"/>
        </w:rPr>
      </w:pPr>
    </w:p>
    <w:p w14:paraId="1DC3E26E" w14:textId="77777777" w:rsidR="00BD4A9D" w:rsidRPr="00AD0C3F" w:rsidRDefault="00BD4A9D" w:rsidP="00BD4A9D">
      <w:pPr>
        <w:spacing w:line="480" w:lineRule="auto"/>
        <w:ind w:firstLine="720"/>
        <w:rPr>
          <w:rFonts w:ascii="Times New Roman" w:hAnsi="Times New Roman" w:cs="Times New Roman"/>
          <w:sz w:val="24"/>
          <w:szCs w:val="24"/>
        </w:rPr>
      </w:pPr>
    </w:p>
    <w:p w14:paraId="7ED26AB4" w14:textId="77777777" w:rsidR="00BD4A9D" w:rsidRDefault="00BD4A9D" w:rsidP="00BD4A9D">
      <w:pPr>
        <w:spacing w:line="480" w:lineRule="auto"/>
        <w:ind w:firstLine="720"/>
        <w:jc w:val="center"/>
        <w:rPr>
          <w:rFonts w:ascii="Times New Roman" w:hAnsi="Times New Roman" w:cs="Times New Roman"/>
          <w:b/>
          <w:sz w:val="24"/>
          <w:szCs w:val="24"/>
        </w:rPr>
      </w:pPr>
    </w:p>
    <w:p w14:paraId="695465F0" w14:textId="77777777" w:rsidR="00BD4A9D" w:rsidRPr="00BD4A9D" w:rsidRDefault="00BD4A9D" w:rsidP="00BD4A9D">
      <w:pPr>
        <w:spacing w:line="480" w:lineRule="auto"/>
        <w:ind w:firstLine="720"/>
        <w:jc w:val="center"/>
        <w:rPr>
          <w:rFonts w:ascii="Times New Roman" w:hAnsi="Times New Roman" w:cs="Times New Roman"/>
          <w:b/>
          <w:sz w:val="24"/>
          <w:szCs w:val="24"/>
        </w:rPr>
      </w:pPr>
      <w:r w:rsidRPr="00BD4A9D">
        <w:rPr>
          <w:rFonts w:ascii="Times New Roman" w:hAnsi="Times New Roman" w:cs="Times New Roman"/>
          <w:b/>
          <w:sz w:val="24"/>
          <w:szCs w:val="24"/>
        </w:rPr>
        <w:t>Works Cited</w:t>
      </w:r>
    </w:p>
    <w:p w14:paraId="65D78D6A" w14:textId="77777777" w:rsidR="00BD4A9D" w:rsidRPr="00AD0C3F" w:rsidRDefault="00BD4A9D" w:rsidP="00BD4A9D">
      <w:pPr>
        <w:spacing w:line="480" w:lineRule="auto"/>
        <w:ind w:left="540" w:hanging="540"/>
        <w:rPr>
          <w:rFonts w:ascii="Times New Roman" w:hAnsi="Times New Roman" w:cs="Times New Roman"/>
          <w:sz w:val="24"/>
          <w:szCs w:val="24"/>
        </w:rPr>
      </w:pPr>
      <w:r w:rsidRPr="00AD0C3F">
        <w:rPr>
          <w:rFonts w:ascii="Times New Roman" w:hAnsi="Times New Roman" w:cs="Times New Roman"/>
          <w:sz w:val="24"/>
          <w:szCs w:val="24"/>
        </w:rPr>
        <w:t xml:space="preserve">Fox8. Homeless man gets job after receiving donated interview suit. </w:t>
      </w:r>
      <w:r w:rsidRPr="00AD0C3F">
        <w:rPr>
          <w:rFonts w:ascii="Times New Roman" w:hAnsi="Times New Roman" w:cs="Times New Roman"/>
          <w:i/>
          <w:sz w:val="24"/>
          <w:szCs w:val="24"/>
        </w:rPr>
        <w:t xml:space="preserve">Fox8. </w:t>
      </w:r>
      <w:r w:rsidRPr="00AD0C3F">
        <w:rPr>
          <w:rFonts w:ascii="Times New Roman" w:hAnsi="Times New Roman" w:cs="Times New Roman"/>
          <w:sz w:val="24"/>
          <w:szCs w:val="24"/>
        </w:rPr>
        <w:t xml:space="preserve">Jan26, 2017. Accessed April 2, 2017 from </w:t>
      </w:r>
      <w:hyperlink r:id="rId6" w:history="1">
        <w:r w:rsidRPr="00AD0C3F">
          <w:rPr>
            <w:rStyle w:val="Hyperlink"/>
            <w:rFonts w:ascii="Times New Roman" w:hAnsi="Times New Roman" w:cs="Times New Roman"/>
            <w:sz w:val="24"/>
            <w:szCs w:val="24"/>
            <w:u w:val="none"/>
          </w:rPr>
          <w:t>http://myfox8.com/2017/01/26/homeless-man-gets-job-after-receiving-donated-interview-suit/</w:t>
        </w:r>
      </w:hyperlink>
    </w:p>
    <w:p w14:paraId="1959048F" w14:textId="77777777" w:rsidR="00BD4A9D" w:rsidRPr="00AD0C3F" w:rsidRDefault="00BD4A9D" w:rsidP="00BD4A9D">
      <w:pPr>
        <w:spacing w:line="480" w:lineRule="auto"/>
        <w:ind w:left="540" w:hanging="540"/>
        <w:rPr>
          <w:rFonts w:ascii="Times New Roman" w:hAnsi="Times New Roman" w:cs="Times New Roman"/>
          <w:sz w:val="24"/>
          <w:szCs w:val="24"/>
        </w:rPr>
      </w:pPr>
      <w:r w:rsidRPr="00AD0C3F">
        <w:rPr>
          <w:rFonts w:ascii="Times New Roman" w:hAnsi="Times New Roman" w:cs="Times New Roman"/>
          <w:sz w:val="24"/>
          <w:szCs w:val="24"/>
        </w:rPr>
        <w:t xml:space="preserve">Levinson, David. </w:t>
      </w:r>
      <w:r w:rsidRPr="00AD0C3F">
        <w:rPr>
          <w:rFonts w:ascii="Times New Roman" w:hAnsi="Times New Roman" w:cs="Times New Roman"/>
          <w:i/>
          <w:iCs/>
          <w:sz w:val="24"/>
          <w:szCs w:val="24"/>
        </w:rPr>
        <w:t>Encyclopedia of Homelessness</w:t>
      </w:r>
      <w:r w:rsidRPr="00AD0C3F">
        <w:rPr>
          <w:rFonts w:ascii="Times New Roman" w:hAnsi="Times New Roman" w:cs="Times New Roman"/>
          <w:sz w:val="24"/>
          <w:szCs w:val="24"/>
        </w:rPr>
        <w:t xml:space="preserve">. Thousand Oaks, </w:t>
      </w:r>
      <w:proofErr w:type="spellStart"/>
      <w:r w:rsidRPr="00AD0C3F">
        <w:rPr>
          <w:rFonts w:ascii="Times New Roman" w:hAnsi="Times New Roman" w:cs="Times New Roman"/>
          <w:sz w:val="24"/>
          <w:szCs w:val="24"/>
        </w:rPr>
        <w:t>Calif</w:t>
      </w:r>
      <w:proofErr w:type="spellEnd"/>
      <w:r w:rsidRPr="00AD0C3F">
        <w:rPr>
          <w:rFonts w:ascii="Times New Roman" w:hAnsi="Times New Roman" w:cs="Times New Roman"/>
          <w:sz w:val="24"/>
          <w:szCs w:val="24"/>
        </w:rPr>
        <w:t>: Sage Publications, 2004. Print.</w:t>
      </w:r>
    </w:p>
    <w:p w14:paraId="0710AEC1" w14:textId="77777777" w:rsidR="00BD4A9D" w:rsidRPr="00AD0C3F" w:rsidRDefault="00BD4A9D" w:rsidP="00BD4A9D">
      <w:pPr>
        <w:spacing w:line="480" w:lineRule="auto"/>
        <w:ind w:left="540" w:hanging="540"/>
        <w:rPr>
          <w:rFonts w:ascii="Times New Roman" w:hAnsi="Times New Roman" w:cs="Times New Roman"/>
          <w:sz w:val="24"/>
          <w:szCs w:val="24"/>
        </w:rPr>
      </w:pPr>
      <w:r w:rsidRPr="00AD0C3F">
        <w:rPr>
          <w:rFonts w:ascii="Times New Roman" w:hAnsi="Times New Roman" w:cs="Times New Roman"/>
          <w:sz w:val="24"/>
          <w:szCs w:val="24"/>
        </w:rPr>
        <w:t>Tour Stephen’s Shelter. T</w:t>
      </w:r>
      <w:r w:rsidRPr="00AD0C3F">
        <w:rPr>
          <w:rFonts w:ascii="Times New Roman" w:hAnsi="Times New Roman" w:cs="Times New Roman"/>
          <w:bCs/>
          <w:sz w:val="24"/>
          <w:szCs w:val="24"/>
        </w:rPr>
        <w:t xml:space="preserve">he History of Homelessness in America 1640s to present. </w:t>
      </w:r>
      <w:r w:rsidRPr="00AD0C3F">
        <w:rPr>
          <w:rFonts w:ascii="Times New Roman" w:hAnsi="Times New Roman" w:cs="Times New Roman"/>
          <w:sz w:val="24"/>
          <w:szCs w:val="24"/>
        </w:rPr>
        <w:t xml:space="preserve">Accessed April 2, 2017 from </w:t>
      </w:r>
      <w:hyperlink r:id="rId7" w:history="1">
        <w:r w:rsidRPr="00AD0C3F">
          <w:rPr>
            <w:rStyle w:val="Hyperlink"/>
            <w:rFonts w:ascii="Times New Roman" w:hAnsi="Times New Roman" w:cs="Times New Roman"/>
            <w:sz w:val="24"/>
            <w:szCs w:val="24"/>
          </w:rPr>
          <w:t>http://www.dceh.org/the-history-of-homelessness-in-america-1640s-to-present/</w:t>
        </w:r>
      </w:hyperlink>
    </w:p>
    <w:p w14:paraId="260CDC8F" w14:textId="77777777" w:rsidR="00BD4A9D" w:rsidRPr="00AD0C3F" w:rsidRDefault="00BD4A9D" w:rsidP="00BD4A9D">
      <w:pPr>
        <w:spacing w:line="480" w:lineRule="auto"/>
        <w:ind w:left="540" w:hanging="540"/>
        <w:rPr>
          <w:rFonts w:ascii="Times New Roman" w:hAnsi="Times New Roman" w:cs="Times New Roman"/>
          <w:sz w:val="24"/>
          <w:szCs w:val="24"/>
        </w:rPr>
      </w:pPr>
      <w:r w:rsidRPr="00AD0C3F">
        <w:rPr>
          <w:rFonts w:ascii="Times New Roman" w:hAnsi="Times New Roman" w:cs="Times New Roman"/>
          <w:sz w:val="24"/>
          <w:szCs w:val="24"/>
        </w:rPr>
        <w:t xml:space="preserve">UN Habitat. </w:t>
      </w:r>
      <w:r w:rsidRPr="00AD0C3F">
        <w:rPr>
          <w:rFonts w:ascii="Times New Roman" w:hAnsi="Times New Roman" w:cs="Times New Roman"/>
          <w:i/>
          <w:iCs/>
          <w:sz w:val="24"/>
          <w:szCs w:val="24"/>
        </w:rPr>
        <w:t>Strategies to Combat Homelessness</w:t>
      </w:r>
      <w:r w:rsidRPr="00AD0C3F">
        <w:rPr>
          <w:rFonts w:ascii="Times New Roman" w:hAnsi="Times New Roman" w:cs="Times New Roman"/>
          <w:sz w:val="24"/>
          <w:szCs w:val="24"/>
        </w:rPr>
        <w:t>. United Nations Centre for Human Settlements (Habitat, 2000. Print.</w:t>
      </w:r>
    </w:p>
    <w:p w14:paraId="56762780" w14:textId="77777777" w:rsidR="00BD4A9D" w:rsidRPr="00AD0C3F" w:rsidRDefault="00BD4A9D" w:rsidP="00BD4A9D">
      <w:pPr>
        <w:spacing w:line="480" w:lineRule="auto"/>
        <w:ind w:left="540" w:hanging="540"/>
        <w:rPr>
          <w:rFonts w:ascii="Times New Roman" w:hAnsi="Times New Roman" w:cs="Times New Roman"/>
          <w:sz w:val="24"/>
          <w:szCs w:val="24"/>
        </w:rPr>
      </w:pPr>
      <w:r w:rsidRPr="00AD0C3F">
        <w:rPr>
          <w:rFonts w:ascii="Times New Roman" w:hAnsi="Times New Roman" w:cs="Times New Roman"/>
          <w:sz w:val="24"/>
          <w:szCs w:val="24"/>
        </w:rPr>
        <w:t xml:space="preserve">Washington.edu. Homelessness: Origins. Accessed April 2, 2017 from </w:t>
      </w:r>
      <w:hyperlink r:id="rId8" w:history="1">
        <w:r w:rsidRPr="00AD0C3F">
          <w:rPr>
            <w:rStyle w:val="Hyperlink"/>
            <w:rFonts w:ascii="Times New Roman" w:hAnsi="Times New Roman" w:cs="Times New Roman"/>
            <w:sz w:val="24"/>
            <w:szCs w:val="24"/>
            <w:u w:val="none"/>
          </w:rPr>
          <w:t>http://depts.washington.edu/triolive/quest/2007/TTQ07033/origins.html</w:t>
        </w:r>
      </w:hyperlink>
    </w:p>
    <w:p w14:paraId="0DD63344" w14:textId="77777777" w:rsidR="000963DF" w:rsidRPr="009B1D15" w:rsidRDefault="000963DF" w:rsidP="000963DF">
      <w:pPr>
        <w:rPr>
          <w:rFonts w:ascii="Times New Roman" w:hAnsi="Times New Roman" w:cs="Times New Roman"/>
          <w:sz w:val="24"/>
          <w:szCs w:val="24"/>
        </w:rPr>
      </w:pPr>
    </w:p>
    <w:p w14:paraId="6D798267" w14:textId="77777777" w:rsidR="000963DF" w:rsidRPr="009B1D15" w:rsidRDefault="000963DF" w:rsidP="000963DF">
      <w:pPr>
        <w:rPr>
          <w:rFonts w:ascii="Times New Roman" w:eastAsia="Times New Roman" w:hAnsi="Times New Roman" w:cs="Times New Roman"/>
          <w:b/>
          <w:color w:val="353535"/>
          <w:sz w:val="24"/>
          <w:szCs w:val="24"/>
        </w:rPr>
      </w:pPr>
    </w:p>
    <w:p w14:paraId="698CAD4A" w14:textId="77777777" w:rsidR="00294FA1" w:rsidRPr="009B1D15" w:rsidRDefault="001F28EA">
      <w:pPr>
        <w:rPr>
          <w:rFonts w:ascii="Times New Roman" w:eastAsia="Times New Roman" w:hAnsi="Times New Roman" w:cs="Times New Roman"/>
          <w:b/>
          <w:color w:val="353535"/>
          <w:sz w:val="24"/>
          <w:szCs w:val="24"/>
        </w:rPr>
      </w:pPr>
    </w:p>
    <w:sectPr w:rsidR="00294FA1" w:rsidRPr="009B1D1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985D17" w14:textId="77777777" w:rsidR="001F28EA" w:rsidRDefault="001F28EA" w:rsidP="004A221A">
      <w:pPr>
        <w:spacing w:after="0" w:line="240" w:lineRule="auto"/>
      </w:pPr>
      <w:r>
        <w:separator/>
      </w:r>
    </w:p>
  </w:endnote>
  <w:endnote w:type="continuationSeparator" w:id="0">
    <w:p w14:paraId="4F5AD0C3" w14:textId="77777777" w:rsidR="001F28EA" w:rsidRDefault="001F28EA" w:rsidP="004A2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9B31A5" w14:textId="77777777" w:rsidR="001F28EA" w:rsidRDefault="001F28EA" w:rsidP="004A221A">
      <w:pPr>
        <w:spacing w:after="0" w:line="240" w:lineRule="auto"/>
      </w:pPr>
      <w:r>
        <w:separator/>
      </w:r>
    </w:p>
  </w:footnote>
  <w:footnote w:type="continuationSeparator" w:id="0">
    <w:p w14:paraId="676A41A9" w14:textId="77777777" w:rsidR="001F28EA" w:rsidRDefault="001F28EA" w:rsidP="004A221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731591"/>
      <w:docPartObj>
        <w:docPartGallery w:val="Page Numbers (Top of Page)"/>
        <w:docPartUnique/>
      </w:docPartObj>
    </w:sdtPr>
    <w:sdtEndPr>
      <w:rPr>
        <w:noProof/>
      </w:rPr>
    </w:sdtEndPr>
    <w:sdtContent>
      <w:p w14:paraId="01AAB29D" w14:textId="77777777" w:rsidR="004A221A" w:rsidRDefault="004A221A">
        <w:pPr>
          <w:pStyle w:val="Header"/>
          <w:jc w:val="right"/>
        </w:pPr>
        <w:r>
          <w:fldChar w:fldCharType="begin"/>
        </w:r>
        <w:r>
          <w:instrText xml:space="preserve"> PAGE   \* MERGEFORMAT </w:instrText>
        </w:r>
        <w:r>
          <w:fldChar w:fldCharType="separate"/>
        </w:r>
        <w:r w:rsidR="000351AF">
          <w:rPr>
            <w:noProof/>
          </w:rPr>
          <w:t>1</w:t>
        </w:r>
        <w:r>
          <w:rPr>
            <w:noProof/>
          </w:rPr>
          <w:fldChar w:fldCharType="end"/>
        </w:r>
      </w:p>
    </w:sdtContent>
  </w:sdt>
  <w:p w14:paraId="0C92D35B" w14:textId="77777777" w:rsidR="004A221A" w:rsidRDefault="004A22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21A"/>
    <w:rsid w:val="000351AF"/>
    <w:rsid w:val="0005737F"/>
    <w:rsid w:val="000850A1"/>
    <w:rsid w:val="000963DF"/>
    <w:rsid w:val="001F28EA"/>
    <w:rsid w:val="00262ABE"/>
    <w:rsid w:val="002852BB"/>
    <w:rsid w:val="004A221A"/>
    <w:rsid w:val="00505F62"/>
    <w:rsid w:val="005C1A89"/>
    <w:rsid w:val="00777C2E"/>
    <w:rsid w:val="009B1D15"/>
    <w:rsid w:val="00BD4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AE643"/>
  <w15:chartTrackingRefBased/>
  <w15:docId w15:val="{C42E9446-BD3A-4722-8FF5-7771D2B02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21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221A"/>
    <w:rPr>
      <w:color w:val="0000FF"/>
      <w:u w:val="single"/>
    </w:rPr>
  </w:style>
  <w:style w:type="character" w:customStyle="1" w:styleId="bkciteavail">
    <w:name w:val="bk_cite_avail"/>
    <w:basedOn w:val="DefaultParagraphFont"/>
    <w:rsid w:val="004A221A"/>
  </w:style>
  <w:style w:type="character" w:customStyle="1" w:styleId="apple-converted-space">
    <w:name w:val="apple-converted-space"/>
    <w:basedOn w:val="DefaultParagraphFont"/>
    <w:rsid w:val="004A221A"/>
  </w:style>
  <w:style w:type="paragraph" w:styleId="Header">
    <w:name w:val="header"/>
    <w:basedOn w:val="Normal"/>
    <w:link w:val="HeaderChar"/>
    <w:uiPriority w:val="99"/>
    <w:unhideWhenUsed/>
    <w:rsid w:val="004A2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21A"/>
  </w:style>
  <w:style w:type="paragraph" w:styleId="Footer">
    <w:name w:val="footer"/>
    <w:basedOn w:val="Normal"/>
    <w:link w:val="FooterChar"/>
    <w:uiPriority w:val="99"/>
    <w:unhideWhenUsed/>
    <w:rsid w:val="004A2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myfox8.com/2017/01/26/homeless-man-gets-job-after-receiving-donated-interview-suit/" TargetMode="External"/><Relationship Id="rId7" Type="http://schemas.openxmlformats.org/officeDocument/2006/relationships/hyperlink" Target="http://www.dceh.org/the-history-of-homelessness-in-america-1640s-to-present/" TargetMode="External"/><Relationship Id="rId8" Type="http://schemas.openxmlformats.org/officeDocument/2006/relationships/hyperlink" Target="http://depts.washington.edu/triolive/quest/2007/TTQ07033/origins.html"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687</Words>
  <Characters>3916</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dc:creator>
  <cp:keywords/>
  <dc:description/>
  <cp:lastModifiedBy>Microsoft Office User</cp:lastModifiedBy>
  <cp:revision>2</cp:revision>
  <dcterms:created xsi:type="dcterms:W3CDTF">2018-10-19T02:14:00Z</dcterms:created>
  <dcterms:modified xsi:type="dcterms:W3CDTF">2018-10-19T02:14:00Z</dcterms:modified>
</cp:coreProperties>
</file>