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0788" w:rsidRPr="004B5027" w:rsidRDefault="0079034B" w:rsidP="00312A26">
      <w:pPr>
        <w:jc w:val="center"/>
        <w:rPr>
          <w:rFonts w:ascii="Times New Roman" w:hAnsi="Times New Roman" w:cs="Times New Roman"/>
          <w:sz w:val="24"/>
          <w:szCs w:val="24"/>
        </w:rPr>
      </w:pPr>
    </w:p>
    <w:p w:rsidR="00312A26" w:rsidRPr="004B5027" w:rsidRDefault="00312A26" w:rsidP="00312A26">
      <w:pPr>
        <w:jc w:val="center"/>
        <w:rPr>
          <w:rFonts w:ascii="Times New Roman" w:hAnsi="Times New Roman" w:cs="Times New Roman"/>
          <w:sz w:val="24"/>
          <w:szCs w:val="24"/>
        </w:rPr>
      </w:pPr>
    </w:p>
    <w:p w:rsidR="00312A26" w:rsidRPr="004B5027" w:rsidRDefault="00312A26" w:rsidP="002A283C">
      <w:pPr>
        <w:rPr>
          <w:rFonts w:ascii="Times New Roman" w:hAnsi="Times New Roman" w:cs="Times New Roman"/>
          <w:sz w:val="24"/>
          <w:szCs w:val="24"/>
        </w:rPr>
      </w:pPr>
    </w:p>
    <w:p w:rsidR="00312A26" w:rsidRPr="002A283C" w:rsidRDefault="00312A26" w:rsidP="002A283C">
      <w:pPr>
        <w:jc w:val="center"/>
        <w:rPr>
          <w:rFonts w:ascii="Times New Roman" w:hAnsi="Times New Roman" w:cs="Times New Roman"/>
          <w:b/>
          <w:sz w:val="24"/>
          <w:szCs w:val="24"/>
        </w:rPr>
      </w:pPr>
      <w:r w:rsidRPr="002A283C">
        <w:rPr>
          <w:rFonts w:ascii="Times New Roman" w:hAnsi="Times New Roman" w:cs="Times New Roman"/>
          <w:b/>
          <w:sz w:val="24"/>
          <w:szCs w:val="24"/>
        </w:rPr>
        <w:t>Osmosis</w:t>
      </w:r>
    </w:p>
    <w:p w:rsidR="00312A26" w:rsidRPr="004B5027" w:rsidRDefault="00312A26" w:rsidP="00312A26">
      <w:pPr>
        <w:jc w:val="center"/>
        <w:rPr>
          <w:rFonts w:ascii="Times New Roman" w:hAnsi="Times New Roman" w:cs="Times New Roman"/>
          <w:sz w:val="24"/>
          <w:szCs w:val="24"/>
        </w:rPr>
      </w:pPr>
      <w:r w:rsidRPr="004B5027">
        <w:rPr>
          <w:rFonts w:ascii="Times New Roman" w:hAnsi="Times New Roman" w:cs="Times New Roman"/>
          <w:sz w:val="24"/>
          <w:szCs w:val="24"/>
        </w:rPr>
        <w:t>Student Name</w:t>
      </w:r>
    </w:p>
    <w:p w:rsidR="00312A26" w:rsidRPr="004B5027" w:rsidRDefault="00312A26" w:rsidP="00312A26">
      <w:pPr>
        <w:jc w:val="center"/>
        <w:rPr>
          <w:rFonts w:ascii="Times New Roman" w:hAnsi="Times New Roman" w:cs="Times New Roman"/>
          <w:sz w:val="24"/>
          <w:szCs w:val="24"/>
        </w:rPr>
      </w:pPr>
      <w:r w:rsidRPr="004B5027">
        <w:rPr>
          <w:rFonts w:ascii="Times New Roman" w:hAnsi="Times New Roman" w:cs="Times New Roman"/>
          <w:sz w:val="24"/>
          <w:szCs w:val="24"/>
        </w:rPr>
        <w:t>Institution affiliation</w:t>
      </w:r>
    </w:p>
    <w:p w:rsidR="00312A26" w:rsidRPr="004B5027" w:rsidRDefault="00312A26" w:rsidP="00312A26">
      <w:pPr>
        <w:jc w:val="center"/>
        <w:rPr>
          <w:rFonts w:ascii="Times New Roman" w:hAnsi="Times New Roman" w:cs="Times New Roman"/>
          <w:sz w:val="24"/>
          <w:szCs w:val="24"/>
        </w:rPr>
      </w:pPr>
      <w:r w:rsidRPr="004B5027">
        <w:rPr>
          <w:rFonts w:ascii="Times New Roman" w:hAnsi="Times New Roman" w:cs="Times New Roman"/>
          <w:sz w:val="24"/>
          <w:szCs w:val="24"/>
        </w:rPr>
        <w:t>Instructor’s name</w:t>
      </w:r>
    </w:p>
    <w:p w:rsidR="00312A26" w:rsidRPr="004B5027" w:rsidRDefault="00312A26" w:rsidP="00312A26">
      <w:pPr>
        <w:jc w:val="center"/>
        <w:rPr>
          <w:rFonts w:ascii="Times New Roman" w:hAnsi="Times New Roman" w:cs="Times New Roman"/>
          <w:sz w:val="24"/>
          <w:szCs w:val="24"/>
        </w:rPr>
      </w:pPr>
      <w:r w:rsidRPr="004B5027">
        <w:rPr>
          <w:rFonts w:ascii="Times New Roman" w:hAnsi="Times New Roman" w:cs="Times New Roman"/>
          <w:sz w:val="24"/>
          <w:szCs w:val="24"/>
        </w:rPr>
        <w:t xml:space="preserve">Course </w:t>
      </w:r>
    </w:p>
    <w:p w:rsidR="00312A26" w:rsidRPr="004B5027" w:rsidRDefault="00312A26" w:rsidP="00312A26">
      <w:pPr>
        <w:jc w:val="center"/>
        <w:rPr>
          <w:rFonts w:ascii="Times New Roman" w:hAnsi="Times New Roman" w:cs="Times New Roman"/>
          <w:sz w:val="24"/>
          <w:szCs w:val="24"/>
        </w:rPr>
      </w:pPr>
      <w:r w:rsidRPr="004B5027">
        <w:rPr>
          <w:rFonts w:ascii="Times New Roman" w:hAnsi="Times New Roman" w:cs="Times New Roman"/>
          <w:sz w:val="24"/>
          <w:szCs w:val="24"/>
        </w:rPr>
        <w:t>Date</w:t>
      </w:r>
    </w:p>
    <w:p w:rsidR="00312A26" w:rsidRPr="004B5027" w:rsidRDefault="00312A26" w:rsidP="00312A26">
      <w:pPr>
        <w:jc w:val="center"/>
        <w:rPr>
          <w:rFonts w:ascii="Times New Roman" w:hAnsi="Times New Roman" w:cs="Times New Roman"/>
          <w:sz w:val="24"/>
          <w:szCs w:val="24"/>
        </w:rPr>
      </w:pPr>
    </w:p>
    <w:p w:rsidR="00312A26" w:rsidRPr="004B5027" w:rsidRDefault="00312A26" w:rsidP="00312A26">
      <w:pPr>
        <w:jc w:val="center"/>
        <w:rPr>
          <w:rFonts w:ascii="Times New Roman" w:hAnsi="Times New Roman" w:cs="Times New Roman"/>
          <w:sz w:val="24"/>
          <w:szCs w:val="24"/>
        </w:rPr>
      </w:pPr>
    </w:p>
    <w:p w:rsidR="00312A26" w:rsidRPr="004B5027" w:rsidRDefault="00312A26" w:rsidP="00312A26">
      <w:pPr>
        <w:jc w:val="center"/>
        <w:rPr>
          <w:rFonts w:ascii="Times New Roman" w:hAnsi="Times New Roman" w:cs="Times New Roman"/>
          <w:sz w:val="24"/>
          <w:szCs w:val="24"/>
        </w:rPr>
      </w:pPr>
    </w:p>
    <w:p w:rsidR="00312A26" w:rsidRPr="004B5027" w:rsidRDefault="00312A26" w:rsidP="00312A26">
      <w:pPr>
        <w:jc w:val="center"/>
        <w:rPr>
          <w:rFonts w:ascii="Times New Roman" w:hAnsi="Times New Roman" w:cs="Times New Roman"/>
          <w:sz w:val="24"/>
          <w:szCs w:val="24"/>
        </w:rPr>
      </w:pPr>
    </w:p>
    <w:p w:rsidR="00312A26" w:rsidRDefault="00312A26" w:rsidP="00312A26">
      <w:pPr>
        <w:jc w:val="center"/>
        <w:rPr>
          <w:rFonts w:ascii="Times New Roman" w:hAnsi="Times New Roman" w:cs="Times New Roman"/>
          <w:sz w:val="24"/>
          <w:szCs w:val="24"/>
        </w:rPr>
      </w:pPr>
    </w:p>
    <w:p w:rsidR="002A283C" w:rsidRDefault="002A283C" w:rsidP="00312A26">
      <w:pPr>
        <w:jc w:val="center"/>
        <w:rPr>
          <w:rFonts w:ascii="Times New Roman" w:hAnsi="Times New Roman" w:cs="Times New Roman"/>
          <w:sz w:val="24"/>
          <w:szCs w:val="24"/>
        </w:rPr>
      </w:pPr>
    </w:p>
    <w:p w:rsidR="002A283C" w:rsidRDefault="002A283C" w:rsidP="00312A26">
      <w:pPr>
        <w:jc w:val="center"/>
        <w:rPr>
          <w:rFonts w:ascii="Times New Roman" w:hAnsi="Times New Roman" w:cs="Times New Roman"/>
          <w:sz w:val="24"/>
          <w:szCs w:val="24"/>
        </w:rPr>
      </w:pPr>
    </w:p>
    <w:p w:rsidR="002A283C" w:rsidRDefault="002A283C" w:rsidP="00312A26">
      <w:pPr>
        <w:jc w:val="center"/>
        <w:rPr>
          <w:rFonts w:ascii="Times New Roman" w:hAnsi="Times New Roman" w:cs="Times New Roman"/>
          <w:sz w:val="24"/>
          <w:szCs w:val="24"/>
        </w:rPr>
      </w:pPr>
    </w:p>
    <w:p w:rsidR="002A283C" w:rsidRPr="004B5027" w:rsidRDefault="002A283C" w:rsidP="00312A26">
      <w:pPr>
        <w:jc w:val="center"/>
        <w:rPr>
          <w:rFonts w:ascii="Times New Roman" w:hAnsi="Times New Roman" w:cs="Times New Roman"/>
          <w:sz w:val="24"/>
          <w:szCs w:val="24"/>
        </w:rPr>
      </w:pPr>
    </w:p>
    <w:p w:rsidR="00312A26" w:rsidRPr="004B5027" w:rsidRDefault="00312A26" w:rsidP="00312A26">
      <w:pPr>
        <w:rPr>
          <w:rFonts w:ascii="Times New Roman" w:hAnsi="Times New Roman" w:cs="Times New Roman"/>
          <w:b/>
          <w:sz w:val="24"/>
          <w:szCs w:val="24"/>
        </w:rPr>
      </w:pPr>
      <w:r w:rsidRPr="004B5027">
        <w:rPr>
          <w:rFonts w:ascii="Times New Roman" w:hAnsi="Times New Roman" w:cs="Times New Roman"/>
          <w:b/>
          <w:sz w:val="24"/>
          <w:szCs w:val="24"/>
        </w:rPr>
        <w:lastRenderedPageBreak/>
        <w:t>Purpose</w:t>
      </w:r>
    </w:p>
    <w:p w:rsidR="00312A26" w:rsidRPr="004B5027" w:rsidRDefault="00312A26" w:rsidP="00312A26">
      <w:pPr>
        <w:rPr>
          <w:rFonts w:ascii="Times New Roman" w:hAnsi="Times New Roman" w:cs="Times New Roman"/>
          <w:sz w:val="24"/>
          <w:szCs w:val="24"/>
        </w:rPr>
      </w:pPr>
      <w:r w:rsidRPr="004B5027">
        <w:rPr>
          <w:rFonts w:ascii="Times New Roman" w:hAnsi="Times New Roman" w:cs="Times New Roman"/>
          <w:b/>
          <w:sz w:val="24"/>
          <w:szCs w:val="24"/>
        </w:rPr>
        <w:tab/>
      </w:r>
      <w:r w:rsidRPr="004B5027">
        <w:rPr>
          <w:rFonts w:ascii="Times New Roman" w:hAnsi="Times New Roman" w:cs="Times New Roman"/>
          <w:sz w:val="24"/>
          <w:szCs w:val="24"/>
        </w:rPr>
        <w:t xml:space="preserve">Osmosis is defined as the transfer of </w:t>
      </w:r>
      <w:r w:rsidR="006A0A0E" w:rsidRPr="004B5027">
        <w:rPr>
          <w:rFonts w:ascii="Times New Roman" w:hAnsi="Times New Roman" w:cs="Times New Roman"/>
          <w:sz w:val="24"/>
          <w:szCs w:val="24"/>
        </w:rPr>
        <w:t>a solvent from a region with high</w:t>
      </w:r>
      <w:r w:rsidRPr="004B5027">
        <w:rPr>
          <w:rFonts w:ascii="Times New Roman" w:hAnsi="Times New Roman" w:cs="Times New Roman"/>
          <w:sz w:val="24"/>
          <w:szCs w:val="24"/>
        </w:rPr>
        <w:t xml:space="preserve"> concentration of water molecules t</w:t>
      </w:r>
      <w:r w:rsidR="006A0A0E" w:rsidRPr="004B5027">
        <w:rPr>
          <w:rFonts w:ascii="Times New Roman" w:hAnsi="Times New Roman" w:cs="Times New Roman"/>
          <w:sz w:val="24"/>
          <w:szCs w:val="24"/>
        </w:rPr>
        <w:t>o a region with a lower</w:t>
      </w:r>
      <w:r w:rsidRPr="004B5027">
        <w:rPr>
          <w:rFonts w:ascii="Times New Roman" w:hAnsi="Times New Roman" w:cs="Times New Roman"/>
          <w:sz w:val="24"/>
          <w:szCs w:val="24"/>
        </w:rPr>
        <w:t xml:space="preserve"> </w:t>
      </w:r>
      <w:r w:rsidR="006A0A0E" w:rsidRPr="004B5027">
        <w:rPr>
          <w:rFonts w:ascii="Times New Roman" w:hAnsi="Times New Roman" w:cs="Times New Roman"/>
          <w:sz w:val="24"/>
          <w:szCs w:val="24"/>
        </w:rPr>
        <w:t xml:space="preserve">concentration through a </w:t>
      </w:r>
      <w:r w:rsidR="004B5027" w:rsidRPr="004B5027">
        <w:rPr>
          <w:rFonts w:ascii="Times New Roman" w:hAnsi="Times New Roman" w:cs="Times New Roman"/>
          <w:sz w:val="24"/>
          <w:szCs w:val="24"/>
        </w:rPr>
        <w:t>semipermeable</w:t>
      </w:r>
      <w:r w:rsidR="006A0A0E" w:rsidRPr="004B5027">
        <w:rPr>
          <w:rFonts w:ascii="Times New Roman" w:hAnsi="Times New Roman" w:cs="Times New Roman"/>
          <w:sz w:val="24"/>
          <w:szCs w:val="24"/>
        </w:rPr>
        <w:t xml:space="preserve"> membrane. The purpose of this experiment is to show how the molecules move from the regions of higher concentration to those of lower concentration. The </w:t>
      </w:r>
      <w:r w:rsidR="00F407F2" w:rsidRPr="004B5027">
        <w:rPr>
          <w:rFonts w:ascii="Times New Roman" w:hAnsi="Times New Roman" w:cs="Times New Roman"/>
          <w:sz w:val="24"/>
          <w:szCs w:val="24"/>
        </w:rPr>
        <w:t>experiment investigates</w:t>
      </w:r>
      <w:r w:rsidR="006A0A0E" w:rsidRPr="004B5027">
        <w:rPr>
          <w:rFonts w:ascii="Times New Roman" w:hAnsi="Times New Roman" w:cs="Times New Roman"/>
          <w:sz w:val="24"/>
          <w:szCs w:val="24"/>
        </w:rPr>
        <w:t xml:space="preserve"> passive transport into and out of the </w:t>
      </w:r>
      <w:r w:rsidR="002A283C" w:rsidRPr="004B5027">
        <w:rPr>
          <w:rFonts w:ascii="Times New Roman" w:hAnsi="Times New Roman" w:cs="Times New Roman"/>
          <w:sz w:val="24"/>
          <w:szCs w:val="24"/>
        </w:rPr>
        <w:t>dispelled</w:t>
      </w:r>
      <w:r w:rsidR="006A0A0E" w:rsidRPr="004B5027">
        <w:rPr>
          <w:rFonts w:ascii="Times New Roman" w:hAnsi="Times New Roman" w:cs="Times New Roman"/>
          <w:sz w:val="24"/>
          <w:szCs w:val="24"/>
        </w:rPr>
        <w:t xml:space="preserve"> egg, the egg </w:t>
      </w:r>
      <w:r w:rsidR="00F407F2" w:rsidRPr="004B5027">
        <w:rPr>
          <w:rFonts w:ascii="Times New Roman" w:hAnsi="Times New Roman" w:cs="Times New Roman"/>
          <w:sz w:val="24"/>
          <w:szCs w:val="24"/>
        </w:rPr>
        <w:t>will shrivel</w:t>
      </w:r>
      <w:r w:rsidR="003400AC" w:rsidRPr="004B5027">
        <w:rPr>
          <w:rFonts w:ascii="Times New Roman" w:hAnsi="Times New Roman" w:cs="Times New Roman"/>
          <w:sz w:val="24"/>
          <w:szCs w:val="24"/>
        </w:rPr>
        <w:t xml:space="preserve"> in size in the sugar </w:t>
      </w:r>
      <w:r w:rsidR="006A0A0E" w:rsidRPr="004B5027">
        <w:rPr>
          <w:rFonts w:ascii="Times New Roman" w:hAnsi="Times New Roman" w:cs="Times New Roman"/>
          <w:sz w:val="24"/>
          <w:szCs w:val="24"/>
        </w:rPr>
        <w:t>soluti</w:t>
      </w:r>
      <w:r w:rsidR="003400AC" w:rsidRPr="004B5027">
        <w:rPr>
          <w:rFonts w:ascii="Times New Roman" w:hAnsi="Times New Roman" w:cs="Times New Roman"/>
          <w:sz w:val="24"/>
          <w:szCs w:val="24"/>
        </w:rPr>
        <w:t>on, it will also shrink</w:t>
      </w:r>
      <w:r w:rsidR="006A0A0E" w:rsidRPr="004B5027">
        <w:rPr>
          <w:rFonts w:ascii="Times New Roman" w:hAnsi="Times New Roman" w:cs="Times New Roman"/>
          <w:sz w:val="24"/>
          <w:szCs w:val="24"/>
        </w:rPr>
        <w:t xml:space="preserve"> in size in the salt </w:t>
      </w:r>
      <w:r w:rsidR="004B5027" w:rsidRPr="004B5027">
        <w:rPr>
          <w:rFonts w:ascii="Times New Roman" w:hAnsi="Times New Roman" w:cs="Times New Roman"/>
          <w:sz w:val="24"/>
          <w:szCs w:val="24"/>
        </w:rPr>
        <w:t>solution and</w:t>
      </w:r>
      <w:r w:rsidR="00F407F2" w:rsidRPr="004B5027">
        <w:rPr>
          <w:rFonts w:ascii="Times New Roman" w:hAnsi="Times New Roman" w:cs="Times New Roman"/>
          <w:sz w:val="24"/>
          <w:szCs w:val="24"/>
        </w:rPr>
        <w:t xml:space="preserve"> increase in </w:t>
      </w:r>
      <w:r w:rsidR="004B5027" w:rsidRPr="004B5027">
        <w:rPr>
          <w:rFonts w:ascii="Times New Roman" w:hAnsi="Times New Roman" w:cs="Times New Roman"/>
          <w:sz w:val="24"/>
          <w:szCs w:val="24"/>
        </w:rPr>
        <w:t>size water</w:t>
      </w:r>
    </w:p>
    <w:p w:rsidR="003400AC" w:rsidRPr="004B5027" w:rsidRDefault="003400AC" w:rsidP="00312A26">
      <w:pPr>
        <w:rPr>
          <w:rFonts w:ascii="Times New Roman" w:hAnsi="Times New Roman" w:cs="Times New Roman"/>
          <w:b/>
          <w:sz w:val="24"/>
          <w:szCs w:val="24"/>
        </w:rPr>
      </w:pPr>
      <w:r w:rsidRPr="004B5027">
        <w:rPr>
          <w:rFonts w:ascii="Times New Roman" w:hAnsi="Times New Roman" w:cs="Times New Roman"/>
          <w:b/>
          <w:sz w:val="24"/>
          <w:szCs w:val="24"/>
        </w:rPr>
        <w:t xml:space="preserve">Materials </w:t>
      </w:r>
    </w:p>
    <w:p w:rsidR="003400AC" w:rsidRPr="004B5027" w:rsidRDefault="003400AC" w:rsidP="00312A26">
      <w:pPr>
        <w:rPr>
          <w:rFonts w:ascii="Times New Roman" w:hAnsi="Times New Roman" w:cs="Times New Roman"/>
          <w:sz w:val="24"/>
          <w:szCs w:val="24"/>
        </w:rPr>
      </w:pPr>
      <w:r w:rsidRPr="004B5027">
        <w:rPr>
          <w:rFonts w:ascii="Times New Roman" w:hAnsi="Times New Roman" w:cs="Times New Roman"/>
          <w:sz w:val="24"/>
          <w:szCs w:val="24"/>
        </w:rPr>
        <w:t xml:space="preserve">1. </w:t>
      </w:r>
      <w:r w:rsidR="00E178B0" w:rsidRPr="004B5027">
        <w:rPr>
          <w:rFonts w:ascii="Times New Roman" w:hAnsi="Times New Roman" w:cs="Times New Roman"/>
          <w:sz w:val="24"/>
          <w:szCs w:val="24"/>
        </w:rPr>
        <w:t>Vinegar</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2. Hypertonic</w:t>
      </w:r>
      <w:r w:rsidR="00F407F2" w:rsidRPr="004B5027">
        <w:rPr>
          <w:rFonts w:ascii="Times New Roman" w:hAnsi="Times New Roman" w:cs="Times New Roman"/>
          <w:sz w:val="24"/>
          <w:szCs w:val="24"/>
        </w:rPr>
        <w:t>, isotonic</w:t>
      </w:r>
      <w:r w:rsidRPr="004B5027">
        <w:rPr>
          <w:rFonts w:ascii="Times New Roman" w:hAnsi="Times New Roman" w:cs="Times New Roman"/>
          <w:sz w:val="24"/>
          <w:szCs w:val="24"/>
        </w:rPr>
        <w:t xml:space="preserve"> and hypotonic solution </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3. Bowl</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4. Several eggs</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 xml:space="preserve">5. Vinegar </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6. Source of heat</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7. Scale</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8. Pencil and notepad</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 xml:space="preserve">9.  Marker </w:t>
      </w:r>
    </w:p>
    <w:p w:rsidR="004B5027" w:rsidRPr="004B5027" w:rsidRDefault="004B5027" w:rsidP="00312A26">
      <w:pPr>
        <w:rPr>
          <w:rFonts w:ascii="Times New Roman" w:hAnsi="Times New Roman" w:cs="Times New Roman"/>
          <w:b/>
          <w:sz w:val="24"/>
          <w:szCs w:val="24"/>
        </w:rPr>
      </w:pPr>
    </w:p>
    <w:p w:rsidR="004B5027" w:rsidRPr="004B5027" w:rsidRDefault="004B5027" w:rsidP="00312A26">
      <w:pPr>
        <w:rPr>
          <w:rFonts w:ascii="Times New Roman" w:hAnsi="Times New Roman" w:cs="Times New Roman"/>
          <w:b/>
          <w:sz w:val="24"/>
          <w:szCs w:val="24"/>
        </w:rPr>
      </w:pPr>
    </w:p>
    <w:p w:rsidR="00E178B0" w:rsidRPr="004B5027" w:rsidRDefault="002A283C" w:rsidP="00312A26">
      <w:pPr>
        <w:rPr>
          <w:rFonts w:ascii="Times New Roman" w:hAnsi="Times New Roman" w:cs="Times New Roman"/>
          <w:b/>
          <w:sz w:val="24"/>
          <w:szCs w:val="24"/>
        </w:rPr>
      </w:pPr>
      <w:r>
        <w:rPr>
          <w:rFonts w:ascii="Times New Roman" w:hAnsi="Times New Roman" w:cs="Times New Roman"/>
          <w:b/>
          <w:sz w:val="24"/>
          <w:szCs w:val="24"/>
        </w:rPr>
        <w:lastRenderedPageBreak/>
        <w:t>Procedure</w:t>
      </w:r>
    </w:p>
    <w:p w:rsidR="00E178B0" w:rsidRPr="004B5027" w:rsidRDefault="00E178B0" w:rsidP="00312A26">
      <w:pPr>
        <w:rPr>
          <w:rFonts w:ascii="Times New Roman" w:hAnsi="Times New Roman" w:cs="Times New Roman"/>
          <w:sz w:val="24"/>
          <w:szCs w:val="24"/>
        </w:rPr>
      </w:pPr>
      <w:r w:rsidRPr="004B5027">
        <w:rPr>
          <w:rFonts w:ascii="Times New Roman" w:hAnsi="Times New Roman" w:cs="Times New Roman"/>
          <w:sz w:val="24"/>
          <w:szCs w:val="24"/>
        </w:rPr>
        <w:t xml:space="preserve">1. </w:t>
      </w:r>
      <w:r w:rsidR="00F407F2" w:rsidRPr="004B5027">
        <w:rPr>
          <w:rFonts w:ascii="Times New Roman" w:hAnsi="Times New Roman" w:cs="Times New Roman"/>
          <w:sz w:val="24"/>
          <w:szCs w:val="24"/>
        </w:rPr>
        <w:t>Place the eggs in the bowl minimizing contact as much as possible. Then add vinegar to the   bowl and cover the bowl and wait for 24 – 48 hours at room temperature.</w:t>
      </w:r>
    </w:p>
    <w:p w:rsidR="00F407F2" w:rsidRPr="004B5027" w:rsidRDefault="00F407F2" w:rsidP="00312A26">
      <w:pPr>
        <w:rPr>
          <w:rFonts w:ascii="Times New Roman" w:hAnsi="Times New Roman" w:cs="Times New Roman"/>
          <w:sz w:val="24"/>
          <w:szCs w:val="24"/>
        </w:rPr>
      </w:pPr>
      <w:r w:rsidRPr="004B5027">
        <w:rPr>
          <w:rFonts w:ascii="Times New Roman" w:hAnsi="Times New Roman" w:cs="Times New Roman"/>
          <w:sz w:val="24"/>
          <w:szCs w:val="24"/>
        </w:rPr>
        <w:t xml:space="preserve">2. Carefully remove the eggs from the vinegar bath and place in water to remove the remaining fragments of the egg shells. Cover and put in a cold place. Note; </w:t>
      </w:r>
      <w:proofErr w:type="gramStart"/>
      <w:r w:rsidRPr="004B5027">
        <w:rPr>
          <w:rFonts w:ascii="Times New Roman" w:hAnsi="Times New Roman" w:cs="Times New Roman"/>
          <w:sz w:val="24"/>
          <w:szCs w:val="24"/>
        </w:rPr>
        <w:t>The</w:t>
      </w:r>
      <w:proofErr w:type="gramEnd"/>
      <w:r w:rsidRPr="004B5027">
        <w:rPr>
          <w:rFonts w:ascii="Times New Roman" w:hAnsi="Times New Roman" w:cs="Times New Roman"/>
          <w:sz w:val="24"/>
          <w:szCs w:val="24"/>
        </w:rPr>
        <w:t xml:space="preserve"> </w:t>
      </w:r>
      <w:proofErr w:type="spellStart"/>
      <w:r w:rsidRPr="004B5027">
        <w:rPr>
          <w:rFonts w:ascii="Times New Roman" w:hAnsi="Times New Roman" w:cs="Times New Roman"/>
          <w:sz w:val="24"/>
          <w:szCs w:val="24"/>
        </w:rPr>
        <w:t>deshelled</w:t>
      </w:r>
      <w:proofErr w:type="spellEnd"/>
      <w:r w:rsidRPr="004B5027">
        <w:rPr>
          <w:rFonts w:ascii="Times New Roman" w:hAnsi="Times New Roman" w:cs="Times New Roman"/>
          <w:sz w:val="24"/>
          <w:szCs w:val="24"/>
        </w:rPr>
        <w:t xml:space="preserve"> eggs are fragile and it is important to handle them with care so as not to break them.</w:t>
      </w:r>
    </w:p>
    <w:p w:rsidR="00F407F2" w:rsidRPr="004B5027" w:rsidRDefault="002A283C" w:rsidP="00312A26">
      <w:pPr>
        <w:rPr>
          <w:rFonts w:ascii="Times New Roman" w:hAnsi="Times New Roman" w:cs="Times New Roman"/>
          <w:sz w:val="24"/>
          <w:szCs w:val="24"/>
        </w:rPr>
      </w:pPr>
      <w:r w:rsidRPr="004B5027">
        <w:rPr>
          <w:rFonts w:ascii="Times New Roman" w:hAnsi="Times New Roman" w:cs="Times New Roman"/>
          <w:sz w:val="24"/>
          <w:szCs w:val="24"/>
        </w:rPr>
        <w:t>3. Prepare</w:t>
      </w:r>
      <w:r w:rsidR="00F407F2" w:rsidRPr="004B5027">
        <w:rPr>
          <w:rFonts w:ascii="Times New Roman" w:hAnsi="Times New Roman" w:cs="Times New Roman"/>
          <w:sz w:val="24"/>
          <w:szCs w:val="24"/>
        </w:rPr>
        <w:t xml:space="preserve"> salt solutions and sugar solutions by dissolving amounts of sugar and salt each into respective containers</w:t>
      </w:r>
      <w:r w:rsidR="0040505F" w:rsidRPr="004B5027">
        <w:rPr>
          <w:rFonts w:ascii="Times New Roman" w:hAnsi="Times New Roman" w:cs="Times New Roman"/>
          <w:sz w:val="24"/>
          <w:szCs w:val="24"/>
        </w:rPr>
        <w:t xml:space="preserve"> and label them with a marker</w:t>
      </w:r>
      <w:r w:rsidR="00F407F2" w:rsidRPr="004B5027">
        <w:rPr>
          <w:rFonts w:ascii="Times New Roman" w:hAnsi="Times New Roman" w:cs="Times New Roman"/>
          <w:sz w:val="24"/>
          <w:szCs w:val="24"/>
        </w:rPr>
        <w:t>.</w:t>
      </w:r>
    </w:p>
    <w:p w:rsidR="004B5027" w:rsidRPr="004B5027" w:rsidRDefault="004B5027" w:rsidP="004B5027">
      <w:pPr>
        <w:rPr>
          <w:rFonts w:ascii="Times New Roman" w:hAnsi="Times New Roman" w:cs="Times New Roman"/>
          <w:b/>
          <w:sz w:val="24"/>
          <w:szCs w:val="24"/>
        </w:rPr>
      </w:pPr>
      <w:r w:rsidRPr="004B5027">
        <w:rPr>
          <w:rFonts w:ascii="Times New Roman" w:hAnsi="Times New Roman" w:cs="Times New Roman"/>
          <w:b/>
          <w:sz w:val="24"/>
          <w:szCs w:val="24"/>
        </w:rPr>
        <w:t>NOTE</w:t>
      </w:r>
    </w:p>
    <w:p w:rsidR="004B5027" w:rsidRPr="004B5027" w:rsidRDefault="004B5027" w:rsidP="004B5027">
      <w:pPr>
        <w:rPr>
          <w:rFonts w:ascii="Times New Roman" w:hAnsi="Times New Roman" w:cs="Times New Roman"/>
          <w:sz w:val="24"/>
          <w:szCs w:val="24"/>
        </w:rPr>
      </w:pPr>
      <w:r w:rsidRPr="004B5027">
        <w:rPr>
          <w:rFonts w:ascii="Times New Roman" w:hAnsi="Times New Roman" w:cs="Times New Roman"/>
          <w:sz w:val="24"/>
          <w:szCs w:val="24"/>
        </w:rPr>
        <w:t xml:space="preserve">After </w:t>
      </w:r>
      <w:proofErr w:type="spellStart"/>
      <w:r w:rsidRPr="004B5027">
        <w:rPr>
          <w:rFonts w:ascii="Times New Roman" w:hAnsi="Times New Roman" w:cs="Times New Roman"/>
          <w:sz w:val="24"/>
          <w:szCs w:val="24"/>
        </w:rPr>
        <w:t>deshelling</w:t>
      </w:r>
      <w:proofErr w:type="spellEnd"/>
      <w:r w:rsidRPr="004B5027">
        <w:rPr>
          <w:rFonts w:ascii="Times New Roman" w:hAnsi="Times New Roman" w:cs="Times New Roman"/>
          <w:sz w:val="24"/>
          <w:szCs w:val="24"/>
        </w:rPr>
        <w:t xml:space="preserve"> the egg is not sensitive and it can be touched</w:t>
      </w:r>
    </w:p>
    <w:p w:rsidR="0040505F" w:rsidRPr="004B5027" w:rsidRDefault="0040505F" w:rsidP="00312A26">
      <w:pPr>
        <w:rPr>
          <w:rFonts w:ascii="Times New Roman" w:hAnsi="Times New Roman" w:cs="Times New Roman"/>
          <w:sz w:val="24"/>
          <w:szCs w:val="24"/>
        </w:rPr>
      </w:pPr>
      <w:r w:rsidRPr="004B5027">
        <w:rPr>
          <w:rFonts w:ascii="Times New Roman" w:hAnsi="Times New Roman" w:cs="Times New Roman"/>
          <w:sz w:val="24"/>
          <w:szCs w:val="24"/>
        </w:rPr>
        <w:t>Day one</w:t>
      </w:r>
    </w:p>
    <w:p w:rsidR="0040505F" w:rsidRPr="004B5027" w:rsidRDefault="0040505F" w:rsidP="00312A26">
      <w:pPr>
        <w:rPr>
          <w:rFonts w:ascii="Times New Roman" w:hAnsi="Times New Roman" w:cs="Times New Roman"/>
          <w:sz w:val="24"/>
          <w:szCs w:val="24"/>
        </w:rPr>
      </w:pPr>
      <w:r w:rsidRPr="004B5027">
        <w:rPr>
          <w:rFonts w:ascii="Times New Roman" w:hAnsi="Times New Roman" w:cs="Times New Roman"/>
          <w:sz w:val="24"/>
          <w:szCs w:val="24"/>
        </w:rPr>
        <w:t xml:space="preserve">Find the mass of each </w:t>
      </w:r>
      <w:proofErr w:type="spellStart"/>
      <w:r w:rsidRPr="004B5027">
        <w:rPr>
          <w:rFonts w:ascii="Times New Roman" w:hAnsi="Times New Roman" w:cs="Times New Roman"/>
          <w:sz w:val="24"/>
          <w:szCs w:val="24"/>
        </w:rPr>
        <w:t>deshelled</w:t>
      </w:r>
      <w:proofErr w:type="spellEnd"/>
      <w:r w:rsidRPr="004B5027">
        <w:rPr>
          <w:rFonts w:ascii="Times New Roman" w:hAnsi="Times New Roman" w:cs="Times New Roman"/>
          <w:sz w:val="24"/>
          <w:szCs w:val="24"/>
        </w:rPr>
        <w:t xml:space="preserve"> egg before the experiment and record in your notebook.            Place an egg into the hypertonic solution and cover it, do this for each container not forgetting to set aside a control experiment using an untreated egg. Place these solutions somewhere and observe the </w:t>
      </w:r>
      <w:bookmarkStart w:id="0" w:name="_GoBack"/>
      <w:bookmarkEnd w:id="0"/>
      <w:r w:rsidR="002A283C" w:rsidRPr="004B5027">
        <w:rPr>
          <w:rFonts w:ascii="Times New Roman" w:hAnsi="Times New Roman" w:cs="Times New Roman"/>
          <w:sz w:val="24"/>
          <w:szCs w:val="24"/>
        </w:rPr>
        <w:t>change that occurs</w:t>
      </w:r>
      <w:r w:rsidRPr="004B5027">
        <w:rPr>
          <w:rFonts w:ascii="Times New Roman" w:hAnsi="Times New Roman" w:cs="Times New Roman"/>
          <w:sz w:val="24"/>
          <w:szCs w:val="24"/>
        </w:rPr>
        <w:t xml:space="preserve"> in the eggs, checking on an hourly basis might be efficient. Record your observations.</w:t>
      </w:r>
    </w:p>
    <w:p w:rsidR="005B68B3" w:rsidRDefault="005B68B3" w:rsidP="00312A26">
      <w:pPr>
        <w:rPr>
          <w:rFonts w:ascii="Times New Roman" w:hAnsi="Times New Roman" w:cs="Times New Roman"/>
          <w:sz w:val="24"/>
          <w:szCs w:val="24"/>
        </w:rPr>
      </w:pPr>
    </w:p>
    <w:p w:rsidR="005B68B3" w:rsidRDefault="005B68B3" w:rsidP="00312A26">
      <w:pPr>
        <w:rPr>
          <w:rFonts w:ascii="Times New Roman" w:hAnsi="Times New Roman" w:cs="Times New Roman"/>
          <w:sz w:val="24"/>
          <w:szCs w:val="24"/>
        </w:rPr>
      </w:pPr>
    </w:p>
    <w:p w:rsidR="005B68B3" w:rsidRDefault="005B68B3" w:rsidP="00312A26">
      <w:pPr>
        <w:rPr>
          <w:rFonts w:ascii="Times New Roman" w:hAnsi="Times New Roman" w:cs="Times New Roman"/>
          <w:sz w:val="24"/>
          <w:szCs w:val="24"/>
        </w:rPr>
      </w:pPr>
    </w:p>
    <w:p w:rsidR="005B68B3" w:rsidRDefault="005B68B3" w:rsidP="00312A26">
      <w:pPr>
        <w:rPr>
          <w:rFonts w:ascii="Times New Roman" w:hAnsi="Times New Roman" w:cs="Times New Roman"/>
          <w:sz w:val="24"/>
          <w:szCs w:val="24"/>
        </w:rPr>
      </w:pPr>
    </w:p>
    <w:p w:rsidR="0040505F" w:rsidRPr="004B5027" w:rsidRDefault="0040505F" w:rsidP="00312A26">
      <w:pPr>
        <w:rPr>
          <w:rFonts w:ascii="Times New Roman" w:hAnsi="Times New Roman" w:cs="Times New Roman"/>
          <w:sz w:val="24"/>
          <w:szCs w:val="24"/>
        </w:rPr>
      </w:pPr>
      <w:r w:rsidRPr="004B5027">
        <w:rPr>
          <w:rFonts w:ascii="Times New Roman" w:hAnsi="Times New Roman" w:cs="Times New Roman"/>
          <w:sz w:val="24"/>
          <w:szCs w:val="24"/>
        </w:rPr>
        <w:lastRenderedPageBreak/>
        <w:t>Day Two</w:t>
      </w:r>
    </w:p>
    <w:p w:rsidR="0040505F" w:rsidRPr="004B5027" w:rsidRDefault="0040505F" w:rsidP="00312A26">
      <w:pPr>
        <w:rPr>
          <w:rFonts w:ascii="Times New Roman" w:hAnsi="Times New Roman" w:cs="Times New Roman"/>
          <w:sz w:val="24"/>
          <w:szCs w:val="24"/>
        </w:rPr>
      </w:pPr>
      <w:r w:rsidRPr="004B5027">
        <w:rPr>
          <w:rFonts w:ascii="Times New Roman" w:hAnsi="Times New Roman" w:cs="Times New Roman"/>
          <w:sz w:val="24"/>
          <w:szCs w:val="24"/>
        </w:rPr>
        <w:t>Observe the changes noticed in the size and shape of the eggs earlier placed in the solutions and record your observations in your notebook. Remove the eggs and measure and record their masses each</w:t>
      </w:r>
      <w:r w:rsidR="0078044E" w:rsidRPr="004B5027">
        <w:rPr>
          <w:rFonts w:ascii="Times New Roman" w:hAnsi="Times New Roman" w:cs="Times New Roman"/>
          <w:sz w:val="24"/>
          <w:szCs w:val="24"/>
        </w:rPr>
        <w:t>, record the mass of the control egg too and record. Using these readings, calculate the rate of change from initial mass to final mass, this should give the percentage change by multiplying by a hundred. Dissect the eggs and note the change in the membrane.</w:t>
      </w:r>
    </w:p>
    <w:p w:rsidR="00312A26" w:rsidRPr="004B5027" w:rsidRDefault="002A283C" w:rsidP="0078044E">
      <w:pPr>
        <w:rPr>
          <w:rFonts w:ascii="Times New Roman" w:hAnsi="Times New Roman" w:cs="Times New Roman"/>
          <w:b/>
          <w:sz w:val="24"/>
          <w:szCs w:val="24"/>
        </w:rPr>
      </w:pPr>
      <w:r>
        <w:rPr>
          <w:rFonts w:ascii="Times New Roman" w:hAnsi="Times New Roman" w:cs="Times New Roman"/>
          <w:b/>
          <w:sz w:val="24"/>
          <w:szCs w:val="24"/>
        </w:rPr>
        <w:t>Analysis</w:t>
      </w:r>
    </w:p>
    <w:p w:rsidR="0078044E" w:rsidRPr="004B5027" w:rsidRDefault="0078044E" w:rsidP="0078044E">
      <w:pPr>
        <w:ind w:firstLine="720"/>
        <w:rPr>
          <w:rFonts w:ascii="Times New Roman" w:hAnsi="Times New Roman" w:cs="Times New Roman"/>
          <w:sz w:val="24"/>
          <w:szCs w:val="24"/>
        </w:rPr>
      </w:pPr>
      <w:r w:rsidRPr="004B5027">
        <w:rPr>
          <w:rFonts w:ascii="Times New Roman" w:hAnsi="Times New Roman" w:cs="Times New Roman"/>
          <w:sz w:val="24"/>
          <w:szCs w:val="24"/>
        </w:rPr>
        <w:t xml:space="preserve">During the first 24 </w:t>
      </w:r>
      <w:r w:rsidR="00597E60" w:rsidRPr="004B5027">
        <w:rPr>
          <w:rFonts w:ascii="Times New Roman" w:hAnsi="Times New Roman" w:cs="Times New Roman"/>
          <w:sz w:val="24"/>
          <w:szCs w:val="24"/>
        </w:rPr>
        <w:t>hours,</w:t>
      </w:r>
      <w:r w:rsidRPr="004B5027">
        <w:rPr>
          <w:rFonts w:ascii="Times New Roman" w:hAnsi="Times New Roman" w:cs="Times New Roman"/>
          <w:sz w:val="24"/>
          <w:szCs w:val="24"/>
        </w:rPr>
        <w:t xml:space="preserve"> there is significant change in mass and shape of the eggs in our experiment. The eggs placed in the sugar solution appear to be flabby and have lost a significant mass. The eggs placed in water appear very swollen and have gained mass. The eggs soaked in salt solvent will add mass too contrary to normal situations where the egg put in salt solution reduces in mass.</w:t>
      </w:r>
    </w:p>
    <w:p w:rsidR="004B5027" w:rsidRPr="004B5027" w:rsidRDefault="002A283C" w:rsidP="004B5027">
      <w:pPr>
        <w:rPr>
          <w:rFonts w:ascii="Times New Roman" w:hAnsi="Times New Roman" w:cs="Times New Roman"/>
          <w:b/>
          <w:sz w:val="24"/>
          <w:szCs w:val="24"/>
        </w:rPr>
      </w:pPr>
      <w:r>
        <w:rPr>
          <w:rFonts w:ascii="Times New Roman" w:hAnsi="Times New Roman" w:cs="Times New Roman"/>
          <w:b/>
          <w:sz w:val="24"/>
          <w:szCs w:val="24"/>
        </w:rPr>
        <w:t>Conclusion</w:t>
      </w:r>
    </w:p>
    <w:p w:rsidR="0078044E" w:rsidRPr="004B5027" w:rsidRDefault="00FA51A3" w:rsidP="0078044E">
      <w:pPr>
        <w:ind w:firstLine="720"/>
        <w:rPr>
          <w:rFonts w:ascii="Times New Roman" w:hAnsi="Times New Roman" w:cs="Times New Roman"/>
          <w:sz w:val="24"/>
          <w:szCs w:val="24"/>
        </w:rPr>
      </w:pPr>
      <w:r w:rsidRPr="004B5027">
        <w:rPr>
          <w:rFonts w:ascii="Times New Roman" w:hAnsi="Times New Roman" w:cs="Times New Roman"/>
          <w:sz w:val="24"/>
          <w:szCs w:val="24"/>
        </w:rPr>
        <w:t xml:space="preserve">The purpose of the </w:t>
      </w:r>
      <w:proofErr w:type="spellStart"/>
      <w:r w:rsidRPr="004B5027">
        <w:rPr>
          <w:rFonts w:ascii="Times New Roman" w:hAnsi="Times New Roman" w:cs="Times New Roman"/>
          <w:sz w:val="24"/>
          <w:szCs w:val="24"/>
        </w:rPr>
        <w:t>deshelled</w:t>
      </w:r>
      <w:proofErr w:type="spellEnd"/>
      <w:r w:rsidRPr="004B5027">
        <w:rPr>
          <w:rFonts w:ascii="Times New Roman" w:hAnsi="Times New Roman" w:cs="Times New Roman"/>
          <w:sz w:val="24"/>
          <w:szCs w:val="24"/>
        </w:rPr>
        <w:t xml:space="preserve"> egg is to act as a </w:t>
      </w:r>
      <w:r w:rsidR="00597E60" w:rsidRPr="004B5027">
        <w:rPr>
          <w:rFonts w:ascii="Times New Roman" w:hAnsi="Times New Roman" w:cs="Times New Roman"/>
          <w:sz w:val="24"/>
          <w:szCs w:val="24"/>
        </w:rPr>
        <w:t>substitute</w:t>
      </w:r>
      <w:r w:rsidRPr="004B5027">
        <w:rPr>
          <w:rFonts w:ascii="Times New Roman" w:hAnsi="Times New Roman" w:cs="Times New Roman"/>
          <w:sz w:val="24"/>
          <w:szCs w:val="24"/>
        </w:rPr>
        <w:t xml:space="preserve"> for human cells, the removing of the shell leaves behind a selectively permeable membrane which selectively allows and blocks some </w:t>
      </w:r>
      <w:r w:rsidR="00597E60" w:rsidRPr="004B5027">
        <w:rPr>
          <w:rFonts w:ascii="Times New Roman" w:hAnsi="Times New Roman" w:cs="Times New Roman"/>
          <w:sz w:val="24"/>
          <w:szCs w:val="24"/>
        </w:rPr>
        <w:t>substances</w:t>
      </w:r>
      <w:r w:rsidRPr="004B5027">
        <w:rPr>
          <w:rFonts w:ascii="Times New Roman" w:hAnsi="Times New Roman" w:cs="Times New Roman"/>
          <w:sz w:val="24"/>
          <w:szCs w:val="24"/>
        </w:rPr>
        <w:t xml:space="preserve"> from penetrating through. This movement of water molecules from a low concentrated region to a higher concentrated region is </w:t>
      </w:r>
      <w:r w:rsidR="00597E60" w:rsidRPr="004B5027">
        <w:rPr>
          <w:rFonts w:ascii="Times New Roman" w:hAnsi="Times New Roman" w:cs="Times New Roman"/>
          <w:sz w:val="24"/>
          <w:szCs w:val="24"/>
        </w:rPr>
        <w:t>known</w:t>
      </w:r>
      <w:r w:rsidRPr="004B5027">
        <w:rPr>
          <w:rFonts w:ascii="Times New Roman" w:hAnsi="Times New Roman" w:cs="Times New Roman"/>
          <w:sz w:val="24"/>
          <w:szCs w:val="24"/>
        </w:rPr>
        <w:t xml:space="preserve"> as osmosis. When the egg is placed in water, water molecules mov</w:t>
      </w:r>
      <w:r w:rsidR="00597E60" w:rsidRPr="004B5027">
        <w:rPr>
          <w:rFonts w:ascii="Times New Roman" w:hAnsi="Times New Roman" w:cs="Times New Roman"/>
          <w:sz w:val="24"/>
          <w:szCs w:val="24"/>
        </w:rPr>
        <w:t xml:space="preserve">e into the egg increasing the mass. </w:t>
      </w:r>
      <w:r w:rsidR="004B5027" w:rsidRPr="004B5027">
        <w:rPr>
          <w:rFonts w:ascii="Times New Roman" w:hAnsi="Times New Roman" w:cs="Times New Roman"/>
          <w:sz w:val="24"/>
          <w:szCs w:val="24"/>
        </w:rPr>
        <w:t>I</w:t>
      </w:r>
      <w:r w:rsidR="00597E60" w:rsidRPr="004B5027">
        <w:rPr>
          <w:rFonts w:ascii="Times New Roman" w:hAnsi="Times New Roman" w:cs="Times New Roman"/>
          <w:sz w:val="24"/>
          <w:szCs w:val="24"/>
        </w:rPr>
        <w:t xml:space="preserve">f solute concentration is </w:t>
      </w:r>
      <w:r w:rsidR="004B5027" w:rsidRPr="004B5027">
        <w:rPr>
          <w:rFonts w:ascii="Times New Roman" w:hAnsi="Times New Roman" w:cs="Times New Roman"/>
          <w:sz w:val="24"/>
          <w:szCs w:val="24"/>
        </w:rPr>
        <w:t>high,</w:t>
      </w:r>
      <w:r w:rsidR="00597E60" w:rsidRPr="004B5027">
        <w:rPr>
          <w:rFonts w:ascii="Times New Roman" w:hAnsi="Times New Roman" w:cs="Times New Roman"/>
          <w:sz w:val="24"/>
          <w:szCs w:val="24"/>
        </w:rPr>
        <w:t xml:space="preserve"> then the water concentration is low too.</w:t>
      </w:r>
      <w:r w:rsidR="004B5027" w:rsidRPr="004B5027">
        <w:rPr>
          <w:rFonts w:ascii="Times New Roman" w:hAnsi="Times New Roman" w:cs="Times New Roman"/>
          <w:sz w:val="24"/>
          <w:szCs w:val="24"/>
        </w:rPr>
        <w:t xml:space="preserve"> When placed in sugar or salt concentration the </w:t>
      </w:r>
      <w:r w:rsidR="002A283C" w:rsidRPr="004B5027">
        <w:rPr>
          <w:rFonts w:ascii="Times New Roman" w:hAnsi="Times New Roman" w:cs="Times New Roman"/>
          <w:sz w:val="24"/>
          <w:szCs w:val="24"/>
        </w:rPr>
        <w:t>eggs look deflated and lose</w:t>
      </w:r>
      <w:r w:rsidR="004B5027" w:rsidRPr="004B5027">
        <w:rPr>
          <w:rFonts w:ascii="Times New Roman" w:hAnsi="Times New Roman" w:cs="Times New Roman"/>
          <w:sz w:val="24"/>
          <w:szCs w:val="24"/>
        </w:rPr>
        <w:t xml:space="preserve"> mass.</w:t>
      </w:r>
    </w:p>
    <w:p w:rsidR="004B5027" w:rsidRPr="004B5027" w:rsidRDefault="004B5027" w:rsidP="005B68B3">
      <w:pPr>
        <w:rPr>
          <w:rFonts w:ascii="Times New Roman" w:hAnsi="Times New Roman" w:cs="Times New Roman"/>
          <w:sz w:val="24"/>
          <w:szCs w:val="24"/>
        </w:rPr>
      </w:pPr>
    </w:p>
    <w:p w:rsidR="004B5027" w:rsidRPr="004B5027" w:rsidRDefault="002A283C" w:rsidP="004B5027">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B5027" w:rsidRPr="005B68B3" w:rsidRDefault="004B5027" w:rsidP="004B5027">
      <w:pPr>
        <w:pStyle w:val="ListParagraph"/>
        <w:rPr>
          <w:color w:val="90C226"/>
        </w:rPr>
      </w:pPr>
      <w:r w:rsidRPr="005B68B3">
        <w:rPr>
          <w:rFonts w:eastAsia="+mn-ea"/>
          <w:color w:val="404040"/>
          <w:kern w:val="24"/>
          <w:lang w:val="en-CA"/>
        </w:rPr>
        <w:t xml:space="preserve">Pearson. </w:t>
      </w:r>
      <w:proofErr w:type="gramStart"/>
      <w:r w:rsidRPr="005B68B3">
        <w:rPr>
          <w:rFonts w:eastAsia="+mn-ea"/>
          <w:color w:val="404040"/>
          <w:kern w:val="24"/>
          <w:lang w:val="en-CA"/>
        </w:rPr>
        <w:t>(2008). Cells.</w:t>
      </w:r>
      <w:proofErr w:type="gramEnd"/>
      <w:r w:rsidRPr="005B68B3">
        <w:rPr>
          <w:rFonts w:eastAsia="+mn-ea"/>
          <w:color w:val="404040"/>
          <w:kern w:val="24"/>
          <w:lang w:val="en-CA"/>
        </w:rPr>
        <w:t xml:space="preserve"> </w:t>
      </w:r>
      <w:proofErr w:type="gramStart"/>
      <w:r w:rsidRPr="005B68B3">
        <w:rPr>
          <w:rFonts w:eastAsia="+mn-ea"/>
          <w:color w:val="404040"/>
          <w:kern w:val="24"/>
          <w:lang w:val="en-CA"/>
        </w:rPr>
        <w:t xml:space="preserve">In </w:t>
      </w:r>
      <w:r w:rsidRPr="005B68B3">
        <w:rPr>
          <w:rFonts w:eastAsia="+mn-ea"/>
          <w:i/>
          <w:iCs/>
          <w:color w:val="404040"/>
          <w:kern w:val="24"/>
          <w:lang w:val="en-CA"/>
        </w:rPr>
        <w:t>Investigating Science and Technology 8.</w:t>
      </w:r>
      <w:proofErr w:type="gramEnd"/>
      <w:r w:rsidRPr="005B68B3">
        <w:rPr>
          <w:rFonts w:eastAsia="+mn-ea"/>
          <w:i/>
          <w:iCs/>
          <w:color w:val="404040"/>
          <w:kern w:val="24"/>
          <w:lang w:val="en-CA"/>
        </w:rPr>
        <w:t xml:space="preserve"> </w:t>
      </w:r>
      <w:r w:rsidRPr="005B68B3">
        <w:rPr>
          <w:rFonts w:eastAsia="+mn-ea"/>
          <w:color w:val="404040"/>
          <w:kern w:val="24"/>
          <w:lang w:val="en-CA"/>
        </w:rPr>
        <w:t>Pearson</w:t>
      </w:r>
    </w:p>
    <w:p w:rsidR="004B5027" w:rsidRPr="004B5027" w:rsidRDefault="004B5027" w:rsidP="004B5027">
      <w:pPr>
        <w:ind w:firstLine="720"/>
        <w:rPr>
          <w:rFonts w:ascii="Times New Roman" w:hAnsi="Times New Roman" w:cs="Times New Roman"/>
          <w:sz w:val="24"/>
          <w:szCs w:val="24"/>
        </w:rPr>
      </w:pPr>
    </w:p>
    <w:p w:rsidR="004B5027" w:rsidRPr="004B5027" w:rsidRDefault="004B5027" w:rsidP="0078044E">
      <w:pPr>
        <w:ind w:firstLine="720"/>
        <w:rPr>
          <w:rFonts w:ascii="Times New Roman" w:hAnsi="Times New Roman" w:cs="Times New Roman"/>
          <w:sz w:val="24"/>
          <w:szCs w:val="24"/>
        </w:rPr>
      </w:pPr>
    </w:p>
    <w:p w:rsidR="0078044E" w:rsidRPr="004B5027" w:rsidRDefault="0078044E" w:rsidP="0078044E">
      <w:pPr>
        <w:rPr>
          <w:rFonts w:ascii="Times New Roman" w:hAnsi="Times New Roman" w:cs="Times New Roman"/>
          <w:sz w:val="24"/>
          <w:szCs w:val="24"/>
        </w:rPr>
      </w:pPr>
      <w:r w:rsidRPr="004B5027">
        <w:rPr>
          <w:rFonts w:ascii="Times New Roman" w:hAnsi="Times New Roman" w:cs="Times New Roman"/>
          <w:sz w:val="24"/>
          <w:szCs w:val="24"/>
        </w:rPr>
        <w:t xml:space="preserve"> </w:t>
      </w:r>
    </w:p>
    <w:sectPr w:rsidR="0078044E" w:rsidRPr="004B5027" w:rsidSect="00312A2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34B" w:rsidRDefault="0079034B" w:rsidP="00312A26">
      <w:pPr>
        <w:spacing w:after="0" w:line="240" w:lineRule="auto"/>
      </w:pPr>
      <w:r>
        <w:separator/>
      </w:r>
    </w:p>
  </w:endnote>
  <w:endnote w:type="continuationSeparator" w:id="0">
    <w:p w:rsidR="0079034B" w:rsidRDefault="0079034B" w:rsidP="00312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34B" w:rsidRDefault="0079034B" w:rsidP="00312A26">
      <w:pPr>
        <w:spacing w:after="0" w:line="240" w:lineRule="auto"/>
      </w:pPr>
      <w:r>
        <w:separator/>
      </w:r>
    </w:p>
  </w:footnote>
  <w:footnote w:type="continuationSeparator" w:id="0">
    <w:p w:rsidR="0079034B" w:rsidRDefault="0079034B" w:rsidP="00312A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55163691"/>
      <w:docPartObj>
        <w:docPartGallery w:val="Page Numbers (Top of Page)"/>
        <w:docPartUnique/>
      </w:docPartObj>
    </w:sdtPr>
    <w:sdtEndPr>
      <w:rPr>
        <w:noProof/>
      </w:rPr>
    </w:sdtEndPr>
    <w:sdtContent>
      <w:p w:rsidR="002A283C" w:rsidRPr="002A283C" w:rsidRDefault="002A283C">
        <w:pPr>
          <w:pStyle w:val="Header"/>
          <w:jc w:val="right"/>
          <w:rPr>
            <w:rFonts w:ascii="Times New Roman" w:hAnsi="Times New Roman" w:cs="Times New Roman"/>
            <w:sz w:val="24"/>
            <w:szCs w:val="24"/>
          </w:rPr>
        </w:pPr>
        <w:r w:rsidRPr="002A283C">
          <w:rPr>
            <w:rFonts w:ascii="Times New Roman" w:hAnsi="Times New Roman" w:cs="Times New Roman"/>
            <w:sz w:val="24"/>
            <w:szCs w:val="24"/>
          </w:rPr>
          <w:t>OSMOSIS.</w:t>
        </w:r>
        <w:r w:rsidRPr="002A283C">
          <w:rPr>
            <w:rFonts w:ascii="Times New Roman" w:hAnsi="Times New Roman" w:cs="Times New Roman"/>
            <w:sz w:val="24"/>
            <w:szCs w:val="24"/>
          </w:rPr>
          <w:tab/>
        </w:r>
        <w:r w:rsidRPr="002A283C">
          <w:rPr>
            <w:rFonts w:ascii="Times New Roman" w:hAnsi="Times New Roman" w:cs="Times New Roman"/>
            <w:sz w:val="24"/>
            <w:szCs w:val="24"/>
          </w:rPr>
          <w:tab/>
        </w:r>
        <w:r w:rsidRPr="002A283C">
          <w:rPr>
            <w:rFonts w:ascii="Times New Roman" w:hAnsi="Times New Roman" w:cs="Times New Roman"/>
            <w:sz w:val="24"/>
            <w:szCs w:val="24"/>
          </w:rPr>
          <w:fldChar w:fldCharType="begin"/>
        </w:r>
        <w:r w:rsidRPr="002A283C">
          <w:rPr>
            <w:rFonts w:ascii="Times New Roman" w:hAnsi="Times New Roman" w:cs="Times New Roman"/>
            <w:sz w:val="24"/>
            <w:szCs w:val="24"/>
          </w:rPr>
          <w:instrText xml:space="preserve"> PAGE   \* MERGEFORMAT </w:instrText>
        </w:r>
        <w:r w:rsidRPr="002A283C">
          <w:rPr>
            <w:rFonts w:ascii="Times New Roman" w:hAnsi="Times New Roman" w:cs="Times New Roman"/>
            <w:sz w:val="24"/>
            <w:szCs w:val="24"/>
          </w:rPr>
          <w:fldChar w:fldCharType="separate"/>
        </w:r>
        <w:r>
          <w:rPr>
            <w:rFonts w:ascii="Times New Roman" w:hAnsi="Times New Roman" w:cs="Times New Roman"/>
            <w:noProof/>
            <w:sz w:val="24"/>
            <w:szCs w:val="24"/>
          </w:rPr>
          <w:t>2</w:t>
        </w:r>
        <w:r w:rsidRPr="002A283C">
          <w:rPr>
            <w:rFonts w:ascii="Times New Roman" w:hAnsi="Times New Roman" w:cs="Times New Roman"/>
            <w:noProof/>
            <w:sz w:val="24"/>
            <w:szCs w:val="24"/>
          </w:rPr>
          <w:fldChar w:fldCharType="end"/>
        </w:r>
      </w:p>
    </w:sdtContent>
  </w:sdt>
  <w:p w:rsidR="00312A26" w:rsidRPr="002A283C" w:rsidRDefault="00312A2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A26" w:rsidRPr="00312A26" w:rsidRDefault="00312A26">
    <w:pPr>
      <w:pStyle w:val="Header"/>
      <w:rPr>
        <w:rFonts w:ascii="Times New Roman" w:hAnsi="Times New Roman" w:cs="Times New Roman"/>
        <w:sz w:val="24"/>
        <w:szCs w:val="24"/>
      </w:rPr>
    </w:pPr>
    <w:r>
      <w:rPr>
        <w:rFonts w:ascii="Times New Roman" w:hAnsi="Times New Roman" w:cs="Times New Roman"/>
        <w:sz w:val="24"/>
        <w:szCs w:val="24"/>
      </w:rPr>
      <w:t>Running Head: OSMOSIS</w:t>
    </w:r>
    <w:r w:rsidR="002A283C">
      <w:rPr>
        <w:rFonts w:ascii="Times New Roman" w:hAnsi="Times New Roman" w:cs="Times New Roman"/>
        <w:sz w:val="24"/>
        <w:szCs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F80BB8"/>
    <w:multiLevelType w:val="hybridMultilevel"/>
    <w:tmpl w:val="98846726"/>
    <w:lvl w:ilvl="0" w:tplc="9F0288AA">
      <w:start w:val="1"/>
      <w:numFmt w:val="bullet"/>
      <w:lvlText w:val=""/>
      <w:lvlJc w:val="left"/>
      <w:pPr>
        <w:tabs>
          <w:tab w:val="num" w:pos="720"/>
        </w:tabs>
        <w:ind w:left="720" w:hanging="360"/>
      </w:pPr>
      <w:rPr>
        <w:rFonts w:ascii="Wingdings 3" w:hAnsi="Wingdings 3" w:hint="default"/>
      </w:rPr>
    </w:lvl>
    <w:lvl w:ilvl="1" w:tplc="863E8424" w:tentative="1">
      <w:start w:val="1"/>
      <w:numFmt w:val="bullet"/>
      <w:lvlText w:val=""/>
      <w:lvlJc w:val="left"/>
      <w:pPr>
        <w:tabs>
          <w:tab w:val="num" w:pos="1440"/>
        </w:tabs>
        <w:ind w:left="1440" w:hanging="360"/>
      </w:pPr>
      <w:rPr>
        <w:rFonts w:ascii="Wingdings 3" w:hAnsi="Wingdings 3" w:hint="default"/>
      </w:rPr>
    </w:lvl>
    <w:lvl w:ilvl="2" w:tplc="E3A85452" w:tentative="1">
      <w:start w:val="1"/>
      <w:numFmt w:val="bullet"/>
      <w:lvlText w:val=""/>
      <w:lvlJc w:val="left"/>
      <w:pPr>
        <w:tabs>
          <w:tab w:val="num" w:pos="2160"/>
        </w:tabs>
        <w:ind w:left="2160" w:hanging="360"/>
      </w:pPr>
      <w:rPr>
        <w:rFonts w:ascii="Wingdings 3" w:hAnsi="Wingdings 3" w:hint="default"/>
      </w:rPr>
    </w:lvl>
    <w:lvl w:ilvl="3" w:tplc="24A2C576" w:tentative="1">
      <w:start w:val="1"/>
      <w:numFmt w:val="bullet"/>
      <w:lvlText w:val=""/>
      <w:lvlJc w:val="left"/>
      <w:pPr>
        <w:tabs>
          <w:tab w:val="num" w:pos="2880"/>
        </w:tabs>
        <w:ind w:left="2880" w:hanging="360"/>
      </w:pPr>
      <w:rPr>
        <w:rFonts w:ascii="Wingdings 3" w:hAnsi="Wingdings 3" w:hint="default"/>
      </w:rPr>
    </w:lvl>
    <w:lvl w:ilvl="4" w:tplc="D8909736" w:tentative="1">
      <w:start w:val="1"/>
      <w:numFmt w:val="bullet"/>
      <w:lvlText w:val=""/>
      <w:lvlJc w:val="left"/>
      <w:pPr>
        <w:tabs>
          <w:tab w:val="num" w:pos="3600"/>
        </w:tabs>
        <w:ind w:left="3600" w:hanging="360"/>
      </w:pPr>
      <w:rPr>
        <w:rFonts w:ascii="Wingdings 3" w:hAnsi="Wingdings 3" w:hint="default"/>
      </w:rPr>
    </w:lvl>
    <w:lvl w:ilvl="5" w:tplc="6D54B1A8" w:tentative="1">
      <w:start w:val="1"/>
      <w:numFmt w:val="bullet"/>
      <w:lvlText w:val=""/>
      <w:lvlJc w:val="left"/>
      <w:pPr>
        <w:tabs>
          <w:tab w:val="num" w:pos="4320"/>
        </w:tabs>
        <w:ind w:left="4320" w:hanging="360"/>
      </w:pPr>
      <w:rPr>
        <w:rFonts w:ascii="Wingdings 3" w:hAnsi="Wingdings 3" w:hint="default"/>
      </w:rPr>
    </w:lvl>
    <w:lvl w:ilvl="6" w:tplc="0D10A44E" w:tentative="1">
      <w:start w:val="1"/>
      <w:numFmt w:val="bullet"/>
      <w:lvlText w:val=""/>
      <w:lvlJc w:val="left"/>
      <w:pPr>
        <w:tabs>
          <w:tab w:val="num" w:pos="5040"/>
        </w:tabs>
        <w:ind w:left="5040" w:hanging="360"/>
      </w:pPr>
      <w:rPr>
        <w:rFonts w:ascii="Wingdings 3" w:hAnsi="Wingdings 3" w:hint="default"/>
      </w:rPr>
    </w:lvl>
    <w:lvl w:ilvl="7" w:tplc="BC9C2A7E" w:tentative="1">
      <w:start w:val="1"/>
      <w:numFmt w:val="bullet"/>
      <w:lvlText w:val=""/>
      <w:lvlJc w:val="left"/>
      <w:pPr>
        <w:tabs>
          <w:tab w:val="num" w:pos="5760"/>
        </w:tabs>
        <w:ind w:left="5760" w:hanging="360"/>
      </w:pPr>
      <w:rPr>
        <w:rFonts w:ascii="Wingdings 3" w:hAnsi="Wingdings 3" w:hint="default"/>
      </w:rPr>
    </w:lvl>
    <w:lvl w:ilvl="8" w:tplc="725C93B8" w:tentative="1">
      <w:start w:val="1"/>
      <w:numFmt w:val="bullet"/>
      <w:lvlText w:val=""/>
      <w:lvlJc w:val="left"/>
      <w:pPr>
        <w:tabs>
          <w:tab w:val="num" w:pos="6480"/>
        </w:tabs>
        <w:ind w:left="6480" w:hanging="360"/>
      </w:pPr>
      <w:rPr>
        <w:rFonts w:ascii="Wingdings 3" w:hAnsi="Wingdings 3"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A26"/>
    <w:rsid w:val="002A283C"/>
    <w:rsid w:val="00312A26"/>
    <w:rsid w:val="003400AC"/>
    <w:rsid w:val="0040505F"/>
    <w:rsid w:val="004B5027"/>
    <w:rsid w:val="00597E60"/>
    <w:rsid w:val="005B68B3"/>
    <w:rsid w:val="006A0A0E"/>
    <w:rsid w:val="0078044E"/>
    <w:rsid w:val="0079034B"/>
    <w:rsid w:val="009D32AF"/>
    <w:rsid w:val="00BD1966"/>
    <w:rsid w:val="00CC57C9"/>
    <w:rsid w:val="00DB7606"/>
    <w:rsid w:val="00E178B0"/>
    <w:rsid w:val="00F407F2"/>
    <w:rsid w:val="00FA5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A26"/>
  </w:style>
  <w:style w:type="paragraph" w:styleId="Footer">
    <w:name w:val="footer"/>
    <w:basedOn w:val="Normal"/>
    <w:link w:val="FooterChar"/>
    <w:uiPriority w:val="99"/>
    <w:unhideWhenUsed/>
    <w:rsid w:val="00312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A26"/>
  </w:style>
  <w:style w:type="paragraph" w:styleId="ListParagraph">
    <w:name w:val="List Paragraph"/>
    <w:basedOn w:val="Normal"/>
    <w:uiPriority w:val="34"/>
    <w:qFormat/>
    <w:rsid w:val="004B5027"/>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A26"/>
  </w:style>
  <w:style w:type="paragraph" w:styleId="Footer">
    <w:name w:val="footer"/>
    <w:basedOn w:val="Normal"/>
    <w:link w:val="FooterChar"/>
    <w:uiPriority w:val="99"/>
    <w:unhideWhenUsed/>
    <w:rsid w:val="00312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A26"/>
  </w:style>
  <w:style w:type="paragraph" w:styleId="ListParagraph">
    <w:name w:val="List Paragraph"/>
    <w:basedOn w:val="Normal"/>
    <w:uiPriority w:val="34"/>
    <w:qFormat/>
    <w:rsid w:val="004B5027"/>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1638272">
      <w:bodyDiv w:val="1"/>
      <w:marLeft w:val="0"/>
      <w:marRight w:val="0"/>
      <w:marTop w:val="0"/>
      <w:marBottom w:val="0"/>
      <w:divBdr>
        <w:top w:val="none" w:sz="0" w:space="0" w:color="auto"/>
        <w:left w:val="none" w:sz="0" w:space="0" w:color="auto"/>
        <w:bottom w:val="none" w:sz="0" w:space="0" w:color="auto"/>
        <w:right w:val="none" w:sz="0" w:space="0" w:color="auto"/>
      </w:divBdr>
      <w:divsChild>
        <w:div w:id="1873810697">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waithuki</dc:creator>
  <cp:lastModifiedBy>user</cp:lastModifiedBy>
  <cp:revision>2</cp:revision>
  <dcterms:created xsi:type="dcterms:W3CDTF">2021-01-31T14:53:00Z</dcterms:created>
  <dcterms:modified xsi:type="dcterms:W3CDTF">2021-01-31T14:53:00Z</dcterms:modified>
</cp:coreProperties>
</file>