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F866412" w14:textId="77777777" w:rsidR="005A7B50" w:rsidRPr="00F701FF" w:rsidRDefault="005A7B50" w:rsidP="00F701FF">
      <w:pPr>
        <w:spacing w:line="480" w:lineRule="auto"/>
        <w:ind w:firstLine="720"/>
        <w:jc w:val="both"/>
        <w:rPr>
          <w:rFonts w:ascii="Times New Roman" w:hAnsi="Times New Roman" w:cs="Times New Roman"/>
          <w:sz w:val="24"/>
          <w:szCs w:val="24"/>
        </w:rPr>
      </w:pPr>
      <w:bookmarkStart w:id="0" w:name="_GoBack"/>
      <w:bookmarkEnd w:id="0"/>
    </w:p>
    <w:p w14:paraId="11B9FAD5" w14:textId="77777777" w:rsidR="005A7B50" w:rsidRPr="00F701FF" w:rsidRDefault="00F701FF" w:rsidP="00F701FF">
      <w:pPr>
        <w:spacing w:line="480" w:lineRule="auto"/>
        <w:ind w:firstLine="720"/>
        <w:jc w:val="both"/>
        <w:rPr>
          <w:rFonts w:ascii="Times New Roman" w:hAnsi="Times New Roman" w:cs="Times New Roman"/>
          <w:sz w:val="24"/>
          <w:szCs w:val="24"/>
        </w:rPr>
      </w:pPr>
      <w:r w:rsidRPr="00F701FF">
        <w:rPr>
          <w:rFonts w:ascii="Times New Roman" w:hAnsi="Times New Roman" w:cs="Times New Roman"/>
          <w:sz w:val="24"/>
          <w:szCs w:val="24"/>
        </w:rPr>
        <w:t>Student:</w:t>
      </w:r>
    </w:p>
    <w:p w14:paraId="26D86D43" w14:textId="77777777" w:rsidR="005A7B50" w:rsidRPr="00F701FF" w:rsidRDefault="00F701FF" w:rsidP="00F701FF">
      <w:pPr>
        <w:spacing w:line="480" w:lineRule="auto"/>
        <w:ind w:firstLine="720"/>
        <w:jc w:val="both"/>
        <w:rPr>
          <w:rFonts w:ascii="Times New Roman" w:hAnsi="Times New Roman" w:cs="Times New Roman"/>
          <w:sz w:val="24"/>
          <w:szCs w:val="24"/>
        </w:rPr>
      </w:pPr>
      <w:r w:rsidRPr="00F701FF">
        <w:rPr>
          <w:rFonts w:ascii="Times New Roman" w:hAnsi="Times New Roman" w:cs="Times New Roman"/>
          <w:sz w:val="24"/>
          <w:szCs w:val="24"/>
        </w:rPr>
        <w:t>Professor:</w:t>
      </w:r>
    </w:p>
    <w:p w14:paraId="57E45970" w14:textId="77777777" w:rsidR="005A7B50" w:rsidRPr="00F701FF" w:rsidRDefault="00F701FF" w:rsidP="00F701FF">
      <w:pPr>
        <w:spacing w:line="480" w:lineRule="auto"/>
        <w:ind w:firstLine="720"/>
        <w:jc w:val="both"/>
        <w:rPr>
          <w:rFonts w:ascii="Times New Roman" w:hAnsi="Times New Roman" w:cs="Times New Roman"/>
          <w:sz w:val="24"/>
          <w:szCs w:val="24"/>
        </w:rPr>
      </w:pPr>
      <w:r w:rsidRPr="00F701FF">
        <w:rPr>
          <w:rFonts w:ascii="Times New Roman" w:hAnsi="Times New Roman" w:cs="Times New Roman"/>
          <w:sz w:val="24"/>
          <w:szCs w:val="24"/>
        </w:rPr>
        <w:t>Course:</w:t>
      </w:r>
    </w:p>
    <w:p w14:paraId="6E47FD12" w14:textId="77777777" w:rsidR="005A7B50" w:rsidRPr="00F701FF" w:rsidRDefault="00F701FF" w:rsidP="00F701FF">
      <w:pPr>
        <w:spacing w:line="480" w:lineRule="auto"/>
        <w:ind w:firstLine="720"/>
        <w:jc w:val="both"/>
        <w:rPr>
          <w:rFonts w:ascii="Times New Roman" w:hAnsi="Times New Roman" w:cs="Times New Roman"/>
          <w:sz w:val="24"/>
          <w:szCs w:val="24"/>
        </w:rPr>
      </w:pPr>
      <w:r w:rsidRPr="00F701FF">
        <w:rPr>
          <w:rFonts w:ascii="Times New Roman" w:hAnsi="Times New Roman" w:cs="Times New Roman"/>
          <w:sz w:val="24"/>
          <w:szCs w:val="24"/>
        </w:rPr>
        <w:t>Date:</w:t>
      </w:r>
    </w:p>
    <w:p w14:paraId="5AC47E25" w14:textId="77777777" w:rsidR="00F55897" w:rsidRPr="00F701FF" w:rsidRDefault="00F701FF" w:rsidP="00F701FF">
      <w:pPr>
        <w:spacing w:line="480" w:lineRule="auto"/>
        <w:ind w:firstLine="720"/>
        <w:jc w:val="center"/>
        <w:rPr>
          <w:rFonts w:ascii="Times New Roman" w:hAnsi="Times New Roman" w:cs="Times New Roman"/>
          <w:sz w:val="24"/>
          <w:szCs w:val="24"/>
        </w:rPr>
      </w:pPr>
      <w:r w:rsidRPr="00F701FF">
        <w:rPr>
          <w:rFonts w:ascii="Times New Roman" w:hAnsi="Times New Roman" w:cs="Times New Roman"/>
          <w:sz w:val="24"/>
          <w:szCs w:val="24"/>
        </w:rPr>
        <w:t>Paul</w:t>
      </w:r>
    </w:p>
    <w:p w14:paraId="3F282CC8" w14:textId="77777777" w:rsidR="00E87D2D" w:rsidRPr="00F701FF" w:rsidRDefault="00E87D2D" w:rsidP="00F701FF">
      <w:pPr>
        <w:spacing w:before="240" w:line="480" w:lineRule="auto"/>
        <w:ind w:firstLine="720"/>
        <w:jc w:val="both"/>
        <w:rPr>
          <w:rFonts w:ascii="Times New Roman" w:hAnsi="Times New Roman" w:cs="Times New Roman"/>
          <w:sz w:val="24"/>
          <w:szCs w:val="24"/>
        </w:rPr>
      </w:pPr>
      <w:r w:rsidRPr="00F701FF">
        <w:rPr>
          <w:rFonts w:ascii="Times New Roman" w:hAnsi="Times New Roman" w:cs="Times New Roman"/>
          <w:sz w:val="24"/>
          <w:szCs w:val="24"/>
        </w:rPr>
        <w:t>Paul does not reject the importance of work in Christian.</w:t>
      </w:r>
      <w:r w:rsidR="00C56E91" w:rsidRPr="00F701FF">
        <w:rPr>
          <w:rFonts w:ascii="Times New Roman" w:hAnsi="Times New Roman" w:cs="Times New Roman"/>
          <w:sz w:val="24"/>
          <w:szCs w:val="24"/>
        </w:rPr>
        <w:t xml:space="preserve"> In Galatians 2:16-21,</w:t>
      </w:r>
      <w:r w:rsidRPr="00F701FF">
        <w:rPr>
          <w:rFonts w:ascii="Times New Roman" w:hAnsi="Times New Roman" w:cs="Times New Roman"/>
          <w:sz w:val="24"/>
          <w:szCs w:val="24"/>
        </w:rPr>
        <w:t xml:space="preserve"> </w:t>
      </w:r>
      <w:r w:rsidR="00C56E91" w:rsidRPr="00F701FF">
        <w:rPr>
          <w:rFonts w:ascii="Times New Roman" w:hAnsi="Times New Roman" w:cs="Times New Roman"/>
          <w:sz w:val="24"/>
          <w:szCs w:val="24"/>
        </w:rPr>
        <w:t>Paul talks</w:t>
      </w:r>
      <w:r w:rsidRPr="00F701FF">
        <w:rPr>
          <w:rFonts w:ascii="Times New Roman" w:hAnsi="Times New Roman" w:cs="Times New Roman"/>
          <w:sz w:val="24"/>
          <w:szCs w:val="24"/>
        </w:rPr>
        <w:t xml:space="preserve"> about the justification of man through faith by Jesus Christ who was </w:t>
      </w:r>
      <w:r w:rsidR="00047321" w:rsidRPr="00F701FF">
        <w:rPr>
          <w:rFonts w:ascii="Times New Roman" w:hAnsi="Times New Roman" w:cs="Times New Roman"/>
          <w:sz w:val="24"/>
          <w:szCs w:val="24"/>
        </w:rPr>
        <w:t>hanged</w:t>
      </w:r>
      <w:r w:rsidRPr="00F701FF">
        <w:rPr>
          <w:rFonts w:ascii="Times New Roman" w:hAnsi="Times New Roman" w:cs="Times New Roman"/>
          <w:sz w:val="24"/>
          <w:szCs w:val="24"/>
        </w:rPr>
        <w:t xml:space="preserve"> on the cross. Paul s</w:t>
      </w:r>
      <w:r w:rsidR="00047321">
        <w:rPr>
          <w:rFonts w:ascii="Times New Roman" w:hAnsi="Times New Roman" w:cs="Times New Roman"/>
          <w:sz w:val="24"/>
          <w:szCs w:val="24"/>
        </w:rPr>
        <w:t>ays that the works of the law don’t</w:t>
      </w:r>
      <w:r w:rsidRPr="00F701FF">
        <w:rPr>
          <w:rFonts w:ascii="Times New Roman" w:hAnsi="Times New Roman" w:cs="Times New Roman"/>
          <w:sz w:val="24"/>
          <w:szCs w:val="24"/>
        </w:rPr>
        <w:t xml:space="preserve"> </w:t>
      </w:r>
      <w:r w:rsidR="00047321" w:rsidRPr="00F701FF">
        <w:rPr>
          <w:rFonts w:ascii="Times New Roman" w:hAnsi="Times New Roman" w:cs="Times New Roman"/>
          <w:sz w:val="24"/>
          <w:szCs w:val="24"/>
        </w:rPr>
        <w:t>validate</w:t>
      </w:r>
      <w:r w:rsidRPr="00F701FF">
        <w:rPr>
          <w:rFonts w:ascii="Times New Roman" w:hAnsi="Times New Roman" w:cs="Times New Roman"/>
          <w:sz w:val="24"/>
          <w:szCs w:val="24"/>
        </w:rPr>
        <w:t xml:space="preserve"> a man.</w:t>
      </w:r>
      <w:r w:rsidR="00C56E91" w:rsidRPr="00F701FF">
        <w:rPr>
          <w:rFonts w:ascii="Times New Roman" w:hAnsi="Times New Roman" w:cs="Times New Roman"/>
          <w:sz w:val="24"/>
          <w:szCs w:val="24"/>
        </w:rPr>
        <w:t xml:space="preserve"> Therefore, Christians can only be forgiven their sin through repentance and having faith that their sins have been forgiven by Christ but no through the works of the law.</w:t>
      </w:r>
      <w:r w:rsidRPr="00F701FF">
        <w:rPr>
          <w:rFonts w:ascii="Times New Roman" w:hAnsi="Times New Roman" w:cs="Times New Roman"/>
          <w:sz w:val="24"/>
          <w:szCs w:val="24"/>
        </w:rPr>
        <w:t xml:space="preserve"> </w:t>
      </w:r>
      <w:r w:rsidR="00C56E91" w:rsidRPr="00F701FF">
        <w:rPr>
          <w:rFonts w:ascii="Times New Roman" w:hAnsi="Times New Roman" w:cs="Times New Roman"/>
          <w:sz w:val="24"/>
          <w:szCs w:val="24"/>
        </w:rPr>
        <w:t>Good works in Christian life refers to personal actions in contract to internal qualities like faith or either grace</w:t>
      </w:r>
      <w:r w:rsidR="006B4C8C" w:rsidRPr="00F701FF">
        <w:rPr>
          <w:rFonts w:ascii="Times New Roman" w:hAnsi="Times New Roman" w:cs="Times New Roman"/>
          <w:sz w:val="24"/>
          <w:szCs w:val="24"/>
        </w:rPr>
        <w:t>. Good work</w:t>
      </w:r>
      <w:r w:rsidR="00621ED8">
        <w:rPr>
          <w:rFonts w:ascii="Times New Roman" w:hAnsi="Times New Roman" w:cs="Times New Roman"/>
          <w:sz w:val="24"/>
          <w:szCs w:val="24"/>
        </w:rPr>
        <w:t>s</w:t>
      </w:r>
      <w:r w:rsidR="006B4C8C" w:rsidRPr="00F701FF">
        <w:rPr>
          <w:rFonts w:ascii="Times New Roman" w:hAnsi="Times New Roman" w:cs="Times New Roman"/>
          <w:sz w:val="24"/>
          <w:szCs w:val="24"/>
        </w:rPr>
        <w:t xml:space="preserve"> arise from Faith</w:t>
      </w:r>
      <w:r w:rsidR="00F701FF" w:rsidRPr="00F701FF">
        <w:rPr>
          <w:rFonts w:ascii="Times New Roman" w:hAnsi="Times New Roman" w:cs="Times New Roman"/>
          <w:sz w:val="24"/>
          <w:szCs w:val="24"/>
          <w:shd w:val="clear" w:color="auto" w:fill="FFFFFF"/>
        </w:rPr>
        <w:t xml:space="preserve"> (</w:t>
      </w:r>
      <w:proofErr w:type="spellStart"/>
      <w:r w:rsidR="00F701FF" w:rsidRPr="00F701FF">
        <w:rPr>
          <w:rFonts w:ascii="Times New Roman" w:hAnsi="Times New Roman" w:cs="Times New Roman"/>
          <w:sz w:val="24"/>
          <w:szCs w:val="24"/>
          <w:shd w:val="clear" w:color="auto" w:fill="FFFFFF"/>
        </w:rPr>
        <w:t>Seifrid</w:t>
      </w:r>
      <w:proofErr w:type="spellEnd"/>
      <w:r w:rsidR="00F701FF" w:rsidRPr="00F701FF">
        <w:rPr>
          <w:rFonts w:ascii="Times New Roman" w:hAnsi="Times New Roman" w:cs="Times New Roman"/>
          <w:sz w:val="24"/>
          <w:szCs w:val="24"/>
          <w:shd w:val="clear" w:color="auto" w:fill="FFFFFF"/>
        </w:rPr>
        <w:t xml:space="preserve"> and Mark, p.9)</w:t>
      </w:r>
      <w:r w:rsidR="00C56E91" w:rsidRPr="00F701FF">
        <w:rPr>
          <w:rFonts w:ascii="Times New Roman" w:hAnsi="Times New Roman" w:cs="Times New Roman"/>
          <w:sz w:val="24"/>
          <w:szCs w:val="24"/>
        </w:rPr>
        <w:t xml:space="preserve">. Good works are very important in </w:t>
      </w:r>
      <w:r w:rsidR="006B4C8C" w:rsidRPr="00F701FF">
        <w:rPr>
          <w:rFonts w:ascii="Times New Roman" w:hAnsi="Times New Roman" w:cs="Times New Roman"/>
          <w:sz w:val="24"/>
          <w:szCs w:val="24"/>
        </w:rPr>
        <w:t>Christians and</w:t>
      </w:r>
      <w:r w:rsidR="00C56E91" w:rsidRPr="00F701FF">
        <w:rPr>
          <w:rFonts w:ascii="Times New Roman" w:hAnsi="Times New Roman" w:cs="Times New Roman"/>
          <w:sz w:val="24"/>
          <w:szCs w:val="24"/>
        </w:rPr>
        <w:t xml:space="preserve"> they are very </w:t>
      </w:r>
      <w:r w:rsidR="006B4C8C" w:rsidRPr="00F701FF">
        <w:rPr>
          <w:rFonts w:ascii="Times New Roman" w:hAnsi="Times New Roman" w:cs="Times New Roman"/>
          <w:sz w:val="24"/>
          <w:szCs w:val="24"/>
        </w:rPr>
        <w:t>vital</w:t>
      </w:r>
      <w:r w:rsidR="00C56E91" w:rsidRPr="00F701FF">
        <w:rPr>
          <w:rFonts w:ascii="Times New Roman" w:hAnsi="Times New Roman" w:cs="Times New Roman"/>
          <w:sz w:val="24"/>
          <w:szCs w:val="24"/>
        </w:rPr>
        <w:t xml:space="preserve"> in </w:t>
      </w:r>
      <w:r w:rsidR="006B4C8C" w:rsidRPr="00F701FF">
        <w:rPr>
          <w:rFonts w:ascii="Times New Roman" w:hAnsi="Times New Roman" w:cs="Times New Roman"/>
          <w:sz w:val="24"/>
          <w:szCs w:val="24"/>
        </w:rPr>
        <w:t>Christian’s</w:t>
      </w:r>
      <w:r w:rsidR="00C56E91" w:rsidRPr="00F701FF">
        <w:rPr>
          <w:rFonts w:ascii="Times New Roman" w:hAnsi="Times New Roman" w:cs="Times New Roman"/>
          <w:sz w:val="24"/>
          <w:szCs w:val="24"/>
        </w:rPr>
        <w:t xml:space="preserve"> life of salvation.</w:t>
      </w:r>
      <w:r w:rsidR="006B4C8C" w:rsidRPr="00F701FF">
        <w:rPr>
          <w:rFonts w:ascii="Times New Roman" w:hAnsi="Times New Roman" w:cs="Times New Roman"/>
          <w:sz w:val="24"/>
          <w:szCs w:val="24"/>
        </w:rPr>
        <w:t xml:space="preserve"> Christians need to have good works in order to serve people including visiting the sick. The great desire for good works in the life of Christians indicates that one has received new birth through salvation.</w:t>
      </w:r>
      <w:r w:rsidR="00A000D5" w:rsidRPr="00F701FF">
        <w:rPr>
          <w:rFonts w:ascii="Times New Roman" w:hAnsi="Times New Roman" w:cs="Times New Roman"/>
          <w:sz w:val="24"/>
          <w:szCs w:val="24"/>
        </w:rPr>
        <w:t xml:space="preserve"> Paul is one of the litera</w:t>
      </w:r>
      <w:r w:rsidR="00621ED8">
        <w:rPr>
          <w:rFonts w:ascii="Times New Roman" w:hAnsi="Times New Roman" w:cs="Times New Roman"/>
          <w:sz w:val="24"/>
          <w:szCs w:val="24"/>
        </w:rPr>
        <w:t>r</w:t>
      </w:r>
      <w:r w:rsidR="00A000D5" w:rsidRPr="00F701FF">
        <w:rPr>
          <w:rFonts w:ascii="Times New Roman" w:hAnsi="Times New Roman" w:cs="Times New Roman"/>
          <w:sz w:val="24"/>
          <w:szCs w:val="24"/>
        </w:rPr>
        <w:t>y devices used by Paul which helped in holding reality and also helped in understanding the nature of man.</w:t>
      </w:r>
    </w:p>
    <w:p w14:paraId="034AB83F" w14:textId="77777777" w:rsidR="00F701FF" w:rsidRPr="00F701FF" w:rsidRDefault="00F701FF" w:rsidP="00F701FF">
      <w:pPr>
        <w:spacing w:line="480" w:lineRule="auto"/>
        <w:ind w:firstLine="720"/>
        <w:jc w:val="both"/>
        <w:rPr>
          <w:rFonts w:ascii="Times New Roman" w:hAnsi="Times New Roman" w:cs="Times New Roman"/>
          <w:sz w:val="24"/>
          <w:szCs w:val="24"/>
        </w:rPr>
      </w:pPr>
      <w:r w:rsidRPr="00F701FF">
        <w:rPr>
          <w:rFonts w:ascii="Times New Roman" w:hAnsi="Times New Roman" w:cs="Times New Roman"/>
          <w:sz w:val="24"/>
          <w:szCs w:val="24"/>
        </w:rPr>
        <w:br w:type="page"/>
      </w:r>
    </w:p>
    <w:p w14:paraId="648AF637" w14:textId="77777777" w:rsidR="00F701FF" w:rsidRPr="00F701FF" w:rsidRDefault="00F701FF" w:rsidP="00F701FF">
      <w:pPr>
        <w:spacing w:line="480" w:lineRule="auto"/>
        <w:ind w:firstLine="720"/>
        <w:jc w:val="center"/>
        <w:rPr>
          <w:rFonts w:ascii="Times New Roman" w:hAnsi="Times New Roman" w:cs="Times New Roman"/>
          <w:sz w:val="24"/>
          <w:szCs w:val="24"/>
        </w:rPr>
      </w:pPr>
      <w:r w:rsidRPr="00F701FF">
        <w:rPr>
          <w:rFonts w:ascii="Times New Roman" w:hAnsi="Times New Roman" w:cs="Times New Roman"/>
          <w:sz w:val="24"/>
          <w:szCs w:val="24"/>
        </w:rPr>
        <w:lastRenderedPageBreak/>
        <w:t>Work Cited</w:t>
      </w:r>
    </w:p>
    <w:p w14:paraId="42149810" w14:textId="77777777" w:rsidR="00A000D5" w:rsidRPr="00F701FF" w:rsidRDefault="00F701FF" w:rsidP="00F701FF">
      <w:pPr>
        <w:spacing w:line="480" w:lineRule="auto"/>
        <w:ind w:left="1440" w:hanging="1440"/>
        <w:jc w:val="both"/>
        <w:rPr>
          <w:rFonts w:ascii="Times New Roman" w:hAnsi="Times New Roman" w:cs="Times New Roman"/>
          <w:sz w:val="24"/>
          <w:szCs w:val="24"/>
        </w:rPr>
      </w:pPr>
      <w:r w:rsidRPr="00F701FF">
        <w:rPr>
          <w:rFonts w:ascii="Times New Roman" w:hAnsi="Times New Roman" w:cs="Times New Roman"/>
          <w:sz w:val="24"/>
          <w:szCs w:val="24"/>
          <w:shd w:val="clear" w:color="auto" w:fill="FFFFFF"/>
        </w:rPr>
        <w:t xml:space="preserve"> </w:t>
      </w:r>
      <w:proofErr w:type="spellStart"/>
      <w:r w:rsidRPr="00F701FF">
        <w:rPr>
          <w:rFonts w:ascii="Times New Roman" w:hAnsi="Times New Roman" w:cs="Times New Roman"/>
          <w:sz w:val="24"/>
          <w:szCs w:val="24"/>
          <w:shd w:val="clear" w:color="auto" w:fill="FFFFFF"/>
        </w:rPr>
        <w:t>Seifrid</w:t>
      </w:r>
      <w:proofErr w:type="spellEnd"/>
      <w:r w:rsidRPr="00F701FF">
        <w:rPr>
          <w:rFonts w:ascii="Times New Roman" w:hAnsi="Times New Roman" w:cs="Times New Roman"/>
          <w:sz w:val="24"/>
          <w:szCs w:val="24"/>
          <w:shd w:val="clear" w:color="auto" w:fill="FFFFFF"/>
        </w:rPr>
        <w:t>, Mark A. </w:t>
      </w:r>
      <w:r w:rsidRPr="00F701FF">
        <w:rPr>
          <w:rFonts w:ascii="Times New Roman" w:hAnsi="Times New Roman" w:cs="Times New Roman"/>
          <w:i/>
          <w:iCs/>
          <w:sz w:val="24"/>
          <w:szCs w:val="24"/>
          <w:shd w:val="clear" w:color="auto" w:fill="FFFFFF"/>
        </w:rPr>
        <w:t>Christ, our righteousness: Paul's theology of justification</w:t>
      </w:r>
      <w:r w:rsidRPr="00F701FF">
        <w:rPr>
          <w:rFonts w:ascii="Times New Roman" w:hAnsi="Times New Roman" w:cs="Times New Roman"/>
          <w:sz w:val="24"/>
          <w:szCs w:val="24"/>
          <w:shd w:val="clear" w:color="auto" w:fill="FFFFFF"/>
        </w:rPr>
        <w:t>. Vol. 9. InterVarsity Press, 2001.</w:t>
      </w:r>
    </w:p>
    <w:p w14:paraId="2B1A86DD" w14:textId="77777777" w:rsidR="00F701FF" w:rsidRPr="00F701FF" w:rsidRDefault="00F701FF" w:rsidP="00F701FF">
      <w:pPr>
        <w:spacing w:line="480" w:lineRule="auto"/>
        <w:ind w:firstLine="720"/>
        <w:jc w:val="both"/>
        <w:rPr>
          <w:rFonts w:ascii="Times New Roman" w:hAnsi="Times New Roman" w:cs="Times New Roman"/>
          <w:sz w:val="24"/>
          <w:szCs w:val="24"/>
        </w:rPr>
      </w:pPr>
    </w:p>
    <w:p w14:paraId="33B49916" w14:textId="77777777" w:rsidR="00A000D5" w:rsidRPr="00F701FF" w:rsidRDefault="00A000D5" w:rsidP="00F701FF">
      <w:pPr>
        <w:spacing w:line="480" w:lineRule="auto"/>
        <w:ind w:firstLine="720"/>
        <w:jc w:val="both"/>
        <w:rPr>
          <w:rFonts w:ascii="Times New Roman" w:hAnsi="Times New Roman" w:cs="Times New Roman"/>
          <w:sz w:val="24"/>
          <w:szCs w:val="24"/>
        </w:rPr>
      </w:pPr>
    </w:p>
    <w:p w14:paraId="3261C1CD" w14:textId="77777777" w:rsidR="00A000D5" w:rsidRPr="00F701FF" w:rsidRDefault="00A000D5" w:rsidP="00F701FF">
      <w:pPr>
        <w:spacing w:line="480" w:lineRule="auto"/>
        <w:ind w:firstLine="720"/>
        <w:jc w:val="both"/>
        <w:rPr>
          <w:rFonts w:ascii="Times New Roman" w:hAnsi="Times New Roman" w:cs="Times New Roman"/>
          <w:sz w:val="24"/>
          <w:szCs w:val="24"/>
        </w:rPr>
      </w:pPr>
    </w:p>
    <w:sectPr w:rsidR="00A000D5" w:rsidRPr="00F701FF">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CC90BA2" w14:textId="77777777" w:rsidR="00AB31E1" w:rsidRDefault="00AB31E1" w:rsidP="00F82D0C">
      <w:pPr>
        <w:spacing w:after="0" w:line="240" w:lineRule="auto"/>
      </w:pPr>
      <w:r>
        <w:separator/>
      </w:r>
    </w:p>
  </w:endnote>
  <w:endnote w:type="continuationSeparator" w:id="0">
    <w:p w14:paraId="775F4F55" w14:textId="77777777" w:rsidR="00AB31E1" w:rsidRDefault="00AB31E1" w:rsidP="00F82D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5F810DB" w14:textId="77777777" w:rsidR="00AB31E1" w:rsidRDefault="00AB31E1" w:rsidP="00F82D0C">
      <w:pPr>
        <w:spacing w:after="0" w:line="240" w:lineRule="auto"/>
      </w:pPr>
      <w:r>
        <w:separator/>
      </w:r>
    </w:p>
  </w:footnote>
  <w:footnote w:type="continuationSeparator" w:id="0">
    <w:p w14:paraId="336523DA" w14:textId="77777777" w:rsidR="00AB31E1" w:rsidRDefault="00AB31E1" w:rsidP="00F82D0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99093570"/>
      <w:docPartObj>
        <w:docPartGallery w:val="Page Numbers (Top of Page)"/>
        <w:docPartUnique/>
      </w:docPartObj>
    </w:sdtPr>
    <w:sdtEndPr>
      <w:rPr>
        <w:noProof/>
      </w:rPr>
    </w:sdtEndPr>
    <w:sdtContent>
      <w:p w14:paraId="6320EB8F" w14:textId="77777777" w:rsidR="00F701FF" w:rsidRDefault="00F701FF">
        <w:pPr>
          <w:pStyle w:val="Header"/>
          <w:jc w:val="right"/>
        </w:pPr>
        <w:r>
          <w:t xml:space="preserve">Surname </w:t>
        </w:r>
        <w:r>
          <w:fldChar w:fldCharType="begin"/>
        </w:r>
        <w:r>
          <w:instrText xml:space="preserve"> PAGE   \* MERGEFORMAT </w:instrText>
        </w:r>
        <w:r>
          <w:fldChar w:fldCharType="separate"/>
        </w:r>
        <w:r w:rsidR="00047321">
          <w:rPr>
            <w:noProof/>
          </w:rPr>
          <w:t>1</w:t>
        </w:r>
        <w:r>
          <w:rPr>
            <w:noProof/>
          </w:rPr>
          <w:fldChar w:fldCharType="end"/>
        </w:r>
      </w:p>
    </w:sdtContent>
  </w:sdt>
  <w:p w14:paraId="00F9C5BD" w14:textId="77777777" w:rsidR="00F701FF" w:rsidRDefault="00F701F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DcyNTYzMzI2tbAwNzRU0lEKTi0uzszPAykwqgUAr88EDSwAAAA="/>
  </w:docVars>
  <w:rsids>
    <w:rsidRoot w:val="00F82D0C"/>
    <w:rsid w:val="00047321"/>
    <w:rsid w:val="00115931"/>
    <w:rsid w:val="003D66C3"/>
    <w:rsid w:val="003F4872"/>
    <w:rsid w:val="005A7B50"/>
    <w:rsid w:val="005F692E"/>
    <w:rsid w:val="00621ED8"/>
    <w:rsid w:val="006B4C8C"/>
    <w:rsid w:val="00A000D5"/>
    <w:rsid w:val="00AB31E1"/>
    <w:rsid w:val="00B523EA"/>
    <w:rsid w:val="00C56E91"/>
    <w:rsid w:val="00DD271F"/>
    <w:rsid w:val="00E87D2D"/>
    <w:rsid w:val="00EB33C5"/>
    <w:rsid w:val="00F55897"/>
    <w:rsid w:val="00F701FF"/>
    <w:rsid w:val="00F82D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B56F28"/>
  <w15:chartTrackingRefBased/>
  <w15:docId w15:val="{97D95A52-14D2-4594-93E9-93E5657D82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82D0C"/>
    <w:pPr>
      <w:tabs>
        <w:tab w:val="center" w:pos="4680"/>
        <w:tab w:val="right" w:pos="9360"/>
      </w:tabs>
      <w:spacing w:after="0" w:line="240" w:lineRule="auto"/>
    </w:pPr>
  </w:style>
  <w:style w:type="character" w:customStyle="1" w:styleId="HeaderChar">
    <w:name w:val="Header Char"/>
    <w:basedOn w:val="DefaultParagraphFont"/>
    <w:link w:val="Header"/>
    <w:uiPriority w:val="99"/>
    <w:rsid w:val="00F82D0C"/>
  </w:style>
  <w:style w:type="paragraph" w:styleId="Footer">
    <w:name w:val="footer"/>
    <w:basedOn w:val="Normal"/>
    <w:link w:val="FooterChar"/>
    <w:uiPriority w:val="99"/>
    <w:unhideWhenUsed/>
    <w:rsid w:val="00F82D0C"/>
    <w:pPr>
      <w:tabs>
        <w:tab w:val="center" w:pos="4680"/>
        <w:tab w:val="right" w:pos="9360"/>
      </w:tabs>
      <w:spacing w:after="0" w:line="240" w:lineRule="auto"/>
    </w:pPr>
  </w:style>
  <w:style w:type="character" w:customStyle="1" w:styleId="FooterChar">
    <w:name w:val="Footer Char"/>
    <w:basedOn w:val="DefaultParagraphFont"/>
    <w:link w:val="Footer"/>
    <w:uiPriority w:val="99"/>
    <w:rsid w:val="00F82D0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178</Words>
  <Characters>1015</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sammy mureithi</dc:creator>
  <cp:keywords/>
  <dc:description/>
  <cp:lastModifiedBy>Pavilion</cp:lastModifiedBy>
  <cp:revision>2</cp:revision>
  <dcterms:created xsi:type="dcterms:W3CDTF">2019-07-10T19:00:00Z</dcterms:created>
  <dcterms:modified xsi:type="dcterms:W3CDTF">2019-07-10T19:00:00Z</dcterms:modified>
</cp:coreProperties>
</file>