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45EDD28" w14:textId="54A62940" w:rsidR="00922BCF" w:rsidRDefault="00D03F32" w:rsidP="00922BCF">
      <w:pPr>
        <w:spacing w:line="480" w:lineRule="auto"/>
        <w:ind w:firstLine="720"/>
        <w:jc w:val="center"/>
      </w:pPr>
      <w:r>
        <w:t>Press Release</w:t>
      </w:r>
    </w:p>
    <w:p w14:paraId="6CCB5F0E" w14:textId="56572F28"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379B7BB5" w14:textId="77777777" w:rsidR="00CC258A" w:rsidRPr="00CC258A" w:rsidRDefault="00CC258A" w:rsidP="00CC258A">
      <w:pPr>
        <w:spacing w:after="200" w:line="240" w:lineRule="auto"/>
        <w:rPr>
          <w:rFonts w:eastAsia="Calibri"/>
        </w:rPr>
      </w:pPr>
      <w:r w:rsidRPr="00CC258A">
        <w:rPr>
          <w:rFonts w:eastAsia="Calibri"/>
        </w:rPr>
        <w:lastRenderedPageBreak/>
        <w:t>National Beverage Producers Association</w:t>
      </w:r>
    </w:p>
    <w:p w14:paraId="5FA1F5BF" w14:textId="77777777" w:rsidR="00CC258A" w:rsidRDefault="00CC258A" w:rsidP="00CC258A">
      <w:pPr>
        <w:spacing w:after="200" w:line="240" w:lineRule="auto"/>
        <w:rPr>
          <w:rFonts w:eastAsia="Calibri"/>
        </w:rPr>
      </w:pPr>
      <w:r w:rsidRPr="00CC258A">
        <w:rPr>
          <w:rFonts w:eastAsia="Calibri"/>
          <w:bCs/>
          <w:shd w:val="clear" w:color="auto" w:fill="FFFFFF"/>
        </w:rPr>
        <w:t>1222 Vermont Avenue NW</w:t>
      </w:r>
    </w:p>
    <w:p w14:paraId="30610EA0" w14:textId="0595C3D7" w:rsidR="00CC258A" w:rsidRDefault="00CC258A" w:rsidP="00CC258A">
      <w:pPr>
        <w:spacing w:after="200" w:line="240" w:lineRule="auto"/>
        <w:rPr>
          <w:rFonts w:eastAsia="Calibri"/>
        </w:rPr>
      </w:pPr>
      <w:r w:rsidRPr="00CC258A">
        <w:rPr>
          <w:rFonts w:eastAsia="Calibri"/>
          <w:bCs/>
          <w:shd w:val="clear" w:color="auto" w:fill="FFFFFF"/>
        </w:rPr>
        <w:t>Washington, DC 20004</w:t>
      </w:r>
      <w:r w:rsidRPr="00CC258A">
        <w:rPr>
          <w:rFonts w:eastAsia="Calibri"/>
          <w:bCs/>
        </w:rPr>
        <w:br/>
      </w:r>
      <w:r>
        <w:rPr>
          <w:rFonts w:eastAsia="Calibri"/>
          <w:bCs/>
          <w:shd w:val="clear" w:color="auto" w:fill="FFFFFF"/>
        </w:rPr>
        <w:t>Phone number</w:t>
      </w:r>
      <w:r w:rsidRPr="00CC258A">
        <w:rPr>
          <w:rFonts w:eastAsia="Calibri"/>
          <w:bCs/>
          <w:shd w:val="clear" w:color="auto" w:fill="FFFFFF"/>
        </w:rPr>
        <w:t> 202.258.6592</w:t>
      </w:r>
      <w:r w:rsidRPr="00CC258A">
        <w:rPr>
          <w:rFonts w:eastAsia="Calibri"/>
        </w:rPr>
        <w:t xml:space="preserve"> </w:t>
      </w:r>
    </w:p>
    <w:p w14:paraId="269BCD7D" w14:textId="77777777" w:rsidR="00A44391" w:rsidRDefault="00A44391" w:rsidP="00A44391">
      <w:pPr>
        <w:tabs>
          <w:tab w:val="left" w:pos="2550"/>
          <w:tab w:val="center" w:pos="4680"/>
        </w:tabs>
        <w:spacing w:after="200" w:line="480" w:lineRule="auto"/>
        <w:rPr>
          <w:rFonts w:eastAsia="Calibri"/>
        </w:rPr>
      </w:pPr>
      <w:r>
        <w:rPr>
          <w:rFonts w:eastAsia="Calibri"/>
        </w:rPr>
        <w:tab/>
      </w:r>
    </w:p>
    <w:p w14:paraId="3B25DBC3" w14:textId="4226FF6A" w:rsidR="00CC258A" w:rsidRPr="00CC258A" w:rsidRDefault="00A44391" w:rsidP="00A44391">
      <w:pPr>
        <w:tabs>
          <w:tab w:val="left" w:pos="2550"/>
          <w:tab w:val="center" w:pos="4680"/>
        </w:tabs>
        <w:spacing w:after="200" w:line="480" w:lineRule="auto"/>
        <w:rPr>
          <w:rFonts w:eastAsia="Calibri"/>
        </w:rPr>
      </w:pPr>
      <w:r>
        <w:rPr>
          <w:rFonts w:eastAsia="Calibri"/>
        </w:rPr>
        <w:tab/>
      </w:r>
      <w:r w:rsidR="00CC258A">
        <w:rPr>
          <w:rFonts w:eastAsia="Calibri"/>
        </w:rPr>
        <w:t>FOR IMMEDIATE PRESS RELEASE</w:t>
      </w:r>
    </w:p>
    <w:p w14:paraId="062F1FE3" w14:textId="1FD5B803" w:rsidR="00CC258A" w:rsidRPr="00FA5161" w:rsidRDefault="00BF67B3" w:rsidP="00BF67B3">
      <w:pPr>
        <w:spacing w:line="480" w:lineRule="auto"/>
        <w:jc w:val="center"/>
        <w:rPr>
          <w:rFonts w:eastAsia="Times New Roman"/>
          <w:b/>
        </w:rPr>
      </w:pPr>
      <w:r w:rsidRPr="00FA5161">
        <w:rPr>
          <w:rFonts w:eastAsia="Times New Roman"/>
          <w:b/>
        </w:rPr>
        <w:t xml:space="preserve">Launching of </w:t>
      </w:r>
      <w:r w:rsidR="00FA5161" w:rsidRPr="00FA5161">
        <w:rPr>
          <w:rFonts w:eastAsia="Times New Roman"/>
          <w:b/>
        </w:rPr>
        <w:t>All Plastic Bottles</w:t>
      </w:r>
      <w:r w:rsidR="00FA5161">
        <w:rPr>
          <w:rFonts w:eastAsia="Times New Roman"/>
          <w:b/>
        </w:rPr>
        <w:t xml:space="preserve"> Initiative</w:t>
      </w:r>
    </w:p>
    <w:p w14:paraId="445DC259" w14:textId="75681AA4" w:rsidR="00BF67B3" w:rsidRPr="00FA5161" w:rsidRDefault="00BF67B3" w:rsidP="00BF67B3">
      <w:pPr>
        <w:spacing w:line="480" w:lineRule="auto"/>
        <w:jc w:val="center"/>
        <w:rPr>
          <w:rFonts w:eastAsia="Times New Roman"/>
          <w:b/>
          <w:bCs/>
        </w:rPr>
      </w:pPr>
      <w:r w:rsidRPr="00FA5161">
        <w:rPr>
          <w:rFonts w:eastAsia="Times New Roman"/>
          <w:b/>
        </w:rPr>
        <w:t xml:space="preserve">Nestlé Waters North America in Collaboration with </w:t>
      </w:r>
      <w:r w:rsidRPr="00FA5161">
        <w:rPr>
          <w:rFonts w:eastAsia="Times New Roman"/>
          <w:b/>
          <w:bCs/>
        </w:rPr>
        <w:t>Keurig Dr Pepper and PepsiCo</w:t>
      </w:r>
    </w:p>
    <w:p w14:paraId="5FC9E485" w14:textId="77777777" w:rsidR="0074201B" w:rsidRDefault="00FA5161" w:rsidP="00FA5161">
      <w:pPr>
        <w:spacing w:line="480" w:lineRule="auto"/>
        <w:ind w:firstLine="720"/>
        <w:rPr>
          <w:rFonts w:eastAsia="Times New Roman"/>
        </w:rPr>
      </w:pPr>
      <w:r>
        <w:rPr>
          <w:rFonts w:eastAsia="Times New Roman"/>
        </w:rPr>
        <w:t>For the first time, the three giants in beverage production have come together to work on a sustainability</w:t>
      </w:r>
      <w:r w:rsidRPr="00FA5161">
        <w:rPr>
          <w:rFonts w:eastAsia="Times New Roman"/>
        </w:rPr>
        <w:t xml:space="preserve"> </w:t>
      </w:r>
      <w:r>
        <w:rPr>
          <w:rFonts w:eastAsia="Times New Roman"/>
        </w:rPr>
        <w:t xml:space="preserve">program. The All Plastic Bottles Initiative is meant to introduce the </w:t>
      </w:r>
      <w:r w:rsidR="000B3F9D">
        <w:rPr>
          <w:rFonts w:eastAsia="Times New Roman"/>
        </w:rPr>
        <w:t xml:space="preserve">biggest </w:t>
      </w:r>
      <w:r>
        <w:rPr>
          <w:rFonts w:eastAsia="Times New Roman"/>
        </w:rPr>
        <w:t xml:space="preserve">plastic recycling project </w:t>
      </w:r>
      <w:r w:rsidR="000B3F9D">
        <w:rPr>
          <w:rFonts w:eastAsia="Times New Roman"/>
        </w:rPr>
        <w:t>for the purpose of</w:t>
      </w:r>
      <w:r>
        <w:rPr>
          <w:rFonts w:eastAsia="Times New Roman"/>
        </w:rPr>
        <w:t xml:space="preserve"> </w:t>
      </w:r>
      <w:r w:rsidR="000B3F9D">
        <w:rPr>
          <w:rFonts w:eastAsia="Times New Roman"/>
        </w:rPr>
        <w:t>“</w:t>
      </w:r>
      <w:r>
        <w:rPr>
          <w:rFonts w:eastAsia="Times New Roman"/>
        </w:rPr>
        <w:t>reach</w:t>
      </w:r>
      <w:r w:rsidR="000B3F9D">
        <w:rPr>
          <w:rFonts w:eastAsia="Times New Roman"/>
        </w:rPr>
        <w:t>ing</w:t>
      </w:r>
      <w:r>
        <w:rPr>
          <w:rFonts w:eastAsia="Times New Roman"/>
        </w:rPr>
        <w:t xml:space="preserve"> the goal of No Plastic Nature by 2030,” as dictated by the World Wildlife Fund.</w:t>
      </w:r>
      <w:r w:rsidR="000B3F9D">
        <w:rPr>
          <w:rFonts w:eastAsia="Times New Roman"/>
        </w:rPr>
        <w:t xml:space="preserve"> </w:t>
      </w:r>
    </w:p>
    <w:p w14:paraId="379F5023" w14:textId="6F11FCA6" w:rsidR="00FA5161" w:rsidRDefault="000B3F9D" w:rsidP="00FA5161">
      <w:pPr>
        <w:spacing w:line="480" w:lineRule="auto"/>
        <w:ind w:firstLine="720"/>
        <w:rPr>
          <w:rFonts w:eastAsia="Times New Roman"/>
          <w:bCs/>
        </w:rPr>
      </w:pPr>
      <w:r>
        <w:rPr>
          <w:rFonts w:eastAsia="Times New Roman"/>
        </w:rPr>
        <w:t xml:space="preserve">All over the world, beverage companies are getting pressurized to minimize plastic pollution that results from their packaging. </w:t>
      </w:r>
      <w:r w:rsidR="00FE7A23">
        <w:rPr>
          <w:rFonts w:eastAsia="Times New Roman"/>
        </w:rPr>
        <w:t>Nestlé Waters North America</w:t>
      </w:r>
      <w:r w:rsidRPr="000B3F9D">
        <w:rPr>
          <w:rFonts w:eastAsia="Times New Roman"/>
        </w:rPr>
        <w:t xml:space="preserve">, </w:t>
      </w:r>
      <w:r w:rsidRPr="000B3F9D">
        <w:rPr>
          <w:rFonts w:eastAsia="Times New Roman"/>
          <w:bCs/>
        </w:rPr>
        <w:t>Keurig Dr Pepper and PepsiCo</w:t>
      </w:r>
      <w:r>
        <w:rPr>
          <w:rFonts w:eastAsia="Times New Roman"/>
          <w:bCs/>
        </w:rPr>
        <w:t xml:space="preserve"> have collaborated for the heightening of this scheme and are getting support from environmental NGO leaders such as The Recycling Partnership, The World Wildlife Fund and </w:t>
      </w:r>
      <w:r w:rsidRPr="000B3F9D">
        <w:rPr>
          <w:rFonts w:eastAsia="Times New Roman"/>
          <w:bCs/>
        </w:rPr>
        <w:t>The Closed Loop Fund</w:t>
      </w:r>
      <w:r>
        <w:rPr>
          <w:rFonts w:eastAsia="Times New Roman"/>
          <w:bCs/>
        </w:rPr>
        <w:t>. These NGO</w:t>
      </w:r>
      <w:r w:rsidR="00236F34">
        <w:rPr>
          <w:rFonts w:eastAsia="Times New Roman"/>
          <w:bCs/>
        </w:rPr>
        <w:t xml:space="preserve">s </w:t>
      </w:r>
      <w:r w:rsidR="002E4DEA">
        <w:rPr>
          <w:rFonts w:eastAsia="Times New Roman"/>
          <w:bCs/>
        </w:rPr>
        <w:t xml:space="preserve">will </w:t>
      </w:r>
      <w:r w:rsidR="00236F34">
        <w:rPr>
          <w:rFonts w:eastAsia="Times New Roman"/>
          <w:bCs/>
        </w:rPr>
        <w:t xml:space="preserve">assist in </w:t>
      </w:r>
      <w:r w:rsidR="002E4DEA">
        <w:rPr>
          <w:rFonts w:eastAsia="Times New Roman"/>
          <w:bCs/>
        </w:rPr>
        <w:t>creating</w:t>
      </w:r>
      <w:r w:rsidR="00236F34">
        <w:rPr>
          <w:rFonts w:eastAsia="Times New Roman"/>
          <w:bCs/>
        </w:rPr>
        <w:t xml:space="preserve"> community awareness as well as collecting the plastic bottles.</w:t>
      </w:r>
    </w:p>
    <w:p w14:paraId="3F4D19B2" w14:textId="7B6F9C85" w:rsidR="00236F34" w:rsidRDefault="00FE7A23" w:rsidP="00FA5161">
      <w:pPr>
        <w:spacing w:line="480" w:lineRule="auto"/>
        <w:ind w:firstLine="720"/>
        <w:rPr>
          <w:rFonts w:eastAsia="Times New Roman"/>
          <w:bCs/>
        </w:rPr>
      </w:pPr>
      <w:r>
        <w:rPr>
          <w:rFonts w:eastAsia="Times New Roman"/>
        </w:rPr>
        <w:t>The bottles used by Nestlé Waters North America</w:t>
      </w:r>
      <w:r w:rsidRPr="000B3F9D">
        <w:rPr>
          <w:rFonts w:eastAsia="Times New Roman"/>
        </w:rPr>
        <w:t xml:space="preserve">, </w:t>
      </w:r>
      <w:r w:rsidRPr="000B3F9D">
        <w:rPr>
          <w:rFonts w:eastAsia="Times New Roman"/>
          <w:bCs/>
        </w:rPr>
        <w:t>Keurig Dr Pepper and PepsiCo</w:t>
      </w:r>
      <w:r>
        <w:rPr>
          <w:rFonts w:eastAsia="Times New Roman"/>
          <w:bCs/>
        </w:rPr>
        <w:t xml:space="preserve"> are made from PET which is a light but strong plastic material. These bottles are completely recyclable. They can also be effortlessly re-created into new plastic bottles or used to make other common products.</w:t>
      </w:r>
      <w:r w:rsidR="005C4F8E">
        <w:rPr>
          <w:rFonts w:eastAsia="Times New Roman"/>
          <w:bCs/>
        </w:rPr>
        <w:t xml:space="preserve"> Since more than half of PET bottles are not collected, these three companies are looking forward for a massive bottle returning exercise. As soon as the bottles get back to the companies, they will be used to make new bottles or sold to other consumer product companies to produce coats, shoes, park benches and furniture.</w:t>
      </w:r>
      <w:r w:rsidR="00284D7A">
        <w:rPr>
          <w:rFonts w:eastAsia="Times New Roman"/>
          <w:bCs/>
        </w:rPr>
        <w:t xml:space="preserve"> This initiative purposes to reduce the use of new plastics by the beverage industry, thus investing significantly on improving the plastic bottle collection for remaking of new ones.</w:t>
      </w:r>
    </w:p>
    <w:p w14:paraId="120D2B78" w14:textId="11998325" w:rsidR="00E038FE" w:rsidRDefault="00E038FE" w:rsidP="00E038FE">
      <w:pPr>
        <w:spacing w:line="480" w:lineRule="auto"/>
        <w:ind w:firstLine="720"/>
        <w:rPr>
          <w:rFonts w:eastAsia="Times New Roman"/>
        </w:rPr>
      </w:pPr>
      <w:r>
        <w:rPr>
          <w:rFonts w:eastAsia="Times New Roman"/>
        </w:rPr>
        <w:t>James J</w:t>
      </w:r>
      <w:r w:rsidR="00227109">
        <w:rPr>
          <w:rFonts w:eastAsia="Times New Roman"/>
        </w:rPr>
        <w:t>effrie</w:t>
      </w:r>
      <w:r>
        <w:rPr>
          <w:rFonts w:eastAsia="Times New Roman"/>
        </w:rPr>
        <w:t xml:space="preserve">s, the president of </w:t>
      </w:r>
      <w:r w:rsidR="00227109">
        <w:rPr>
          <w:rFonts w:eastAsia="Times New Roman"/>
        </w:rPr>
        <w:t>Nestle W</w:t>
      </w:r>
      <w:r w:rsidR="00DC0CB9">
        <w:rPr>
          <w:rFonts w:eastAsia="Times New Roman"/>
        </w:rPr>
        <w:t>aters</w:t>
      </w:r>
      <w:r w:rsidR="00227109">
        <w:rPr>
          <w:rFonts w:eastAsia="Times New Roman"/>
        </w:rPr>
        <w:t>, says,</w:t>
      </w:r>
      <w:r w:rsidRPr="00E038FE">
        <w:rPr>
          <w:rFonts w:eastAsia="Times New Roman"/>
        </w:rPr>
        <w:t xml:space="preserve"> “We know we cannot do this alone and, in order to meet our goals and those of our industry, we need to work in partnership to drive collective action to ensure our bottles have second, third and fourth lives through continued recycling and re-use.”</w:t>
      </w:r>
    </w:p>
    <w:p w14:paraId="33DA60D5" w14:textId="5E863A52" w:rsidR="00227109" w:rsidRDefault="00227109" w:rsidP="00E038FE">
      <w:pPr>
        <w:spacing w:line="480" w:lineRule="auto"/>
        <w:ind w:firstLine="720"/>
        <w:rPr>
          <w:rFonts w:eastAsia="Times New Roman"/>
        </w:rPr>
      </w:pPr>
      <w:r w:rsidRPr="00227109">
        <w:rPr>
          <w:rFonts w:eastAsia="Times New Roman"/>
        </w:rPr>
        <w:t>“The </w:t>
      </w:r>
      <w:r w:rsidRPr="00227109">
        <w:rPr>
          <w:rFonts w:eastAsia="Times New Roman"/>
          <w:iCs/>
        </w:rPr>
        <w:t>Every Bottle Back</w:t>
      </w:r>
      <w:r w:rsidRPr="00227109">
        <w:rPr>
          <w:rFonts w:eastAsia="Times New Roman"/>
        </w:rPr>
        <w:t> initiative supports KDP’s top environmental priority to reduce packaging waste, as we work to support a circular economy with strong collective action.”</w:t>
      </w:r>
      <w:r>
        <w:rPr>
          <w:rFonts w:eastAsia="Times New Roman"/>
        </w:rPr>
        <w:t xml:space="preserve"> Says </w:t>
      </w:r>
      <w:r w:rsidRPr="00227109">
        <w:rPr>
          <w:rFonts w:eastAsia="Times New Roman"/>
        </w:rPr>
        <w:t>Dianne Hopkins,</w:t>
      </w:r>
      <w:r>
        <w:rPr>
          <w:rFonts w:eastAsia="Times New Roman"/>
        </w:rPr>
        <w:t xml:space="preserve"> the</w:t>
      </w:r>
      <w:r w:rsidR="00DC0CB9">
        <w:rPr>
          <w:rFonts w:eastAsia="Times New Roman"/>
        </w:rPr>
        <w:t xml:space="preserve"> COO</w:t>
      </w:r>
      <w:r w:rsidRPr="00227109">
        <w:rPr>
          <w:rFonts w:eastAsia="Times New Roman"/>
        </w:rPr>
        <w:t>, Keurig Dr Pepper</w:t>
      </w:r>
      <w:r>
        <w:rPr>
          <w:rFonts w:eastAsia="Times New Roman"/>
        </w:rPr>
        <w:t>.</w:t>
      </w:r>
    </w:p>
    <w:p w14:paraId="132BD21F" w14:textId="49C2F3FB" w:rsidR="00227109" w:rsidRDefault="002E4DEA" w:rsidP="00E038FE">
      <w:pPr>
        <w:spacing w:line="480" w:lineRule="auto"/>
        <w:ind w:firstLine="720"/>
        <w:rPr>
          <w:rFonts w:eastAsia="Times New Roman"/>
        </w:rPr>
      </w:pPr>
      <w:r>
        <w:rPr>
          <w:rFonts w:eastAsia="Times New Roman"/>
        </w:rPr>
        <w:t>The</w:t>
      </w:r>
      <w:r w:rsidR="00227109">
        <w:rPr>
          <w:rFonts w:eastAsia="Times New Roman"/>
        </w:rPr>
        <w:t xml:space="preserve"> CEO</w:t>
      </w:r>
      <w:r w:rsidR="00227109" w:rsidRPr="00227109">
        <w:rPr>
          <w:rFonts w:asciiTheme="majorHAnsi" w:eastAsia="Calibri" w:hAnsiTheme="majorHAnsi"/>
          <w:b/>
          <w:shd w:val="clear" w:color="auto" w:fill="FFFFFF"/>
        </w:rPr>
        <w:t xml:space="preserve"> </w:t>
      </w:r>
      <w:r w:rsidR="00DC0CB9">
        <w:rPr>
          <w:rFonts w:eastAsia="Times New Roman"/>
        </w:rPr>
        <w:t>PepsiCo Beverages</w:t>
      </w:r>
      <w:r w:rsidR="00227109">
        <w:rPr>
          <w:rFonts w:eastAsia="Times New Roman"/>
        </w:rPr>
        <w:t>,</w:t>
      </w:r>
      <w:r w:rsidR="00227109" w:rsidRPr="00227109">
        <w:rPr>
          <w:rFonts w:asciiTheme="majorHAnsi" w:eastAsia="Calibri" w:hAnsiTheme="majorHAnsi"/>
          <w:b/>
          <w:shd w:val="clear" w:color="auto" w:fill="FFFFFF"/>
        </w:rPr>
        <w:t xml:space="preserve"> </w:t>
      </w:r>
      <w:r w:rsidR="00227109" w:rsidRPr="00227109">
        <w:rPr>
          <w:rFonts w:eastAsia="Times New Roman"/>
        </w:rPr>
        <w:t>Christopher Gates</w:t>
      </w:r>
      <w:r w:rsidR="00227109">
        <w:rPr>
          <w:rFonts w:eastAsia="Times New Roman"/>
        </w:rPr>
        <w:t xml:space="preserve"> </w:t>
      </w:r>
      <w:r>
        <w:rPr>
          <w:rFonts w:eastAsia="Times New Roman"/>
        </w:rPr>
        <w:t xml:space="preserve">quoted, </w:t>
      </w:r>
      <w:r w:rsidR="00227109" w:rsidRPr="00227109">
        <w:rPr>
          <w:rFonts w:eastAsia="Times New Roman"/>
        </w:rPr>
        <w:t>“At PepsiCo, we are striving to build a world where plastics need never become waste. We are proud to collaborate with others in the industry and respected partners to advance that vision and to do the hard work needed to educate consumers, enable collections and inspire action to recycle our plastic bottles.</w:t>
      </w:r>
      <w:r w:rsidR="00227109">
        <w:rPr>
          <w:rFonts w:eastAsia="Times New Roman"/>
        </w:rPr>
        <w:t>”</w:t>
      </w:r>
    </w:p>
    <w:p w14:paraId="3F5536AB" w14:textId="2F7A50A0" w:rsidR="0074201B" w:rsidRDefault="0074201B" w:rsidP="00E038FE">
      <w:pPr>
        <w:spacing w:line="480" w:lineRule="auto"/>
        <w:ind w:firstLine="720"/>
        <w:rPr>
          <w:rFonts w:eastAsia="Times New Roman"/>
          <w:bCs/>
        </w:rPr>
      </w:pPr>
      <w:r w:rsidRPr="004E5E82">
        <w:rPr>
          <w:rFonts w:eastAsia="Times New Roman"/>
        </w:rPr>
        <w:t>National Beverage Producers Association</w:t>
      </w:r>
      <w:r w:rsidRPr="0074201B">
        <w:rPr>
          <w:rFonts w:eastAsia="Times New Roman"/>
        </w:rPr>
        <w:t xml:space="preserve"> </w:t>
      </w:r>
      <w:r w:rsidRPr="0074201B">
        <w:rPr>
          <w:rFonts w:eastAsia="Times New Roman"/>
          <w:bCs/>
        </w:rPr>
        <w:t xml:space="preserve">is the trade association </w:t>
      </w:r>
      <w:r w:rsidR="003A0F58">
        <w:rPr>
          <w:rFonts w:eastAsia="Times New Roman"/>
          <w:bCs/>
        </w:rPr>
        <w:t>representing</w:t>
      </w:r>
      <w:r w:rsidR="003A0F58" w:rsidRPr="003A0F58">
        <w:rPr>
          <w:rFonts w:asciiTheme="majorHAnsi" w:eastAsia="Calibri" w:hAnsiTheme="majorHAnsi"/>
          <w:bCs/>
          <w:shd w:val="clear" w:color="auto" w:fill="FFFFFF"/>
        </w:rPr>
        <w:t xml:space="preserve"> </w:t>
      </w:r>
      <w:r w:rsidR="003A0F58" w:rsidRPr="003A0F58">
        <w:rPr>
          <w:rFonts w:eastAsia="Times New Roman"/>
          <w:bCs/>
        </w:rPr>
        <w:t>hundreds of beverage producers, distributors, franchise companies and support industries</w:t>
      </w:r>
      <w:r w:rsidR="003A0F58">
        <w:rPr>
          <w:rFonts w:eastAsia="Times New Roman"/>
          <w:bCs/>
        </w:rPr>
        <w:t xml:space="preserve"> in</w:t>
      </w:r>
      <w:r w:rsidRPr="0074201B">
        <w:rPr>
          <w:rFonts w:eastAsia="Times New Roman"/>
          <w:bCs/>
        </w:rPr>
        <w:t xml:space="preserve"> America's non-alcoholic beverage industry.</w:t>
      </w:r>
    </w:p>
    <w:p w14:paraId="7323754B" w14:textId="334E16C6" w:rsidR="004E5E82" w:rsidRPr="00E038FE" w:rsidRDefault="00A44391" w:rsidP="004E5E82">
      <w:pPr>
        <w:spacing w:line="480" w:lineRule="auto"/>
        <w:ind w:firstLine="720"/>
        <w:jc w:val="center"/>
        <w:rPr>
          <w:rFonts w:eastAsia="Times New Roman"/>
        </w:rPr>
      </w:pPr>
      <w:r>
        <w:rPr>
          <w:rFonts w:eastAsia="Times New Roman"/>
          <w:bCs/>
        </w:rPr>
        <w:t>#</w:t>
      </w:r>
      <w:r w:rsidR="004E5E82">
        <w:rPr>
          <w:rFonts w:eastAsia="Times New Roman"/>
          <w:bCs/>
        </w:rPr>
        <w:t>##</w:t>
      </w:r>
    </w:p>
    <w:p w14:paraId="50A4EC3C" w14:textId="7EAD9F74" w:rsidR="00AF7454" w:rsidRDefault="00AF7454" w:rsidP="002E4DEA">
      <w:pPr>
        <w:rPr>
          <w:rFonts w:eastAsia="Times New Roman"/>
        </w:rPr>
      </w:pPr>
    </w:p>
    <w:p w14:paraId="4CFFA18A" w14:textId="77777777" w:rsidR="0067082D" w:rsidRDefault="0067082D" w:rsidP="0067082D"/>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C9D90" w14:textId="77777777" w:rsidR="00BE4C26" w:rsidRDefault="00BE4C26">
      <w:pPr>
        <w:spacing w:after="0" w:line="240" w:lineRule="auto"/>
      </w:pPr>
      <w:r>
        <w:separator/>
      </w:r>
    </w:p>
  </w:endnote>
  <w:endnote w:type="continuationSeparator" w:id="0">
    <w:p w14:paraId="32379964" w14:textId="77777777" w:rsidR="00BE4C26" w:rsidRDefault="00BE4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780C0" w14:textId="77777777" w:rsidR="00BE4C26" w:rsidRDefault="00BE4C26">
      <w:pPr>
        <w:spacing w:after="0" w:line="240" w:lineRule="auto"/>
      </w:pPr>
      <w:r>
        <w:separator/>
      </w:r>
    </w:p>
  </w:footnote>
  <w:footnote w:type="continuationSeparator" w:id="0">
    <w:p w14:paraId="56137F80" w14:textId="77777777" w:rsidR="00BE4C26" w:rsidRDefault="00BE4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CAE2CCC" w:rsidR="000C5964" w:rsidRDefault="00D03F32">
    <w:pPr>
      <w:pStyle w:val="Header"/>
    </w:pPr>
    <w:r w:rsidRPr="00D03F32">
      <w:t>PRESS RELEASE</w:t>
    </w:r>
    <w:r w:rsidR="00124E96">
      <w:tab/>
    </w:r>
    <w:r w:rsidR="00124E96">
      <w:tab/>
    </w:r>
    <w:r w:rsidR="00124E96">
      <w:fldChar w:fldCharType="begin"/>
    </w:r>
    <w:r w:rsidR="00124E96">
      <w:instrText xml:space="preserve"> PAGE   \* MERGEFORMAT </w:instrText>
    </w:r>
    <w:r w:rsidR="00124E96">
      <w:fldChar w:fldCharType="separate"/>
    </w:r>
    <w:r w:rsidR="00535C8D">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681DDA84" w:rsidR="000C5964" w:rsidRDefault="00124E96" w:rsidP="005F776D">
    <w:pPr>
      <w:spacing w:line="480" w:lineRule="auto"/>
    </w:pPr>
    <w:r>
      <w:t xml:space="preserve">Running head: </w:t>
    </w:r>
    <w:r w:rsidR="00D03F32" w:rsidRPr="00D03F32">
      <w:t>PRESS RELEASE</w:t>
    </w:r>
    <w:r w:rsidR="00D03F32">
      <w:tab/>
    </w:r>
    <w:r w:rsidR="00AA78E6">
      <w:t xml:space="preserve">       </w:t>
    </w:r>
    <w:r w:rsidR="005F776D">
      <w:t xml:space="preserve"> </w:t>
    </w:r>
    <w:r w:rsidR="00D03F32">
      <w:t xml:space="preserve">                                                </w:t>
    </w:r>
    <w:r w:rsidR="005F776D">
      <w:t xml:space="preserve">                                      </w:t>
    </w:r>
    <w:r>
      <w:fldChar w:fldCharType="begin"/>
    </w:r>
    <w:r>
      <w:instrText xml:space="preserve"> PAGE   \* MERGEFORMAT </w:instrText>
    </w:r>
    <w:r>
      <w:fldChar w:fldCharType="separate"/>
    </w:r>
    <w:r w:rsidR="00BE4C26">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654F54"/>
    <w:multiLevelType w:val="hybridMultilevel"/>
    <w:tmpl w:val="29703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4099B"/>
    <w:rsid w:val="000609DC"/>
    <w:rsid w:val="000858DE"/>
    <w:rsid w:val="000942A1"/>
    <w:rsid w:val="000B3F9D"/>
    <w:rsid w:val="000B5084"/>
    <w:rsid w:val="000C5964"/>
    <w:rsid w:val="000E586C"/>
    <w:rsid w:val="000E660E"/>
    <w:rsid w:val="000F0D68"/>
    <w:rsid w:val="00120FC6"/>
    <w:rsid w:val="00123208"/>
    <w:rsid w:val="00124E96"/>
    <w:rsid w:val="00127E8D"/>
    <w:rsid w:val="001717BF"/>
    <w:rsid w:val="001922D4"/>
    <w:rsid w:val="001954F1"/>
    <w:rsid w:val="001B78AC"/>
    <w:rsid w:val="001C3356"/>
    <w:rsid w:val="001C514F"/>
    <w:rsid w:val="001E69BA"/>
    <w:rsid w:val="001E72D2"/>
    <w:rsid w:val="00200448"/>
    <w:rsid w:val="00205334"/>
    <w:rsid w:val="00205F60"/>
    <w:rsid w:val="00227109"/>
    <w:rsid w:val="00235EF5"/>
    <w:rsid w:val="00236F34"/>
    <w:rsid w:val="00250936"/>
    <w:rsid w:val="0025568D"/>
    <w:rsid w:val="00274616"/>
    <w:rsid w:val="00283A80"/>
    <w:rsid w:val="00284D7A"/>
    <w:rsid w:val="002A3E80"/>
    <w:rsid w:val="002B4377"/>
    <w:rsid w:val="002B570E"/>
    <w:rsid w:val="002E42EA"/>
    <w:rsid w:val="002E4DEA"/>
    <w:rsid w:val="002E5CCB"/>
    <w:rsid w:val="00312ECD"/>
    <w:rsid w:val="00325EA2"/>
    <w:rsid w:val="00341A79"/>
    <w:rsid w:val="00391085"/>
    <w:rsid w:val="003A0F58"/>
    <w:rsid w:val="003A4C4D"/>
    <w:rsid w:val="003B67B6"/>
    <w:rsid w:val="003C0699"/>
    <w:rsid w:val="003E0DF3"/>
    <w:rsid w:val="00400081"/>
    <w:rsid w:val="004011FA"/>
    <w:rsid w:val="0041003C"/>
    <w:rsid w:val="00411C50"/>
    <w:rsid w:val="0042628F"/>
    <w:rsid w:val="00430421"/>
    <w:rsid w:val="004443AA"/>
    <w:rsid w:val="00445721"/>
    <w:rsid w:val="004575B8"/>
    <w:rsid w:val="004856FF"/>
    <w:rsid w:val="004E5E82"/>
    <w:rsid w:val="004F73FC"/>
    <w:rsid w:val="005178DE"/>
    <w:rsid w:val="00517D6B"/>
    <w:rsid w:val="00524E71"/>
    <w:rsid w:val="005262DA"/>
    <w:rsid w:val="0053023C"/>
    <w:rsid w:val="00535C8D"/>
    <w:rsid w:val="00542539"/>
    <w:rsid w:val="005472A9"/>
    <w:rsid w:val="00562A86"/>
    <w:rsid w:val="005816D9"/>
    <w:rsid w:val="00596F43"/>
    <w:rsid w:val="005C4F8E"/>
    <w:rsid w:val="005C5173"/>
    <w:rsid w:val="005C6DE9"/>
    <w:rsid w:val="005D2B0E"/>
    <w:rsid w:val="005F4C23"/>
    <w:rsid w:val="005F776D"/>
    <w:rsid w:val="005F7CE7"/>
    <w:rsid w:val="00603148"/>
    <w:rsid w:val="0061517F"/>
    <w:rsid w:val="00642861"/>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4201B"/>
    <w:rsid w:val="00764CD8"/>
    <w:rsid w:val="007907D2"/>
    <w:rsid w:val="0079459F"/>
    <w:rsid w:val="00795EA9"/>
    <w:rsid w:val="007E7A9F"/>
    <w:rsid w:val="00871AF1"/>
    <w:rsid w:val="008978BA"/>
    <w:rsid w:val="008B14DF"/>
    <w:rsid w:val="008D4196"/>
    <w:rsid w:val="008E0EC4"/>
    <w:rsid w:val="008F4073"/>
    <w:rsid w:val="008F42A8"/>
    <w:rsid w:val="008F49DB"/>
    <w:rsid w:val="008F771A"/>
    <w:rsid w:val="00901608"/>
    <w:rsid w:val="00922BCF"/>
    <w:rsid w:val="00954BED"/>
    <w:rsid w:val="009649B3"/>
    <w:rsid w:val="00983CF5"/>
    <w:rsid w:val="00990F8C"/>
    <w:rsid w:val="009C5022"/>
    <w:rsid w:val="00A15DAA"/>
    <w:rsid w:val="00A21CAB"/>
    <w:rsid w:val="00A23F14"/>
    <w:rsid w:val="00A305D2"/>
    <w:rsid w:val="00A44391"/>
    <w:rsid w:val="00A7614D"/>
    <w:rsid w:val="00A908CB"/>
    <w:rsid w:val="00A91C43"/>
    <w:rsid w:val="00A9271E"/>
    <w:rsid w:val="00A935B4"/>
    <w:rsid w:val="00A95C54"/>
    <w:rsid w:val="00AA0EB5"/>
    <w:rsid w:val="00AA6F5A"/>
    <w:rsid w:val="00AA78E6"/>
    <w:rsid w:val="00AC5101"/>
    <w:rsid w:val="00AD42BE"/>
    <w:rsid w:val="00AD78D0"/>
    <w:rsid w:val="00AF7454"/>
    <w:rsid w:val="00B31994"/>
    <w:rsid w:val="00B34385"/>
    <w:rsid w:val="00B3541B"/>
    <w:rsid w:val="00B651CF"/>
    <w:rsid w:val="00BE4C26"/>
    <w:rsid w:val="00BF67B3"/>
    <w:rsid w:val="00C01E80"/>
    <w:rsid w:val="00C03D28"/>
    <w:rsid w:val="00C16B86"/>
    <w:rsid w:val="00C24DE0"/>
    <w:rsid w:val="00C27BDA"/>
    <w:rsid w:val="00C419FC"/>
    <w:rsid w:val="00C66B5D"/>
    <w:rsid w:val="00C77C8F"/>
    <w:rsid w:val="00C82270"/>
    <w:rsid w:val="00C82553"/>
    <w:rsid w:val="00C84394"/>
    <w:rsid w:val="00CA3DC5"/>
    <w:rsid w:val="00CA77C4"/>
    <w:rsid w:val="00CB3EEF"/>
    <w:rsid w:val="00CC258A"/>
    <w:rsid w:val="00D03F32"/>
    <w:rsid w:val="00D40778"/>
    <w:rsid w:val="00D64CD9"/>
    <w:rsid w:val="00D67C9C"/>
    <w:rsid w:val="00D7670B"/>
    <w:rsid w:val="00D77B78"/>
    <w:rsid w:val="00D824D6"/>
    <w:rsid w:val="00DB3A96"/>
    <w:rsid w:val="00DC03AF"/>
    <w:rsid w:val="00DC0CB9"/>
    <w:rsid w:val="00DD0658"/>
    <w:rsid w:val="00DF099D"/>
    <w:rsid w:val="00DF46A2"/>
    <w:rsid w:val="00E038FE"/>
    <w:rsid w:val="00E46D5E"/>
    <w:rsid w:val="00E65939"/>
    <w:rsid w:val="00E906C8"/>
    <w:rsid w:val="00F03B24"/>
    <w:rsid w:val="00F57324"/>
    <w:rsid w:val="00F70433"/>
    <w:rsid w:val="00F8558A"/>
    <w:rsid w:val="00FA5161"/>
    <w:rsid w:val="00FD35D7"/>
    <w:rsid w:val="00FE0F8E"/>
    <w:rsid w:val="00FE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F07B4-2042-468F-9DCF-BA6E1247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2020-03-24T01:59:00Z</dcterms:created>
  <dcterms:modified xsi:type="dcterms:W3CDTF">2020-03-24T01:59:00Z</dcterms:modified>
</cp:coreProperties>
</file>