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5AC76" w14:textId="1A25FBAE" w:rsidR="00722708" w:rsidRPr="0074410D" w:rsidRDefault="00D46B8B" w:rsidP="0035694E">
      <w:pPr>
        <w:jc w:val="center"/>
        <w:rPr>
          <w:rFonts w:asciiTheme="majorHAnsi" w:hAnsiTheme="majorHAnsi" w:cs="Times New Roman"/>
          <w:b/>
        </w:rPr>
      </w:pPr>
      <w:r>
        <w:rPr>
          <w:rFonts w:asciiTheme="majorHAnsi" w:hAnsiTheme="majorHAnsi" w:cs="Times New Roman"/>
          <w:b/>
        </w:rPr>
        <w:t>M5</w:t>
      </w:r>
      <w:r w:rsidR="00AF7080">
        <w:rPr>
          <w:rFonts w:asciiTheme="majorHAnsi" w:hAnsiTheme="majorHAnsi" w:cs="Times New Roman"/>
          <w:b/>
        </w:rPr>
        <w:t xml:space="preserve"> Assignment</w:t>
      </w:r>
      <w:r w:rsidR="001A33E3">
        <w:rPr>
          <w:rFonts w:asciiTheme="majorHAnsi" w:hAnsiTheme="majorHAnsi" w:cs="Times New Roman"/>
          <w:b/>
        </w:rPr>
        <w:t xml:space="preserve"> (30 points)</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1FB92654" w14:textId="712D8E7B" w:rsidR="001E6AA0" w:rsidRDefault="001E6AA0" w:rsidP="001E6AA0">
      <w:pPr>
        <w:pStyle w:val="ListParagraph"/>
        <w:numPr>
          <w:ilvl w:val="0"/>
          <w:numId w:val="27"/>
        </w:numPr>
        <w:rPr>
          <w:rFonts w:asciiTheme="majorHAnsi" w:hAnsiTheme="majorHAnsi"/>
          <w:sz w:val="20"/>
          <w:szCs w:val="20"/>
        </w:rPr>
      </w:pPr>
      <w:r>
        <w:rPr>
          <w:rFonts w:asciiTheme="majorHAnsi" w:hAnsiTheme="majorHAnsi"/>
          <w:sz w:val="20"/>
          <w:szCs w:val="20"/>
        </w:rPr>
        <w:t>question</w:t>
      </w:r>
      <w:r w:rsidRPr="0074410D">
        <w:rPr>
          <w:rFonts w:asciiTheme="majorHAnsi" w:hAnsiTheme="majorHAnsi"/>
          <w:sz w:val="20"/>
          <w:szCs w:val="20"/>
        </w:rPr>
        <w:t xml:space="preserve">, </w:t>
      </w:r>
      <w:r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0E63B6AE" w14:textId="788303A6" w:rsidR="00D46B8B" w:rsidRPr="00B34144" w:rsidRDefault="00D46B8B" w:rsidP="00D46B8B">
      <w:pPr>
        <w:rPr>
          <w:rFonts w:asciiTheme="majorHAnsi" w:hAnsiTheme="majorHAnsi"/>
          <w:color w:val="FF0000"/>
          <w:sz w:val="22"/>
          <w:szCs w:val="22"/>
        </w:rPr>
      </w:pPr>
      <w:r w:rsidRPr="00B34144">
        <w:rPr>
          <w:rFonts w:asciiTheme="majorHAnsi" w:hAnsiTheme="majorHAnsi"/>
          <w:b/>
          <w:sz w:val="22"/>
          <w:szCs w:val="22"/>
        </w:rPr>
        <w:t xml:space="preserve">Q1) Independent-Samples </w:t>
      </w:r>
      <w:proofErr w:type="spellStart"/>
      <w:r w:rsidRPr="00B34144">
        <w:rPr>
          <w:rFonts w:asciiTheme="majorHAnsi" w:hAnsiTheme="majorHAnsi"/>
          <w:b/>
          <w:i/>
          <w:sz w:val="22"/>
          <w:szCs w:val="22"/>
        </w:rPr>
        <w:t>t</w:t>
      </w:r>
      <w:proofErr w:type="spellEnd"/>
      <w:r w:rsidRPr="00B34144">
        <w:rPr>
          <w:rFonts w:asciiTheme="majorHAnsi" w:hAnsiTheme="majorHAnsi"/>
          <w:b/>
          <w:i/>
          <w:sz w:val="22"/>
          <w:szCs w:val="22"/>
        </w:rPr>
        <w:t xml:space="preserve"> </w:t>
      </w:r>
      <w:r w:rsidRPr="00B34144">
        <w:rPr>
          <w:rFonts w:asciiTheme="majorHAnsi" w:hAnsiTheme="majorHAnsi"/>
          <w:b/>
          <w:color w:val="000000" w:themeColor="text1"/>
          <w:sz w:val="22"/>
          <w:szCs w:val="22"/>
        </w:rPr>
        <w:t xml:space="preserve">Test </w:t>
      </w:r>
      <w:r w:rsidR="001D5C63">
        <w:rPr>
          <w:rFonts w:asciiTheme="majorHAnsi" w:hAnsiTheme="majorHAnsi"/>
          <w:b/>
          <w:color w:val="000000" w:themeColor="text1"/>
          <w:sz w:val="22"/>
          <w:szCs w:val="22"/>
        </w:rPr>
        <w:t>(</w:t>
      </w:r>
      <w:r w:rsidR="00ED5B5A">
        <w:rPr>
          <w:rFonts w:asciiTheme="majorHAnsi" w:hAnsiTheme="majorHAnsi"/>
          <w:b/>
          <w:color w:val="000000" w:themeColor="text1"/>
          <w:sz w:val="22"/>
          <w:szCs w:val="22"/>
        </w:rPr>
        <w:t>15</w:t>
      </w:r>
      <w:r w:rsidRPr="00B34144">
        <w:rPr>
          <w:rFonts w:asciiTheme="majorHAnsi" w:hAnsiTheme="majorHAnsi"/>
          <w:b/>
          <w:color w:val="000000" w:themeColor="text1"/>
          <w:sz w:val="22"/>
          <w:szCs w:val="22"/>
        </w:rPr>
        <w:t xml:space="preserve"> points total)</w:t>
      </w:r>
    </w:p>
    <w:p w14:paraId="21481673" w14:textId="77777777" w:rsidR="00F86423" w:rsidRDefault="001E6AA0" w:rsidP="001E6AA0">
      <w:pPr>
        <w:rPr>
          <w:rFonts w:asciiTheme="majorHAnsi" w:hAnsiTheme="majorHAnsi"/>
          <w:sz w:val="22"/>
          <w:szCs w:val="22"/>
        </w:rPr>
      </w:pPr>
      <w:r>
        <w:rPr>
          <w:rFonts w:asciiTheme="majorHAnsi" w:hAnsiTheme="majorHAnsi"/>
          <w:sz w:val="22"/>
          <w:szCs w:val="22"/>
        </w:rPr>
        <w:t xml:space="preserve">In a cognitive psychology experiment, the researcher is interested in whether encoding condition has a significant effect on memory for a </w:t>
      </w:r>
      <w:r w:rsidR="008721F5">
        <w:rPr>
          <w:rFonts w:asciiTheme="majorHAnsi" w:hAnsiTheme="majorHAnsi"/>
          <w:sz w:val="22"/>
          <w:szCs w:val="22"/>
        </w:rPr>
        <w:t>set of drawings</w:t>
      </w:r>
      <w:r>
        <w:rPr>
          <w:rFonts w:asciiTheme="majorHAnsi" w:hAnsiTheme="majorHAnsi"/>
          <w:sz w:val="22"/>
          <w:szCs w:val="22"/>
        </w:rPr>
        <w:t xml:space="preserve">. </w:t>
      </w:r>
      <w:r w:rsidR="008721F5">
        <w:rPr>
          <w:rFonts w:asciiTheme="majorHAnsi" w:hAnsiTheme="majorHAnsi"/>
          <w:sz w:val="22"/>
          <w:szCs w:val="22"/>
        </w:rPr>
        <w:t xml:space="preserve">In encoding </w:t>
      </w:r>
      <w:proofErr w:type="gramStart"/>
      <w:r w:rsidR="008721F5">
        <w:rPr>
          <w:rFonts w:asciiTheme="majorHAnsi" w:hAnsiTheme="majorHAnsi"/>
          <w:sz w:val="22"/>
          <w:szCs w:val="22"/>
        </w:rPr>
        <w:t>condition</w:t>
      </w:r>
      <w:proofErr w:type="gramEnd"/>
      <w:r w:rsidR="008721F5">
        <w:rPr>
          <w:rFonts w:asciiTheme="majorHAnsi" w:hAnsiTheme="majorHAnsi"/>
          <w:sz w:val="22"/>
          <w:szCs w:val="22"/>
        </w:rPr>
        <w:t xml:space="preserve"> A, subjects are asked to name the object in each drawing; in encoding condition B, subjects are asked to name the color of each drawing. Then all subjects are tested on their memory of the drawings</w:t>
      </w:r>
      <w:r>
        <w:rPr>
          <w:rFonts w:asciiTheme="majorHAnsi" w:hAnsiTheme="majorHAnsi"/>
          <w:sz w:val="22"/>
          <w:szCs w:val="22"/>
        </w:rPr>
        <w:t xml:space="preserve">. Each recruited subject is randomly assigned to either encoding condition A or encoding condition B. </w:t>
      </w:r>
    </w:p>
    <w:p w14:paraId="2E1EBC0F" w14:textId="77777777" w:rsidR="00F86423" w:rsidRDefault="00F86423" w:rsidP="001E6AA0">
      <w:pPr>
        <w:rPr>
          <w:rFonts w:asciiTheme="majorHAnsi" w:hAnsiTheme="majorHAnsi"/>
          <w:sz w:val="22"/>
          <w:szCs w:val="22"/>
        </w:rPr>
      </w:pPr>
    </w:p>
    <w:p w14:paraId="5C57BAA8" w14:textId="185B768B" w:rsidR="001E6AA0" w:rsidRDefault="00F86423" w:rsidP="001E6AA0">
      <w:pPr>
        <w:rPr>
          <w:rFonts w:asciiTheme="majorHAnsi" w:hAnsiTheme="majorHAnsi"/>
          <w:sz w:val="22"/>
          <w:szCs w:val="22"/>
        </w:rPr>
      </w:pPr>
      <w:r>
        <w:rPr>
          <w:rFonts w:asciiTheme="majorHAnsi" w:hAnsiTheme="majorHAnsi"/>
          <w:sz w:val="22"/>
          <w:szCs w:val="22"/>
        </w:rPr>
        <w:t>Based on memory theories, t</w:t>
      </w:r>
      <w:r w:rsidR="001E6AA0">
        <w:rPr>
          <w:rFonts w:asciiTheme="majorHAnsi" w:hAnsiTheme="majorHAnsi"/>
          <w:sz w:val="22"/>
          <w:szCs w:val="22"/>
        </w:rPr>
        <w:t xml:space="preserve">he researcher </w:t>
      </w:r>
      <w:r>
        <w:rPr>
          <w:rFonts w:asciiTheme="majorHAnsi" w:hAnsiTheme="majorHAnsi"/>
          <w:sz w:val="22"/>
          <w:szCs w:val="22"/>
        </w:rPr>
        <w:t>hypothesized that condition A (object naming) would lead to significantly better memory compared to condition B (color naming)</w:t>
      </w:r>
      <w:r w:rsidR="001E6AA0">
        <w:rPr>
          <w:rFonts w:asciiTheme="majorHAnsi" w:hAnsiTheme="majorHAnsi"/>
          <w:sz w:val="22"/>
          <w:szCs w:val="22"/>
        </w:rPr>
        <w:t xml:space="preserve">, and she sets the significance level at α = .05 for a </w:t>
      </w:r>
      <w:r>
        <w:rPr>
          <w:rFonts w:asciiTheme="majorHAnsi" w:hAnsiTheme="majorHAnsi"/>
          <w:sz w:val="22"/>
          <w:szCs w:val="22"/>
        </w:rPr>
        <w:t>one-tailed</w:t>
      </w:r>
      <w:r w:rsidR="001E6AA0">
        <w:rPr>
          <w:rFonts w:asciiTheme="majorHAnsi" w:hAnsiTheme="majorHAnsi"/>
          <w:sz w:val="22"/>
          <w:szCs w:val="22"/>
        </w:rPr>
        <w:t xml:space="preserve"> test.</w:t>
      </w:r>
    </w:p>
    <w:p w14:paraId="5D3A5863" w14:textId="225DC507" w:rsidR="001E6AA0" w:rsidRDefault="001E6AA0" w:rsidP="001E6AA0">
      <w:pPr>
        <w:rPr>
          <w:rFonts w:asciiTheme="majorHAnsi" w:hAnsiTheme="majorHAnsi"/>
          <w:sz w:val="22"/>
          <w:szCs w:val="22"/>
        </w:rPr>
      </w:pPr>
    </w:p>
    <w:p w14:paraId="025C6913" w14:textId="5C9556B9" w:rsidR="001E6AA0" w:rsidRPr="001E6AA0" w:rsidRDefault="001E6AA0" w:rsidP="001E6AA0">
      <w:pPr>
        <w:rPr>
          <w:rFonts w:asciiTheme="majorHAnsi" w:hAnsiTheme="majorHAnsi"/>
          <w:i/>
          <w:sz w:val="22"/>
          <w:szCs w:val="22"/>
        </w:rPr>
      </w:pPr>
      <w:r>
        <w:rPr>
          <w:rFonts w:asciiTheme="majorHAnsi" w:hAnsiTheme="majorHAnsi"/>
          <w:i/>
          <w:sz w:val="22"/>
          <w:szCs w:val="22"/>
        </w:rPr>
        <w:t xml:space="preserve">Hint: You may remember a similar scenario in the previous assignment, but with a crucial difference. In the previous assignment, each subject </w:t>
      </w:r>
      <w:r w:rsidR="00DE2065">
        <w:rPr>
          <w:rFonts w:asciiTheme="majorHAnsi" w:hAnsiTheme="majorHAnsi"/>
          <w:i/>
          <w:sz w:val="22"/>
          <w:szCs w:val="22"/>
        </w:rPr>
        <w:t>is tested in</w:t>
      </w:r>
      <w:r>
        <w:rPr>
          <w:rFonts w:asciiTheme="majorHAnsi" w:hAnsiTheme="majorHAnsi"/>
          <w:i/>
          <w:sz w:val="22"/>
          <w:szCs w:val="22"/>
        </w:rPr>
        <w:t xml:space="preserve"> BOTH condition A and condition B, while each subject here </w:t>
      </w:r>
      <w:r w:rsidR="00DE2065">
        <w:rPr>
          <w:rFonts w:asciiTheme="majorHAnsi" w:hAnsiTheme="majorHAnsi"/>
          <w:i/>
          <w:sz w:val="22"/>
          <w:szCs w:val="22"/>
        </w:rPr>
        <w:t>is tested in</w:t>
      </w:r>
      <w:r>
        <w:rPr>
          <w:rFonts w:asciiTheme="majorHAnsi" w:hAnsiTheme="majorHAnsi"/>
          <w:i/>
          <w:sz w:val="22"/>
          <w:szCs w:val="22"/>
        </w:rPr>
        <w:t xml:space="preserve"> only ONE condition (either A or B).</w:t>
      </w:r>
    </w:p>
    <w:p w14:paraId="2CA0AE73" w14:textId="77777777" w:rsidR="001E6AA0" w:rsidRDefault="001E6AA0" w:rsidP="001E6AA0">
      <w:pPr>
        <w:rPr>
          <w:rFonts w:asciiTheme="majorHAnsi" w:hAnsiTheme="majorHAnsi"/>
          <w:sz w:val="22"/>
          <w:szCs w:val="22"/>
        </w:rPr>
      </w:pPr>
    </w:p>
    <w:tbl>
      <w:tblPr>
        <w:tblStyle w:val="TableGrid"/>
        <w:tblW w:w="0" w:type="auto"/>
        <w:tblLook w:val="04A0" w:firstRow="1" w:lastRow="0" w:firstColumn="1" w:lastColumn="0" w:noHBand="0" w:noVBand="1"/>
      </w:tblPr>
      <w:tblGrid>
        <w:gridCol w:w="1036"/>
        <w:gridCol w:w="1120"/>
        <w:gridCol w:w="222"/>
        <w:gridCol w:w="1036"/>
        <w:gridCol w:w="1113"/>
      </w:tblGrid>
      <w:tr w:rsidR="001E6AA0" w:rsidRPr="008331D6" w14:paraId="15452008" w14:textId="77777777" w:rsidTr="001E6AA0">
        <w:trPr>
          <w:trHeight w:val="144"/>
        </w:trPr>
        <w:tc>
          <w:tcPr>
            <w:tcW w:w="0" w:type="auto"/>
            <w:noWrap/>
            <w:hideMark/>
          </w:tcPr>
          <w:p w14:paraId="2B514F70" w14:textId="77777777"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Subject ID</w:t>
            </w:r>
          </w:p>
        </w:tc>
        <w:tc>
          <w:tcPr>
            <w:tcW w:w="0" w:type="auto"/>
            <w:tcBorders>
              <w:right w:val="single" w:sz="4" w:space="0" w:color="auto"/>
            </w:tcBorders>
            <w:noWrap/>
            <w:hideMark/>
          </w:tcPr>
          <w:p w14:paraId="69615779" w14:textId="77777777"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Encoding A</w:t>
            </w:r>
          </w:p>
        </w:tc>
        <w:tc>
          <w:tcPr>
            <w:tcW w:w="0" w:type="auto"/>
            <w:tcBorders>
              <w:top w:val="nil"/>
              <w:left w:val="single" w:sz="4" w:space="0" w:color="auto"/>
              <w:bottom w:val="nil"/>
              <w:right w:val="single" w:sz="4" w:space="0" w:color="auto"/>
            </w:tcBorders>
          </w:tcPr>
          <w:p w14:paraId="0A0CAF3E" w14:textId="77777777" w:rsidR="001E6AA0" w:rsidRDefault="001E6AA0" w:rsidP="001E6AA0">
            <w:pPr>
              <w:jc w:val="center"/>
              <w:rPr>
                <w:rFonts w:asciiTheme="majorHAnsi" w:hAnsiTheme="majorHAnsi"/>
                <w:sz w:val="20"/>
                <w:szCs w:val="20"/>
              </w:rPr>
            </w:pPr>
          </w:p>
        </w:tc>
        <w:tc>
          <w:tcPr>
            <w:tcW w:w="0" w:type="auto"/>
            <w:tcBorders>
              <w:left w:val="single" w:sz="4" w:space="0" w:color="auto"/>
            </w:tcBorders>
          </w:tcPr>
          <w:p w14:paraId="4955484C" w14:textId="7FA8CEA6" w:rsidR="001E6AA0" w:rsidRPr="008331D6" w:rsidRDefault="001E6AA0" w:rsidP="001E6AA0">
            <w:pPr>
              <w:jc w:val="center"/>
              <w:rPr>
                <w:rFonts w:asciiTheme="majorHAnsi" w:hAnsiTheme="majorHAnsi"/>
                <w:sz w:val="20"/>
                <w:szCs w:val="20"/>
              </w:rPr>
            </w:pPr>
            <w:r>
              <w:rPr>
                <w:rFonts w:asciiTheme="majorHAnsi" w:hAnsiTheme="majorHAnsi"/>
                <w:sz w:val="20"/>
                <w:szCs w:val="20"/>
              </w:rPr>
              <w:t>Subject ID</w:t>
            </w:r>
          </w:p>
        </w:tc>
        <w:tc>
          <w:tcPr>
            <w:tcW w:w="0" w:type="auto"/>
            <w:noWrap/>
            <w:hideMark/>
          </w:tcPr>
          <w:p w14:paraId="5665AA5A" w14:textId="73F99851"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Encoding B</w:t>
            </w:r>
          </w:p>
        </w:tc>
      </w:tr>
      <w:tr w:rsidR="00DE2065" w:rsidRPr="008331D6" w14:paraId="0F109673" w14:textId="77777777" w:rsidTr="00DE2065">
        <w:trPr>
          <w:trHeight w:val="144"/>
        </w:trPr>
        <w:tc>
          <w:tcPr>
            <w:tcW w:w="0" w:type="auto"/>
            <w:noWrap/>
            <w:hideMark/>
          </w:tcPr>
          <w:p w14:paraId="17EA8483"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1</w:t>
            </w:r>
          </w:p>
        </w:tc>
        <w:tc>
          <w:tcPr>
            <w:tcW w:w="0" w:type="auto"/>
            <w:tcBorders>
              <w:right w:val="single" w:sz="4" w:space="0" w:color="auto"/>
            </w:tcBorders>
            <w:noWrap/>
            <w:vAlign w:val="bottom"/>
            <w:hideMark/>
          </w:tcPr>
          <w:p w14:paraId="1AEA5282" w14:textId="77C523C8"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87</w:t>
            </w:r>
          </w:p>
        </w:tc>
        <w:tc>
          <w:tcPr>
            <w:tcW w:w="0" w:type="auto"/>
            <w:tcBorders>
              <w:top w:val="nil"/>
              <w:left w:val="single" w:sz="4" w:space="0" w:color="auto"/>
              <w:bottom w:val="nil"/>
              <w:right w:val="single" w:sz="4" w:space="0" w:color="auto"/>
            </w:tcBorders>
          </w:tcPr>
          <w:p w14:paraId="08E3734B"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4DAA835D" w14:textId="34BE8233" w:rsidR="00DE2065" w:rsidRPr="008331D6" w:rsidRDefault="00DE2065" w:rsidP="00DE2065">
            <w:pPr>
              <w:jc w:val="center"/>
              <w:rPr>
                <w:rFonts w:asciiTheme="majorHAnsi" w:hAnsiTheme="majorHAnsi"/>
                <w:sz w:val="20"/>
                <w:szCs w:val="20"/>
              </w:rPr>
            </w:pPr>
            <w:r>
              <w:rPr>
                <w:rFonts w:asciiTheme="majorHAnsi" w:hAnsiTheme="majorHAnsi"/>
                <w:sz w:val="20"/>
                <w:szCs w:val="20"/>
              </w:rPr>
              <w:t>13</w:t>
            </w:r>
          </w:p>
        </w:tc>
        <w:tc>
          <w:tcPr>
            <w:tcW w:w="0" w:type="auto"/>
            <w:noWrap/>
            <w:vAlign w:val="bottom"/>
            <w:hideMark/>
          </w:tcPr>
          <w:p w14:paraId="2A6C128E" w14:textId="159E5A3C"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3E1D8E5E" w14:textId="77777777" w:rsidTr="00DE2065">
        <w:trPr>
          <w:trHeight w:val="144"/>
        </w:trPr>
        <w:tc>
          <w:tcPr>
            <w:tcW w:w="0" w:type="auto"/>
            <w:noWrap/>
            <w:hideMark/>
          </w:tcPr>
          <w:p w14:paraId="0A686A7C"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2</w:t>
            </w:r>
          </w:p>
        </w:tc>
        <w:tc>
          <w:tcPr>
            <w:tcW w:w="0" w:type="auto"/>
            <w:tcBorders>
              <w:right w:val="single" w:sz="4" w:space="0" w:color="auto"/>
            </w:tcBorders>
            <w:noWrap/>
            <w:vAlign w:val="bottom"/>
            <w:hideMark/>
          </w:tcPr>
          <w:p w14:paraId="62C9CD12" w14:textId="08EF3991"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80</w:t>
            </w:r>
          </w:p>
        </w:tc>
        <w:tc>
          <w:tcPr>
            <w:tcW w:w="0" w:type="auto"/>
            <w:tcBorders>
              <w:top w:val="nil"/>
              <w:left w:val="single" w:sz="4" w:space="0" w:color="auto"/>
              <w:bottom w:val="nil"/>
              <w:right w:val="single" w:sz="4" w:space="0" w:color="auto"/>
            </w:tcBorders>
          </w:tcPr>
          <w:p w14:paraId="370AA272"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08B52725" w14:textId="058D50D7" w:rsidR="00DE2065" w:rsidRPr="008331D6" w:rsidRDefault="00DE2065" w:rsidP="00DE2065">
            <w:pPr>
              <w:jc w:val="center"/>
              <w:rPr>
                <w:rFonts w:asciiTheme="majorHAnsi" w:hAnsiTheme="majorHAnsi"/>
                <w:sz w:val="20"/>
                <w:szCs w:val="20"/>
              </w:rPr>
            </w:pPr>
            <w:r>
              <w:rPr>
                <w:rFonts w:asciiTheme="majorHAnsi" w:hAnsiTheme="majorHAnsi"/>
                <w:sz w:val="20"/>
                <w:szCs w:val="20"/>
              </w:rPr>
              <w:t>14</w:t>
            </w:r>
          </w:p>
        </w:tc>
        <w:tc>
          <w:tcPr>
            <w:tcW w:w="0" w:type="auto"/>
            <w:noWrap/>
            <w:vAlign w:val="bottom"/>
            <w:hideMark/>
          </w:tcPr>
          <w:p w14:paraId="72CD03F4" w14:textId="335E3695"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80</w:t>
            </w:r>
          </w:p>
        </w:tc>
      </w:tr>
      <w:tr w:rsidR="00DE2065" w:rsidRPr="008331D6" w14:paraId="21C084DD" w14:textId="77777777" w:rsidTr="00DE2065">
        <w:trPr>
          <w:trHeight w:val="144"/>
        </w:trPr>
        <w:tc>
          <w:tcPr>
            <w:tcW w:w="0" w:type="auto"/>
            <w:noWrap/>
            <w:hideMark/>
          </w:tcPr>
          <w:p w14:paraId="0EEB8731"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3</w:t>
            </w:r>
          </w:p>
        </w:tc>
        <w:tc>
          <w:tcPr>
            <w:tcW w:w="0" w:type="auto"/>
            <w:tcBorders>
              <w:right w:val="single" w:sz="4" w:space="0" w:color="auto"/>
            </w:tcBorders>
            <w:noWrap/>
            <w:vAlign w:val="bottom"/>
            <w:hideMark/>
          </w:tcPr>
          <w:p w14:paraId="7CAE0A82" w14:textId="3D2A25D0"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78</w:t>
            </w:r>
          </w:p>
        </w:tc>
        <w:tc>
          <w:tcPr>
            <w:tcW w:w="0" w:type="auto"/>
            <w:tcBorders>
              <w:top w:val="nil"/>
              <w:left w:val="single" w:sz="4" w:space="0" w:color="auto"/>
              <w:bottom w:val="nil"/>
              <w:right w:val="single" w:sz="4" w:space="0" w:color="auto"/>
            </w:tcBorders>
          </w:tcPr>
          <w:p w14:paraId="52D431C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3BD6606" w14:textId="03A28897" w:rsidR="00DE2065" w:rsidRPr="008331D6" w:rsidRDefault="00DE2065" w:rsidP="00DE2065">
            <w:pPr>
              <w:jc w:val="center"/>
              <w:rPr>
                <w:rFonts w:asciiTheme="majorHAnsi" w:hAnsiTheme="majorHAnsi"/>
                <w:sz w:val="20"/>
                <w:szCs w:val="20"/>
              </w:rPr>
            </w:pPr>
            <w:r>
              <w:rPr>
                <w:rFonts w:asciiTheme="majorHAnsi" w:hAnsiTheme="majorHAnsi"/>
                <w:sz w:val="20"/>
                <w:szCs w:val="20"/>
              </w:rPr>
              <w:t>15</w:t>
            </w:r>
          </w:p>
        </w:tc>
        <w:tc>
          <w:tcPr>
            <w:tcW w:w="0" w:type="auto"/>
            <w:noWrap/>
            <w:vAlign w:val="bottom"/>
            <w:hideMark/>
          </w:tcPr>
          <w:p w14:paraId="3BD627C5" w14:textId="5D13340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76</w:t>
            </w:r>
          </w:p>
        </w:tc>
      </w:tr>
      <w:tr w:rsidR="00DE2065" w:rsidRPr="008331D6" w14:paraId="7CB9C42A" w14:textId="77777777" w:rsidTr="00DE2065">
        <w:trPr>
          <w:trHeight w:val="144"/>
        </w:trPr>
        <w:tc>
          <w:tcPr>
            <w:tcW w:w="0" w:type="auto"/>
            <w:noWrap/>
            <w:hideMark/>
          </w:tcPr>
          <w:p w14:paraId="71B5D305"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4</w:t>
            </w:r>
          </w:p>
        </w:tc>
        <w:tc>
          <w:tcPr>
            <w:tcW w:w="0" w:type="auto"/>
            <w:tcBorders>
              <w:right w:val="single" w:sz="4" w:space="0" w:color="auto"/>
            </w:tcBorders>
            <w:noWrap/>
            <w:vAlign w:val="bottom"/>
            <w:hideMark/>
          </w:tcPr>
          <w:p w14:paraId="676D649E" w14:textId="3E96DDBE"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76</w:t>
            </w:r>
          </w:p>
        </w:tc>
        <w:tc>
          <w:tcPr>
            <w:tcW w:w="0" w:type="auto"/>
            <w:tcBorders>
              <w:top w:val="nil"/>
              <w:left w:val="single" w:sz="4" w:space="0" w:color="auto"/>
              <w:bottom w:val="nil"/>
              <w:right w:val="single" w:sz="4" w:space="0" w:color="auto"/>
            </w:tcBorders>
          </w:tcPr>
          <w:p w14:paraId="062583A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297251C3" w14:textId="08DB9E7E" w:rsidR="00DE2065" w:rsidRPr="008331D6" w:rsidRDefault="00DE2065" w:rsidP="00DE2065">
            <w:pPr>
              <w:jc w:val="center"/>
              <w:rPr>
                <w:rFonts w:asciiTheme="majorHAnsi" w:hAnsiTheme="majorHAnsi"/>
                <w:sz w:val="20"/>
                <w:szCs w:val="20"/>
              </w:rPr>
            </w:pPr>
            <w:r>
              <w:rPr>
                <w:rFonts w:asciiTheme="majorHAnsi" w:hAnsiTheme="majorHAnsi"/>
                <w:sz w:val="20"/>
                <w:szCs w:val="20"/>
              </w:rPr>
              <w:t>16</w:t>
            </w:r>
          </w:p>
        </w:tc>
        <w:tc>
          <w:tcPr>
            <w:tcW w:w="0" w:type="auto"/>
            <w:noWrap/>
            <w:vAlign w:val="bottom"/>
            <w:hideMark/>
          </w:tcPr>
          <w:p w14:paraId="6ABA00B3" w14:textId="205341FD"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77</w:t>
            </w:r>
          </w:p>
        </w:tc>
      </w:tr>
      <w:tr w:rsidR="00DE2065" w:rsidRPr="008331D6" w14:paraId="7EE6AF75" w14:textId="77777777" w:rsidTr="00DE2065">
        <w:trPr>
          <w:trHeight w:val="144"/>
        </w:trPr>
        <w:tc>
          <w:tcPr>
            <w:tcW w:w="0" w:type="auto"/>
            <w:noWrap/>
            <w:hideMark/>
          </w:tcPr>
          <w:p w14:paraId="7DA78A19"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5</w:t>
            </w:r>
          </w:p>
        </w:tc>
        <w:tc>
          <w:tcPr>
            <w:tcW w:w="0" w:type="auto"/>
            <w:tcBorders>
              <w:right w:val="single" w:sz="4" w:space="0" w:color="auto"/>
            </w:tcBorders>
            <w:noWrap/>
            <w:vAlign w:val="bottom"/>
            <w:hideMark/>
          </w:tcPr>
          <w:p w14:paraId="1F69D141" w14:textId="00CBC38F"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86</w:t>
            </w:r>
          </w:p>
        </w:tc>
        <w:tc>
          <w:tcPr>
            <w:tcW w:w="0" w:type="auto"/>
            <w:tcBorders>
              <w:top w:val="nil"/>
              <w:left w:val="single" w:sz="4" w:space="0" w:color="auto"/>
              <w:bottom w:val="nil"/>
              <w:right w:val="single" w:sz="4" w:space="0" w:color="auto"/>
            </w:tcBorders>
          </w:tcPr>
          <w:p w14:paraId="458A6B83"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1753CBC4" w14:textId="1DE84D43" w:rsidR="00DE2065" w:rsidRPr="008331D6" w:rsidRDefault="00DE2065" w:rsidP="00DE2065">
            <w:pPr>
              <w:jc w:val="center"/>
              <w:rPr>
                <w:rFonts w:asciiTheme="majorHAnsi" w:hAnsiTheme="majorHAnsi"/>
                <w:sz w:val="20"/>
                <w:szCs w:val="20"/>
              </w:rPr>
            </w:pPr>
            <w:r>
              <w:rPr>
                <w:rFonts w:asciiTheme="majorHAnsi" w:hAnsiTheme="majorHAnsi"/>
                <w:sz w:val="20"/>
                <w:szCs w:val="20"/>
              </w:rPr>
              <w:t>17</w:t>
            </w:r>
          </w:p>
        </w:tc>
        <w:tc>
          <w:tcPr>
            <w:tcW w:w="0" w:type="auto"/>
            <w:noWrap/>
            <w:vAlign w:val="bottom"/>
            <w:hideMark/>
          </w:tcPr>
          <w:p w14:paraId="398D5AF1" w14:textId="5C1880BB"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86</w:t>
            </w:r>
          </w:p>
        </w:tc>
      </w:tr>
      <w:tr w:rsidR="00DE2065" w:rsidRPr="008331D6" w14:paraId="4E794410" w14:textId="77777777" w:rsidTr="00DE2065">
        <w:trPr>
          <w:trHeight w:val="144"/>
        </w:trPr>
        <w:tc>
          <w:tcPr>
            <w:tcW w:w="0" w:type="auto"/>
            <w:noWrap/>
            <w:hideMark/>
          </w:tcPr>
          <w:p w14:paraId="72E60886"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6</w:t>
            </w:r>
          </w:p>
        </w:tc>
        <w:tc>
          <w:tcPr>
            <w:tcW w:w="0" w:type="auto"/>
            <w:tcBorders>
              <w:right w:val="single" w:sz="4" w:space="0" w:color="auto"/>
            </w:tcBorders>
            <w:noWrap/>
            <w:vAlign w:val="bottom"/>
            <w:hideMark/>
          </w:tcPr>
          <w:p w14:paraId="7DE1E19B" w14:textId="1598458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77</w:t>
            </w:r>
          </w:p>
        </w:tc>
        <w:tc>
          <w:tcPr>
            <w:tcW w:w="0" w:type="auto"/>
            <w:tcBorders>
              <w:top w:val="nil"/>
              <w:left w:val="single" w:sz="4" w:space="0" w:color="auto"/>
              <w:bottom w:val="nil"/>
              <w:right w:val="single" w:sz="4" w:space="0" w:color="auto"/>
            </w:tcBorders>
          </w:tcPr>
          <w:p w14:paraId="6823BC4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BFB43EA" w14:textId="45D65244" w:rsidR="00DE2065" w:rsidRPr="008331D6" w:rsidRDefault="00DE2065" w:rsidP="00DE2065">
            <w:pPr>
              <w:jc w:val="center"/>
              <w:rPr>
                <w:rFonts w:asciiTheme="majorHAnsi" w:hAnsiTheme="majorHAnsi"/>
                <w:sz w:val="20"/>
                <w:szCs w:val="20"/>
              </w:rPr>
            </w:pPr>
            <w:r>
              <w:rPr>
                <w:rFonts w:asciiTheme="majorHAnsi" w:hAnsiTheme="majorHAnsi"/>
                <w:sz w:val="20"/>
                <w:szCs w:val="20"/>
              </w:rPr>
              <w:t>18</w:t>
            </w:r>
          </w:p>
        </w:tc>
        <w:tc>
          <w:tcPr>
            <w:tcW w:w="0" w:type="auto"/>
            <w:noWrap/>
            <w:vAlign w:val="bottom"/>
            <w:hideMark/>
          </w:tcPr>
          <w:p w14:paraId="5D98EAEC" w14:textId="740190C0"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68</w:t>
            </w:r>
          </w:p>
        </w:tc>
      </w:tr>
      <w:tr w:rsidR="00DE2065" w:rsidRPr="008331D6" w14:paraId="5B4C3C5E" w14:textId="77777777" w:rsidTr="00DE2065">
        <w:trPr>
          <w:trHeight w:val="144"/>
        </w:trPr>
        <w:tc>
          <w:tcPr>
            <w:tcW w:w="0" w:type="auto"/>
            <w:noWrap/>
            <w:hideMark/>
          </w:tcPr>
          <w:p w14:paraId="1D34FBF9"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7</w:t>
            </w:r>
          </w:p>
        </w:tc>
        <w:tc>
          <w:tcPr>
            <w:tcW w:w="0" w:type="auto"/>
            <w:tcBorders>
              <w:right w:val="single" w:sz="4" w:space="0" w:color="auto"/>
            </w:tcBorders>
            <w:noWrap/>
            <w:vAlign w:val="bottom"/>
            <w:hideMark/>
          </w:tcPr>
          <w:p w14:paraId="14B330FD" w14:textId="44A6D23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83</w:t>
            </w:r>
          </w:p>
        </w:tc>
        <w:tc>
          <w:tcPr>
            <w:tcW w:w="0" w:type="auto"/>
            <w:tcBorders>
              <w:top w:val="nil"/>
              <w:left w:val="single" w:sz="4" w:space="0" w:color="auto"/>
              <w:bottom w:val="nil"/>
              <w:right w:val="single" w:sz="4" w:space="0" w:color="auto"/>
            </w:tcBorders>
          </w:tcPr>
          <w:p w14:paraId="4EB6150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04919E6" w14:textId="19E9BFE6" w:rsidR="00DE2065" w:rsidRPr="008331D6" w:rsidRDefault="00DE2065" w:rsidP="00DE2065">
            <w:pPr>
              <w:jc w:val="center"/>
              <w:rPr>
                <w:rFonts w:asciiTheme="majorHAnsi" w:hAnsiTheme="majorHAnsi"/>
                <w:sz w:val="20"/>
                <w:szCs w:val="20"/>
              </w:rPr>
            </w:pPr>
            <w:r>
              <w:rPr>
                <w:rFonts w:asciiTheme="majorHAnsi" w:hAnsiTheme="majorHAnsi"/>
                <w:sz w:val="20"/>
                <w:szCs w:val="20"/>
              </w:rPr>
              <w:t>19</w:t>
            </w:r>
          </w:p>
        </w:tc>
        <w:tc>
          <w:tcPr>
            <w:tcW w:w="0" w:type="auto"/>
            <w:noWrap/>
            <w:vAlign w:val="bottom"/>
            <w:hideMark/>
          </w:tcPr>
          <w:p w14:paraId="396B0FDC" w14:textId="54CAB591"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34C4AD92" w14:textId="77777777" w:rsidTr="00DE2065">
        <w:trPr>
          <w:trHeight w:val="144"/>
        </w:trPr>
        <w:tc>
          <w:tcPr>
            <w:tcW w:w="0" w:type="auto"/>
            <w:noWrap/>
            <w:hideMark/>
          </w:tcPr>
          <w:p w14:paraId="16B4CD00"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8</w:t>
            </w:r>
          </w:p>
        </w:tc>
        <w:tc>
          <w:tcPr>
            <w:tcW w:w="0" w:type="auto"/>
            <w:tcBorders>
              <w:right w:val="single" w:sz="4" w:space="0" w:color="auto"/>
            </w:tcBorders>
            <w:noWrap/>
            <w:vAlign w:val="bottom"/>
            <w:hideMark/>
          </w:tcPr>
          <w:p w14:paraId="31292D3A" w14:textId="64AD1762"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82</w:t>
            </w:r>
          </w:p>
        </w:tc>
        <w:tc>
          <w:tcPr>
            <w:tcW w:w="0" w:type="auto"/>
            <w:tcBorders>
              <w:top w:val="nil"/>
              <w:left w:val="single" w:sz="4" w:space="0" w:color="auto"/>
              <w:bottom w:val="nil"/>
              <w:right w:val="single" w:sz="4" w:space="0" w:color="auto"/>
            </w:tcBorders>
          </w:tcPr>
          <w:p w14:paraId="5AAE4068"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278E14FD" w14:textId="67505840" w:rsidR="00DE2065" w:rsidRPr="008331D6" w:rsidRDefault="00DE2065" w:rsidP="00DE2065">
            <w:pPr>
              <w:jc w:val="center"/>
              <w:rPr>
                <w:rFonts w:asciiTheme="majorHAnsi" w:hAnsiTheme="majorHAnsi"/>
                <w:sz w:val="20"/>
                <w:szCs w:val="20"/>
              </w:rPr>
            </w:pPr>
            <w:r>
              <w:rPr>
                <w:rFonts w:asciiTheme="majorHAnsi" w:hAnsiTheme="majorHAnsi"/>
                <w:sz w:val="20"/>
                <w:szCs w:val="20"/>
              </w:rPr>
              <w:t>20</w:t>
            </w:r>
          </w:p>
        </w:tc>
        <w:tc>
          <w:tcPr>
            <w:tcW w:w="0" w:type="auto"/>
            <w:noWrap/>
            <w:vAlign w:val="bottom"/>
            <w:hideMark/>
          </w:tcPr>
          <w:p w14:paraId="13B8D4B4" w14:textId="5D970474"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79</w:t>
            </w:r>
          </w:p>
        </w:tc>
      </w:tr>
      <w:tr w:rsidR="00684E62" w:rsidRPr="008331D6" w14:paraId="0F2FE194" w14:textId="77777777" w:rsidTr="00DE2065">
        <w:trPr>
          <w:trHeight w:val="144"/>
        </w:trPr>
        <w:tc>
          <w:tcPr>
            <w:tcW w:w="0" w:type="auto"/>
            <w:noWrap/>
            <w:hideMark/>
          </w:tcPr>
          <w:p w14:paraId="78438C02" w14:textId="77777777" w:rsidR="00684E62" w:rsidRPr="008331D6" w:rsidRDefault="00684E62" w:rsidP="00684E62">
            <w:pPr>
              <w:jc w:val="center"/>
              <w:rPr>
                <w:rFonts w:asciiTheme="majorHAnsi" w:hAnsiTheme="majorHAnsi"/>
                <w:sz w:val="20"/>
                <w:szCs w:val="20"/>
              </w:rPr>
            </w:pPr>
            <w:r w:rsidRPr="008331D6">
              <w:rPr>
                <w:rFonts w:asciiTheme="majorHAnsi" w:hAnsiTheme="majorHAnsi"/>
                <w:sz w:val="20"/>
                <w:szCs w:val="20"/>
              </w:rPr>
              <w:t>9</w:t>
            </w:r>
          </w:p>
        </w:tc>
        <w:tc>
          <w:tcPr>
            <w:tcW w:w="0" w:type="auto"/>
            <w:tcBorders>
              <w:right w:val="single" w:sz="4" w:space="0" w:color="auto"/>
            </w:tcBorders>
            <w:noWrap/>
            <w:vAlign w:val="bottom"/>
            <w:hideMark/>
          </w:tcPr>
          <w:p w14:paraId="525F1DFD" w14:textId="0A98863E"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91</w:t>
            </w:r>
          </w:p>
        </w:tc>
        <w:tc>
          <w:tcPr>
            <w:tcW w:w="0" w:type="auto"/>
            <w:tcBorders>
              <w:top w:val="nil"/>
              <w:left w:val="single" w:sz="4" w:space="0" w:color="auto"/>
              <w:bottom w:val="nil"/>
              <w:right w:val="single" w:sz="4" w:space="0" w:color="auto"/>
            </w:tcBorders>
          </w:tcPr>
          <w:p w14:paraId="479E1A6E" w14:textId="77777777" w:rsidR="00684E62" w:rsidRDefault="00684E62" w:rsidP="00684E62">
            <w:pPr>
              <w:jc w:val="center"/>
              <w:rPr>
                <w:rFonts w:asciiTheme="majorHAnsi" w:hAnsiTheme="majorHAnsi"/>
                <w:sz w:val="20"/>
                <w:szCs w:val="20"/>
              </w:rPr>
            </w:pPr>
          </w:p>
        </w:tc>
        <w:tc>
          <w:tcPr>
            <w:tcW w:w="0" w:type="auto"/>
            <w:tcBorders>
              <w:left w:val="single" w:sz="4" w:space="0" w:color="auto"/>
            </w:tcBorders>
          </w:tcPr>
          <w:p w14:paraId="61BF065F" w14:textId="384506BA" w:rsidR="00684E62" w:rsidRPr="008331D6" w:rsidRDefault="00DE2065" w:rsidP="00684E62">
            <w:pPr>
              <w:jc w:val="center"/>
              <w:rPr>
                <w:rFonts w:asciiTheme="majorHAnsi" w:hAnsiTheme="majorHAnsi"/>
                <w:sz w:val="20"/>
                <w:szCs w:val="20"/>
              </w:rPr>
            </w:pPr>
            <w:r>
              <w:rPr>
                <w:rFonts w:asciiTheme="majorHAnsi" w:hAnsiTheme="majorHAnsi"/>
                <w:sz w:val="20"/>
                <w:szCs w:val="20"/>
              </w:rPr>
              <w:t>21</w:t>
            </w:r>
          </w:p>
        </w:tc>
        <w:tc>
          <w:tcPr>
            <w:tcW w:w="0" w:type="auto"/>
            <w:noWrap/>
            <w:vAlign w:val="bottom"/>
            <w:hideMark/>
          </w:tcPr>
          <w:p w14:paraId="260E5717" w14:textId="685BF782"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89</w:t>
            </w:r>
          </w:p>
        </w:tc>
      </w:tr>
      <w:tr w:rsidR="00684E62" w:rsidRPr="008331D6" w14:paraId="0A9613D9" w14:textId="77777777" w:rsidTr="00DE2065">
        <w:trPr>
          <w:trHeight w:val="144"/>
        </w:trPr>
        <w:tc>
          <w:tcPr>
            <w:tcW w:w="0" w:type="auto"/>
            <w:noWrap/>
            <w:hideMark/>
          </w:tcPr>
          <w:p w14:paraId="3AEDA489" w14:textId="77777777" w:rsidR="00684E62" w:rsidRPr="008331D6" w:rsidRDefault="00684E62" w:rsidP="00684E62">
            <w:pPr>
              <w:jc w:val="center"/>
              <w:rPr>
                <w:rFonts w:asciiTheme="majorHAnsi" w:hAnsiTheme="majorHAnsi"/>
                <w:sz w:val="20"/>
                <w:szCs w:val="20"/>
              </w:rPr>
            </w:pPr>
            <w:r w:rsidRPr="008331D6">
              <w:rPr>
                <w:rFonts w:asciiTheme="majorHAnsi" w:hAnsiTheme="majorHAnsi"/>
                <w:sz w:val="20"/>
                <w:szCs w:val="20"/>
              </w:rPr>
              <w:t>10</w:t>
            </w:r>
          </w:p>
        </w:tc>
        <w:tc>
          <w:tcPr>
            <w:tcW w:w="0" w:type="auto"/>
            <w:tcBorders>
              <w:right w:val="single" w:sz="4" w:space="0" w:color="auto"/>
            </w:tcBorders>
            <w:noWrap/>
            <w:vAlign w:val="bottom"/>
            <w:hideMark/>
          </w:tcPr>
          <w:p w14:paraId="49CDF755" w14:textId="1C2E1085"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90</w:t>
            </w:r>
          </w:p>
        </w:tc>
        <w:tc>
          <w:tcPr>
            <w:tcW w:w="0" w:type="auto"/>
            <w:tcBorders>
              <w:top w:val="nil"/>
              <w:left w:val="single" w:sz="4" w:space="0" w:color="auto"/>
              <w:bottom w:val="nil"/>
              <w:right w:val="single" w:sz="4" w:space="0" w:color="auto"/>
            </w:tcBorders>
          </w:tcPr>
          <w:p w14:paraId="2A2790C0" w14:textId="77777777" w:rsidR="00684E62" w:rsidRDefault="00684E62" w:rsidP="00684E62">
            <w:pPr>
              <w:jc w:val="center"/>
              <w:rPr>
                <w:rFonts w:asciiTheme="majorHAnsi" w:hAnsiTheme="majorHAnsi"/>
                <w:sz w:val="20"/>
                <w:szCs w:val="20"/>
              </w:rPr>
            </w:pPr>
          </w:p>
        </w:tc>
        <w:tc>
          <w:tcPr>
            <w:tcW w:w="0" w:type="auto"/>
            <w:tcBorders>
              <w:left w:val="single" w:sz="4" w:space="0" w:color="auto"/>
            </w:tcBorders>
          </w:tcPr>
          <w:p w14:paraId="3E8449FB" w14:textId="225974AE" w:rsidR="00684E62" w:rsidRPr="008331D6" w:rsidRDefault="00684E62" w:rsidP="00684E62">
            <w:pPr>
              <w:jc w:val="center"/>
              <w:rPr>
                <w:rFonts w:asciiTheme="majorHAnsi" w:hAnsiTheme="majorHAnsi"/>
                <w:sz w:val="20"/>
                <w:szCs w:val="20"/>
              </w:rPr>
            </w:pPr>
            <w:r>
              <w:rPr>
                <w:rFonts w:asciiTheme="majorHAnsi" w:hAnsiTheme="majorHAnsi"/>
                <w:sz w:val="20"/>
                <w:szCs w:val="20"/>
              </w:rPr>
              <w:t>2</w:t>
            </w:r>
            <w:r w:rsidR="00DE2065">
              <w:rPr>
                <w:rFonts w:asciiTheme="majorHAnsi" w:hAnsiTheme="majorHAnsi"/>
                <w:sz w:val="20"/>
                <w:szCs w:val="20"/>
              </w:rPr>
              <w:t>2</w:t>
            </w:r>
          </w:p>
        </w:tc>
        <w:tc>
          <w:tcPr>
            <w:tcW w:w="0" w:type="auto"/>
            <w:noWrap/>
            <w:vAlign w:val="bottom"/>
            <w:hideMark/>
          </w:tcPr>
          <w:p w14:paraId="7D96505E" w14:textId="6340D3B9"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1A83AC74" w14:textId="77777777" w:rsidTr="00DE2065">
        <w:trPr>
          <w:trHeight w:val="144"/>
        </w:trPr>
        <w:tc>
          <w:tcPr>
            <w:tcW w:w="0" w:type="auto"/>
            <w:noWrap/>
          </w:tcPr>
          <w:p w14:paraId="5ED2383E" w14:textId="0A7F86D0" w:rsidR="00DE2065" w:rsidRPr="008331D6" w:rsidRDefault="00DE2065" w:rsidP="00684E62">
            <w:pPr>
              <w:jc w:val="center"/>
              <w:rPr>
                <w:rFonts w:asciiTheme="majorHAnsi" w:hAnsiTheme="majorHAnsi"/>
                <w:sz w:val="20"/>
                <w:szCs w:val="20"/>
              </w:rPr>
            </w:pPr>
            <w:r>
              <w:rPr>
                <w:rFonts w:asciiTheme="majorHAnsi" w:hAnsiTheme="majorHAnsi"/>
                <w:sz w:val="20"/>
                <w:szCs w:val="20"/>
              </w:rPr>
              <w:t>11</w:t>
            </w:r>
          </w:p>
        </w:tc>
        <w:tc>
          <w:tcPr>
            <w:tcW w:w="0" w:type="auto"/>
            <w:tcBorders>
              <w:right w:val="single" w:sz="4" w:space="0" w:color="auto"/>
            </w:tcBorders>
            <w:noWrap/>
            <w:vAlign w:val="bottom"/>
          </w:tcPr>
          <w:p w14:paraId="41C48FFE" w14:textId="1EFBECE5" w:rsidR="00DE2065" w:rsidRPr="00684E62" w:rsidRDefault="00DE2065" w:rsidP="00684E62">
            <w:pPr>
              <w:jc w:val="center"/>
              <w:rPr>
                <w:rFonts w:ascii="Calibri" w:hAnsi="Calibri"/>
                <w:color w:val="000000"/>
                <w:sz w:val="20"/>
                <w:szCs w:val="20"/>
              </w:rPr>
            </w:pPr>
            <w:r>
              <w:rPr>
                <w:rFonts w:ascii="Calibri" w:hAnsi="Calibri"/>
                <w:color w:val="000000"/>
                <w:sz w:val="20"/>
                <w:szCs w:val="20"/>
              </w:rPr>
              <w:t>95</w:t>
            </w:r>
          </w:p>
        </w:tc>
        <w:tc>
          <w:tcPr>
            <w:tcW w:w="0" w:type="auto"/>
            <w:tcBorders>
              <w:top w:val="nil"/>
              <w:left w:val="single" w:sz="4" w:space="0" w:color="auto"/>
              <w:bottom w:val="nil"/>
              <w:right w:val="single" w:sz="4" w:space="0" w:color="auto"/>
            </w:tcBorders>
          </w:tcPr>
          <w:p w14:paraId="2CD4EB93" w14:textId="77777777" w:rsidR="00DE2065" w:rsidRDefault="00DE2065" w:rsidP="00684E62">
            <w:pPr>
              <w:jc w:val="center"/>
              <w:rPr>
                <w:rFonts w:asciiTheme="majorHAnsi" w:hAnsiTheme="majorHAnsi"/>
                <w:sz w:val="20"/>
                <w:szCs w:val="20"/>
              </w:rPr>
            </w:pPr>
          </w:p>
        </w:tc>
        <w:tc>
          <w:tcPr>
            <w:tcW w:w="0" w:type="auto"/>
            <w:tcBorders>
              <w:left w:val="single" w:sz="4" w:space="0" w:color="auto"/>
            </w:tcBorders>
          </w:tcPr>
          <w:p w14:paraId="7F5E3A3E" w14:textId="4BABCF24" w:rsidR="00DE2065" w:rsidRDefault="00DE2065" w:rsidP="00684E62">
            <w:pPr>
              <w:jc w:val="center"/>
              <w:rPr>
                <w:rFonts w:asciiTheme="majorHAnsi" w:hAnsiTheme="majorHAnsi"/>
                <w:sz w:val="20"/>
                <w:szCs w:val="20"/>
              </w:rPr>
            </w:pPr>
            <w:r>
              <w:rPr>
                <w:rFonts w:asciiTheme="majorHAnsi" w:hAnsiTheme="majorHAnsi"/>
                <w:sz w:val="20"/>
                <w:szCs w:val="20"/>
              </w:rPr>
              <w:t>23</w:t>
            </w:r>
          </w:p>
        </w:tc>
        <w:tc>
          <w:tcPr>
            <w:tcW w:w="0" w:type="auto"/>
            <w:noWrap/>
            <w:vAlign w:val="bottom"/>
          </w:tcPr>
          <w:p w14:paraId="5CED668A" w14:textId="4AF3022C" w:rsidR="00DE2065" w:rsidRPr="00684E62" w:rsidRDefault="00DE2065" w:rsidP="00DE2065">
            <w:pPr>
              <w:jc w:val="center"/>
              <w:rPr>
                <w:rFonts w:ascii="Calibri" w:hAnsi="Calibri"/>
                <w:color w:val="000000"/>
                <w:sz w:val="20"/>
                <w:szCs w:val="20"/>
              </w:rPr>
            </w:pPr>
            <w:r>
              <w:rPr>
                <w:rFonts w:ascii="Calibri" w:hAnsi="Calibri"/>
                <w:color w:val="000000"/>
                <w:sz w:val="20"/>
                <w:szCs w:val="20"/>
              </w:rPr>
              <w:t>82</w:t>
            </w:r>
          </w:p>
        </w:tc>
      </w:tr>
      <w:tr w:rsidR="00DE2065" w:rsidRPr="008331D6" w14:paraId="1E530048" w14:textId="77777777" w:rsidTr="00DE2065">
        <w:trPr>
          <w:trHeight w:val="144"/>
        </w:trPr>
        <w:tc>
          <w:tcPr>
            <w:tcW w:w="0" w:type="auto"/>
            <w:noWrap/>
          </w:tcPr>
          <w:p w14:paraId="3F352BE6" w14:textId="5C687BD2" w:rsidR="00DE2065" w:rsidRPr="008331D6" w:rsidRDefault="00DE2065" w:rsidP="00684E62">
            <w:pPr>
              <w:jc w:val="center"/>
              <w:rPr>
                <w:rFonts w:asciiTheme="majorHAnsi" w:hAnsiTheme="majorHAnsi"/>
                <w:sz w:val="20"/>
                <w:szCs w:val="20"/>
              </w:rPr>
            </w:pPr>
            <w:r>
              <w:rPr>
                <w:rFonts w:asciiTheme="majorHAnsi" w:hAnsiTheme="majorHAnsi"/>
                <w:sz w:val="20"/>
                <w:szCs w:val="20"/>
              </w:rPr>
              <w:t>12</w:t>
            </w:r>
          </w:p>
        </w:tc>
        <w:tc>
          <w:tcPr>
            <w:tcW w:w="0" w:type="auto"/>
            <w:tcBorders>
              <w:right w:val="single" w:sz="4" w:space="0" w:color="auto"/>
            </w:tcBorders>
            <w:noWrap/>
            <w:vAlign w:val="bottom"/>
          </w:tcPr>
          <w:p w14:paraId="75E1F6C2" w14:textId="5B253C4E" w:rsidR="00DE2065" w:rsidRPr="00684E62" w:rsidRDefault="00DE2065" w:rsidP="00684E62">
            <w:pPr>
              <w:jc w:val="center"/>
              <w:rPr>
                <w:rFonts w:ascii="Calibri" w:hAnsi="Calibri"/>
                <w:color w:val="000000"/>
                <w:sz w:val="20"/>
                <w:szCs w:val="20"/>
              </w:rPr>
            </w:pPr>
            <w:r>
              <w:rPr>
                <w:rFonts w:ascii="Calibri" w:hAnsi="Calibri"/>
                <w:color w:val="000000"/>
                <w:sz w:val="20"/>
                <w:szCs w:val="20"/>
              </w:rPr>
              <w:t>83</w:t>
            </w:r>
          </w:p>
        </w:tc>
        <w:tc>
          <w:tcPr>
            <w:tcW w:w="0" w:type="auto"/>
            <w:tcBorders>
              <w:top w:val="nil"/>
              <w:left w:val="single" w:sz="4" w:space="0" w:color="auto"/>
              <w:bottom w:val="nil"/>
              <w:right w:val="single" w:sz="4" w:space="0" w:color="auto"/>
            </w:tcBorders>
          </w:tcPr>
          <w:p w14:paraId="78C4795E" w14:textId="77777777" w:rsidR="00DE2065" w:rsidRDefault="00DE2065" w:rsidP="00684E62">
            <w:pPr>
              <w:jc w:val="center"/>
              <w:rPr>
                <w:rFonts w:asciiTheme="majorHAnsi" w:hAnsiTheme="majorHAnsi"/>
                <w:sz w:val="20"/>
                <w:szCs w:val="20"/>
              </w:rPr>
            </w:pPr>
          </w:p>
        </w:tc>
        <w:tc>
          <w:tcPr>
            <w:tcW w:w="0" w:type="auto"/>
            <w:tcBorders>
              <w:left w:val="single" w:sz="4" w:space="0" w:color="auto"/>
            </w:tcBorders>
          </w:tcPr>
          <w:p w14:paraId="247105F5" w14:textId="56FCAA37" w:rsidR="00DE2065" w:rsidRDefault="00DE2065" w:rsidP="00684E62">
            <w:pPr>
              <w:jc w:val="center"/>
              <w:rPr>
                <w:rFonts w:asciiTheme="majorHAnsi" w:hAnsiTheme="majorHAnsi"/>
                <w:sz w:val="20"/>
                <w:szCs w:val="20"/>
              </w:rPr>
            </w:pPr>
            <w:r>
              <w:rPr>
                <w:rFonts w:asciiTheme="majorHAnsi" w:hAnsiTheme="majorHAnsi"/>
                <w:sz w:val="20"/>
                <w:szCs w:val="20"/>
              </w:rPr>
              <w:t>24</w:t>
            </w:r>
          </w:p>
        </w:tc>
        <w:tc>
          <w:tcPr>
            <w:tcW w:w="0" w:type="auto"/>
            <w:noWrap/>
            <w:vAlign w:val="bottom"/>
          </w:tcPr>
          <w:p w14:paraId="1EFE56C2" w14:textId="08163D91" w:rsidR="00DE2065" w:rsidRPr="00684E62" w:rsidRDefault="00DE2065" w:rsidP="00684E62">
            <w:pPr>
              <w:jc w:val="center"/>
              <w:rPr>
                <w:rFonts w:ascii="Calibri" w:hAnsi="Calibri"/>
                <w:color w:val="000000"/>
                <w:sz w:val="20"/>
                <w:szCs w:val="20"/>
              </w:rPr>
            </w:pPr>
            <w:r>
              <w:rPr>
                <w:rFonts w:ascii="Calibri" w:hAnsi="Calibri"/>
                <w:color w:val="000000"/>
                <w:sz w:val="20"/>
                <w:szCs w:val="20"/>
              </w:rPr>
              <w:t>80</w:t>
            </w:r>
          </w:p>
        </w:tc>
      </w:tr>
    </w:tbl>
    <w:p w14:paraId="45D4F6E4" w14:textId="77777777" w:rsidR="00D46B8B" w:rsidRDefault="00D46B8B" w:rsidP="00D46B8B">
      <w:pPr>
        <w:rPr>
          <w:rFonts w:asciiTheme="majorHAnsi" w:hAnsiTheme="majorHAnsi"/>
          <w:sz w:val="22"/>
          <w:szCs w:val="22"/>
        </w:rPr>
      </w:pPr>
      <w:r>
        <w:rPr>
          <w:rFonts w:asciiTheme="majorHAnsi" w:hAnsiTheme="majorHAnsi"/>
          <w:sz w:val="22"/>
          <w:szCs w:val="22"/>
        </w:rPr>
        <w:t xml:space="preserve"> </w:t>
      </w:r>
    </w:p>
    <w:p w14:paraId="16106046" w14:textId="267A8E56"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sidR="00F50A76">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F50A76">
        <w:rPr>
          <w:rFonts w:asciiTheme="majorHAnsi" w:hAnsiTheme="majorHAnsi"/>
          <w:color w:val="C00000"/>
          <w:sz w:val="22"/>
          <w:szCs w:val="22"/>
        </w:rPr>
        <w:t xml:space="preserve"> point</w:t>
      </w:r>
      <w:proofErr w:type="gramEnd"/>
      <w:r w:rsidR="00F50A76">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0D4A0FEF" w14:textId="2A256D29" w:rsidR="00D46B8B" w:rsidRDefault="00D46B8B" w:rsidP="00D46B8B">
      <w:pPr>
        <w:pStyle w:val="ListParagraph"/>
        <w:ind w:left="0"/>
        <w:rPr>
          <w:rFonts w:asciiTheme="majorHAnsi" w:hAnsiTheme="majorHAnsi"/>
          <w:b/>
          <w:color w:val="1F497D" w:themeColor="text2"/>
          <w:sz w:val="22"/>
          <w:szCs w:val="22"/>
        </w:rPr>
      </w:pPr>
    </w:p>
    <w:p w14:paraId="78D97CC2" w14:textId="77777777" w:rsidR="00C21A27" w:rsidRPr="00B34144" w:rsidRDefault="00C21A27" w:rsidP="00D46B8B">
      <w:pPr>
        <w:pStyle w:val="ListParagraph"/>
        <w:ind w:left="0"/>
        <w:rPr>
          <w:rFonts w:asciiTheme="majorHAnsi" w:hAnsiTheme="majorHAnsi"/>
          <w:b/>
          <w:color w:val="1F497D" w:themeColor="text2"/>
          <w:sz w:val="22"/>
          <w:szCs w:val="22"/>
        </w:rPr>
      </w:pPr>
    </w:p>
    <w:p w14:paraId="15FB5A16" w14:textId="7EC63A8B" w:rsidR="00ED5B5A" w:rsidRDefault="00D46B8B" w:rsidP="00D46B8B">
      <w:pPr>
        <w:rPr>
          <w:rFonts w:asciiTheme="majorHAnsi" w:hAnsiTheme="majorHAnsi"/>
          <w:sz w:val="22"/>
          <w:szCs w:val="22"/>
        </w:rPr>
      </w:pPr>
      <w:r>
        <w:rPr>
          <w:rFonts w:asciiTheme="majorHAnsi" w:hAnsiTheme="majorHAnsi"/>
          <w:sz w:val="22"/>
          <w:szCs w:val="22"/>
        </w:rPr>
        <w:t xml:space="preserve">b. </w:t>
      </w:r>
      <w:r w:rsidRPr="003F52EB">
        <w:rPr>
          <w:rFonts w:asciiTheme="majorHAnsi" w:hAnsiTheme="majorHAnsi"/>
          <w:sz w:val="22"/>
          <w:szCs w:val="22"/>
        </w:rPr>
        <w:t>Create the null and alternative hypotheses for this study, using both words and symbol notation</w:t>
      </w:r>
      <w:r w:rsidR="00ED5B5A">
        <w:rPr>
          <w:rFonts w:asciiTheme="majorHAnsi" w:hAnsiTheme="majorHAnsi"/>
          <w:sz w:val="22"/>
          <w:szCs w:val="22"/>
        </w:rPr>
        <w:t>.</w:t>
      </w:r>
    </w:p>
    <w:p w14:paraId="6D5207A2" w14:textId="624A68DD" w:rsidR="00D46B8B" w:rsidRPr="003F52EB" w:rsidRDefault="00ED5B5A" w:rsidP="00D46B8B">
      <w:pPr>
        <w:rPr>
          <w:rFonts w:asciiTheme="majorHAnsi" w:hAnsiTheme="majorHAnsi"/>
          <w:color w:val="FF0000"/>
          <w:sz w:val="22"/>
          <w:szCs w:val="22"/>
        </w:rPr>
      </w:pPr>
      <w:r w:rsidRPr="00ED5B5A">
        <w:rPr>
          <w:rFonts w:asciiTheme="majorHAnsi" w:hAnsiTheme="majorHAnsi"/>
          <w:i/>
          <w:iCs/>
          <w:sz w:val="22"/>
          <w:szCs w:val="22"/>
        </w:rPr>
        <w:t>Note that the hypotheses should be directional.</w:t>
      </w:r>
      <w:r w:rsidR="00D46B8B" w:rsidRPr="003F52EB">
        <w:rPr>
          <w:rFonts w:asciiTheme="majorHAnsi" w:hAnsiTheme="majorHAnsi"/>
          <w:sz w:val="22"/>
          <w:szCs w:val="22"/>
        </w:rPr>
        <w:t xml:space="preserve"> </w:t>
      </w:r>
      <w:r w:rsidR="00F50A76">
        <w:rPr>
          <w:rFonts w:asciiTheme="majorHAnsi" w:hAnsiTheme="majorHAnsi"/>
          <w:color w:val="C00000"/>
          <w:sz w:val="22"/>
          <w:szCs w:val="22"/>
        </w:rPr>
        <w:t>(</w:t>
      </w:r>
      <w:proofErr w:type="gramStart"/>
      <w:r>
        <w:rPr>
          <w:rFonts w:asciiTheme="majorHAnsi" w:hAnsiTheme="majorHAnsi"/>
          <w:color w:val="C00000"/>
          <w:sz w:val="22"/>
          <w:szCs w:val="22"/>
        </w:rPr>
        <w:t>1</w:t>
      </w:r>
      <w:r w:rsidR="00D46B8B">
        <w:rPr>
          <w:rFonts w:asciiTheme="majorHAnsi" w:hAnsiTheme="majorHAnsi"/>
          <w:color w:val="C00000"/>
          <w:sz w:val="22"/>
          <w:szCs w:val="22"/>
        </w:rPr>
        <w:t xml:space="preserve"> point</w:t>
      </w:r>
      <w:proofErr w:type="gramEnd"/>
      <w:r w:rsidR="00D46B8B" w:rsidRPr="003F52EB">
        <w:rPr>
          <w:rFonts w:asciiTheme="majorHAnsi" w:hAnsiTheme="majorHAnsi"/>
          <w:color w:val="C00000"/>
          <w:sz w:val="22"/>
          <w:szCs w:val="22"/>
        </w:rPr>
        <w:t xml:space="preserve"> total: </w:t>
      </w:r>
      <w:r>
        <w:rPr>
          <w:rFonts w:asciiTheme="majorHAnsi" w:hAnsiTheme="majorHAnsi"/>
          <w:color w:val="C00000"/>
          <w:sz w:val="22"/>
          <w:szCs w:val="22"/>
        </w:rPr>
        <w:t>.5</w:t>
      </w:r>
      <w:r w:rsidR="00D46B8B">
        <w:rPr>
          <w:rFonts w:asciiTheme="majorHAnsi" w:hAnsiTheme="majorHAnsi"/>
          <w:color w:val="C00000"/>
          <w:sz w:val="22"/>
          <w:szCs w:val="22"/>
        </w:rPr>
        <w:t xml:space="preserve"> for each hypothesis</w:t>
      </w:r>
      <w:r w:rsidR="00F50A76">
        <w:rPr>
          <w:rFonts w:asciiTheme="majorHAnsi" w:hAnsiTheme="majorHAnsi"/>
          <w:color w:val="C00000"/>
          <w:sz w:val="22"/>
          <w:szCs w:val="22"/>
        </w:rPr>
        <w:t xml:space="preserve">, </w:t>
      </w:r>
      <w:r>
        <w:rPr>
          <w:rFonts w:asciiTheme="majorHAnsi" w:hAnsiTheme="majorHAnsi"/>
          <w:color w:val="C00000"/>
          <w:sz w:val="22"/>
          <w:szCs w:val="22"/>
        </w:rPr>
        <w:t>both written and symbol notation need to be correct to earn the credit for each hypothesis</w:t>
      </w:r>
      <w:r w:rsidR="00D46B8B" w:rsidRPr="003F52EB">
        <w:rPr>
          <w:rFonts w:asciiTheme="majorHAnsi" w:hAnsiTheme="majorHAnsi"/>
          <w:color w:val="C00000"/>
          <w:sz w:val="22"/>
          <w:szCs w:val="22"/>
        </w:rPr>
        <w:t>)</w:t>
      </w:r>
    </w:p>
    <w:p w14:paraId="7EFBBA73" w14:textId="5E199E89" w:rsidR="00D46B8B" w:rsidRDefault="00D46B8B" w:rsidP="00D46B8B">
      <w:pPr>
        <w:rPr>
          <w:rFonts w:asciiTheme="majorHAnsi" w:hAnsiTheme="majorHAnsi"/>
          <w:b/>
          <w:color w:val="1F497D" w:themeColor="text2"/>
          <w:sz w:val="22"/>
          <w:szCs w:val="22"/>
        </w:rPr>
      </w:pPr>
    </w:p>
    <w:p w14:paraId="17E3C9B6" w14:textId="77777777" w:rsidR="00C21A27" w:rsidRPr="00B34144" w:rsidRDefault="00C21A27" w:rsidP="00D46B8B">
      <w:pPr>
        <w:rPr>
          <w:rFonts w:asciiTheme="majorHAnsi" w:hAnsiTheme="majorHAnsi"/>
          <w:b/>
          <w:color w:val="1F497D" w:themeColor="text2"/>
          <w:sz w:val="22"/>
          <w:szCs w:val="22"/>
        </w:rPr>
      </w:pPr>
    </w:p>
    <w:p w14:paraId="1A2CBD80" w14:textId="5A3D3ABE" w:rsidR="00D46B8B" w:rsidRPr="003F52EB" w:rsidRDefault="00D46B8B" w:rsidP="00D46B8B">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sidR="00F50A76">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sidR="00F50A76">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point per sample mean</w:t>
      </w:r>
      <w:r w:rsidR="0010251F">
        <w:rPr>
          <w:rFonts w:asciiTheme="majorHAnsi" w:hAnsiTheme="majorHAnsi"/>
          <w:color w:val="C00000"/>
          <w:sz w:val="22"/>
          <w:szCs w:val="22"/>
        </w:rPr>
        <w:t>,</w:t>
      </w:r>
      <w:r w:rsidR="00F50A76">
        <w:rPr>
          <w:rFonts w:asciiTheme="majorHAnsi" w:hAnsiTheme="majorHAnsi"/>
          <w:color w:val="C00000"/>
          <w:sz w:val="22"/>
          <w:szCs w:val="22"/>
        </w:rPr>
        <w:t xml:space="preserve"> </w:t>
      </w:r>
      <w:r w:rsidR="00ED5B5A">
        <w:rPr>
          <w:rFonts w:asciiTheme="majorHAnsi" w:hAnsiTheme="majorHAnsi"/>
          <w:color w:val="C00000"/>
          <w:sz w:val="22"/>
          <w:szCs w:val="22"/>
        </w:rPr>
        <w:t>both process and result must be correct to earn the credit</w:t>
      </w:r>
      <w:r w:rsidRPr="003F52EB">
        <w:rPr>
          <w:rFonts w:asciiTheme="majorHAnsi" w:hAnsiTheme="majorHAnsi"/>
          <w:color w:val="C00000"/>
          <w:sz w:val="22"/>
          <w:szCs w:val="22"/>
        </w:rPr>
        <w:t>)</w:t>
      </w:r>
    </w:p>
    <w:p w14:paraId="416E8462" w14:textId="1B6E1FD2" w:rsidR="00D46B8B" w:rsidRDefault="00D46B8B" w:rsidP="00D46B8B">
      <w:pPr>
        <w:rPr>
          <w:rFonts w:asciiTheme="majorHAnsi" w:hAnsiTheme="majorHAnsi"/>
          <w:sz w:val="22"/>
          <w:szCs w:val="22"/>
        </w:rPr>
      </w:pPr>
    </w:p>
    <w:p w14:paraId="6AC7744F" w14:textId="77777777" w:rsidR="00C21A27" w:rsidRPr="00B34144" w:rsidRDefault="00C21A27" w:rsidP="00D46B8B">
      <w:pPr>
        <w:rPr>
          <w:rFonts w:asciiTheme="majorHAnsi" w:hAnsiTheme="majorHAnsi"/>
          <w:sz w:val="22"/>
          <w:szCs w:val="22"/>
        </w:rPr>
      </w:pPr>
    </w:p>
    <w:p w14:paraId="47D975DF" w14:textId="77777777"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proofErr w:type="gramStart"/>
      <w:r w:rsidRPr="003F52EB">
        <w:rPr>
          <w:rFonts w:asciiTheme="majorHAnsi" w:hAnsiTheme="majorHAnsi"/>
          <w:sz w:val="22"/>
          <w:szCs w:val="22"/>
          <w:vertAlign w:val="subscript"/>
        </w:rPr>
        <w:t xml:space="preserve">1 </w:t>
      </w:r>
      <w:r w:rsidRPr="003F52EB">
        <w:rPr>
          <w:rFonts w:asciiTheme="majorHAnsi" w:hAnsiTheme="majorHAnsi"/>
          <w:sz w:val="22"/>
          <w:szCs w:val="22"/>
        </w:rPr>
        <w:t>,</w:t>
      </w:r>
      <w:proofErr w:type="gramEnd"/>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7C8BD6C8" w14:textId="7D078782" w:rsidR="00D46B8B" w:rsidRDefault="00D46B8B" w:rsidP="00D46B8B">
      <w:pPr>
        <w:rPr>
          <w:rFonts w:asciiTheme="majorHAnsi" w:hAnsiTheme="majorHAnsi"/>
          <w:color w:val="C00000"/>
          <w:sz w:val="22"/>
          <w:szCs w:val="22"/>
        </w:rPr>
      </w:pPr>
    </w:p>
    <w:p w14:paraId="24E68B14" w14:textId="77777777" w:rsidR="00C21A27" w:rsidRPr="00B34144" w:rsidRDefault="00C21A27" w:rsidP="00D46B8B">
      <w:pPr>
        <w:rPr>
          <w:rFonts w:asciiTheme="majorHAnsi" w:hAnsiTheme="majorHAnsi"/>
          <w:color w:val="C00000"/>
          <w:sz w:val="22"/>
          <w:szCs w:val="22"/>
        </w:rPr>
      </w:pPr>
    </w:p>
    <w:p w14:paraId="1BBBB0A4" w14:textId="7728A171"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sidR="00006891">
        <w:rPr>
          <w:rFonts w:asciiTheme="majorHAnsi" w:hAnsiTheme="majorHAnsi"/>
          <w:sz w:val="22"/>
          <w:szCs w:val="22"/>
        </w:rPr>
        <w:t>(</w:t>
      </w:r>
      <m:oMath>
        <m:r>
          <w:rPr>
            <w:rFonts w:ascii="Cambria Math" w:hAnsi="Cambria Math"/>
            <w:sz w:val="22"/>
            <w:szCs w:val="22"/>
            <w:vertAlign w:val="superscript"/>
          </w:rPr>
          <m:t>s</m:t>
        </m:r>
      </m:oMath>
      <w:r w:rsidR="00006891" w:rsidRPr="003F52EB">
        <w:rPr>
          <w:rFonts w:asciiTheme="majorHAnsi" w:hAnsiTheme="majorHAnsi"/>
          <w:sz w:val="22"/>
          <w:szCs w:val="22"/>
          <w:vertAlign w:val="subscript"/>
        </w:rPr>
        <w:t>1</w:t>
      </w:r>
      <w:r w:rsidR="00006891">
        <w:rPr>
          <w:rFonts w:asciiTheme="majorHAnsi" w:hAnsiTheme="majorHAns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sidR="00006891">
        <w:rPr>
          <w:rFonts w:asciiTheme="majorHAnsi" w:hAnsiTheme="majorHAnsi"/>
          <w:sz w:val="22"/>
          <w:szCs w:val="22"/>
        </w:rPr>
        <w:t xml:space="preserve"> (</w:t>
      </w:r>
      <m:oMath>
        <m:r>
          <w:rPr>
            <w:rFonts w:ascii="Cambria Math" w:hAnsi="Cambria Math"/>
            <w:sz w:val="22"/>
            <w:szCs w:val="22"/>
          </w:rPr>
          <m:t>s</m:t>
        </m:r>
      </m:oMath>
      <w:r w:rsidR="00006891">
        <w:rPr>
          <w:rFonts w:asciiTheme="majorHAnsi" w:hAnsiTheme="majorHAnsi"/>
          <w:sz w:val="22"/>
          <w:szCs w:val="22"/>
          <w:vertAlign w:val="subscript"/>
        </w:rPr>
        <w:t>2</w:t>
      </w:r>
      <w:r w:rsidR="00006891">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sidR="0010251F">
        <w:rPr>
          <w:rFonts w:asciiTheme="majorHAnsi" w:hAnsiTheme="majorHAnsi"/>
          <w:color w:val="C00000"/>
          <w:sz w:val="22"/>
          <w:szCs w:val="22"/>
        </w:rPr>
        <w:t>tal: 1 point for each variance,</w:t>
      </w:r>
      <w:r w:rsidR="00F50A76">
        <w:rPr>
          <w:rFonts w:asciiTheme="majorHAnsi" w:hAnsiTheme="majorHAnsi"/>
          <w:color w:val="C00000"/>
          <w:sz w:val="22"/>
          <w:szCs w:val="22"/>
        </w:rPr>
        <w:t xml:space="preserve"> </w:t>
      </w:r>
      <w:r w:rsidRPr="003F52EB">
        <w:rPr>
          <w:rFonts w:asciiTheme="majorHAnsi" w:hAnsiTheme="majorHAnsi"/>
          <w:color w:val="C00000"/>
          <w:sz w:val="22"/>
          <w:szCs w:val="22"/>
        </w:rPr>
        <w:t>.5 if the process is correct but the answer is wrong)</w:t>
      </w:r>
    </w:p>
    <w:p w14:paraId="0A745255" w14:textId="749E03DD" w:rsidR="00D46B8B" w:rsidRDefault="00D46B8B" w:rsidP="00D46B8B">
      <w:pPr>
        <w:rPr>
          <w:rFonts w:asciiTheme="majorHAnsi" w:hAnsiTheme="majorHAnsi"/>
          <w:sz w:val="22"/>
          <w:szCs w:val="22"/>
        </w:rPr>
      </w:pPr>
    </w:p>
    <w:p w14:paraId="5127A5B0" w14:textId="77777777" w:rsidR="0024457E" w:rsidRDefault="0024457E" w:rsidP="00D46B8B">
      <w:pPr>
        <w:rPr>
          <w:rFonts w:asciiTheme="majorHAnsi" w:hAnsiTheme="majorHAnsi"/>
          <w:sz w:val="22"/>
          <w:szCs w:val="22"/>
        </w:rPr>
      </w:pPr>
    </w:p>
    <w:p w14:paraId="2B8736AF" w14:textId="1FD1F736" w:rsidR="00D46B8B" w:rsidRDefault="00D46B8B" w:rsidP="00D46B8B">
      <w:pPr>
        <w:rPr>
          <w:rFonts w:asciiTheme="majorHAnsi" w:hAnsiTheme="majorHAnsi"/>
          <w:color w:val="C00000"/>
          <w:sz w:val="22"/>
          <w:szCs w:val="22"/>
        </w:rPr>
      </w:pPr>
      <w:r>
        <w:rPr>
          <w:rFonts w:asciiTheme="majorHAnsi" w:hAnsiTheme="majorHAnsi"/>
          <w:sz w:val="22"/>
          <w:szCs w:val="22"/>
        </w:rPr>
        <w:t xml:space="preserve">f. </w:t>
      </w:r>
      <w:r w:rsidRPr="003F52EB">
        <w:rPr>
          <w:rFonts w:asciiTheme="majorHAnsi" w:hAnsiTheme="majorHAnsi"/>
          <w:sz w:val="22"/>
          <w:szCs w:val="22"/>
        </w:rPr>
        <w:t>Calculate the pooled variance</w:t>
      </w:r>
      <w:r w:rsidR="00165B4A">
        <w:rPr>
          <w:rFonts w:asciiTheme="majorHAnsi" w:hAnsiTheme="majorHAnsi"/>
          <w:sz w:val="22"/>
          <w:szCs w:val="22"/>
        </w:rPr>
        <w:t xml:space="preserve"> (</w:t>
      </w:r>
      <w:r w:rsidR="00165B4A">
        <w:rPr>
          <w:rFonts w:asciiTheme="majorHAnsi" w:hAnsiTheme="majorHAnsi"/>
          <w:i/>
          <w:sz w:val="22"/>
          <w:szCs w:val="22"/>
        </w:rPr>
        <w:t>S</w:t>
      </w:r>
      <w:r w:rsidR="00165B4A">
        <w:rPr>
          <w:rFonts w:asciiTheme="majorHAnsi" w:hAnsiTheme="majorHAnsi"/>
          <w:i/>
          <w:sz w:val="22"/>
          <w:szCs w:val="22"/>
          <w:vertAlign w:val="subscript"/>
        </w:rPr>
        <w:t>pooled</w:t>
      </w:r>
      <w:r w:rsidR="00165B4A">
        <w:rPr>
          <w:rFonts w:asciiTheme="majorHAnsi" w:hAnsiTheme="majorHAnsi"/>
          <w:i/>
          <w:sz w:val="22"/>
          <w:szCs w:val="22"/>
          <w:vertAlign w:val="superscript"/>
        </w:rPr>
        <w:t>2</w:t>
      </w:r>
      <w:r w:rsidR="00165B4A">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w:t>
      </w:r>
      <w:r w:rsidR="00006891">
        <w:rPr>
          <w:rFonts w:asciiTheme="majorHAnsi" w:hAnsiTheme="majorHAnsi"/>
          <w:sz w:val="22"/>
          <w:szCs w:val="22"/>
        </w:rPr>
        <w:t>variances</w:t>
      </w:r>
      <w:r w:rsidR="00165B4A">
        <w:rPr>
          <w:rFonts w:asciiTheme="majorHAnsi" w:hAnsiTheme="majorHAnsi"/>
          <w:sz w:val="22"/>
          <w:szCs w:val="22"/>
        </w:rPr>
        <w:t xml:space="preserve"> (from question e above)</w:t>
      </w:r>
      <w:r w:rsidRPr="003F52EB">
        <w:rPr>
          <w:rFonts w:asciiTheme="majorHAnsi" w:hAnsiTheme="majorHAnsi"/>
          <w:sz w:val="22"/>
          <w:szCs w:val="22"/>
        </w:rPr>
        <w:t xml:space="preserve">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264F88BE" w14:textId="330524F9" w:rsidR="00006891" w:rsidRDefault="00006891" w:rsidP="00D46B8B">
      <w:pPr>
        <w:rPr>
          <w:rFonts w:asciiTheme="majorHAnsi" w:hAnsiTheme="majorHAnsi"/>
          <w:color w:val="C00000"/>
          <w:sz w:val="22"/>
          <w:szCs w:val="22"/>
        </w:rPr>
      </w:pPr>
    </w:p>
    <w:p w14:paraId="6768209F" w14:textId="77777777" w:rsidR="00364400" w:rsidRDefault="00364400" w:rsidP="00D46B8B">
      <w:pPr>
        <w:rPr>
          <w:rFonts w:asciiTheme="majorHAnsi" w:hAnsiTheme="majorHAnsi"/>
          <w:color w:val="C00000"/>
          <w:sz w:val="22"/>
          <w:szCs w:val="22"/>
        </w:rPr>
      </w:pPr>
    </w:p>
    <w:p w14:paraId="0E8148AF" w14:textId="4B94A1FD"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sidR="00165B4A">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sidR="00006891">
        <w:rPr>
          <w:rFonts w:asciiTheme="majorHAnsi" w:hAnsiTheme="majorHAnsi"/>
          <w:sz w:val="22"/>
          <w:szCs w:val="22"/>
        </w:rPr>
        <w:t xml:space="preserve"> (</w:t>
      </w:r>
      <w:r w:rsidR="00006891">
        <w:rPr>
          <w:rFonts w:asciiTheme="majorHAnsi" w:hAnsiTheme="majorHAnsi"/>
          <w:i/>
          <w:sz w:val="22"/>
          <w:szCs w:val="22"/>
        </w:rPr>
        <w:t>S</w:t>
      </w:r>
      <w:r w:rsidR="00006891">
        <w:rPr>
          <w:rFonts w:asciiTheme="majorHAnsi" w:hAnsiTheme="majorHAnsi"/>
          <w:i/>
          <w:sz w:val="22"/>
          <w:szCs w:val="22"/>
          <w:vertAlign w:val="subscript"/>
        </w:rPr>
        <w:t>M1</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sidR="00006891">
        <w:rPr>
          <w:rFonts w:asciiTheme="majorHAnsi" w:hAnsiTheme="majorHAnsi"/>
          <w:sz w:val="22"/>
          <w:szCs w:val="22"/>
        </w:rPr>
        <w:t>(</w:t>
      </w:r>
      <w:r w:rsidR="00006891">
        <w:rPr>
          <w:rFonts w:asciiTheme="majorHAnsi" w:hAnsiTheme="majorHAnsi"/>
          <w:i/>
          <w:sz w:val="22"/>
          <w:szCs w:val="22"/>
        </w:rPr>
        <w:t>S</w:t>
      </w:r>
      <w:r w:rsidR="00006891">
        <w:rPr>
          <w:rFonts w:asciiTheme="majorHAnsi" w:hAnsiTheme="majorHAnsi"/>
          <w:i/>
          <w:sz w:val="22"/>
          <w:szCs w:val="22"/>
          <w:vertAlign w:val="subscript"/>
        </w:rPr>
        <w:t>M2</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sidR="0010251F">
        <w:rPr>
          <w:rFonts w:asciiTheme="majorHAnsi" w:hAnsiTheme="majorHAnsi"/>
          <w:color w:val="C00000"/>
          <w:sz w:val="22"/>
          <w:szCs w:val="22"/>
        </w:rPr>
        <w:t>each variance,</w:t>
      </w:r>
      <w:r w:rsidR="001E7441">
        <w:rPr>
          <w:rFonts w:asciiTheme="majorHAnsi" w:hAnsiTheme="majorHAnsi"/>
          <w:color w:val="C00000"/>
          <w:sz w:val="22"/>
          <w:szCs w:val="22"/>
        </w:rPr>
        <w:t xml:space="preserve"> .5 if the process is correct but the result is calculated incorrectly</w:t>
      </w:r>
      <w:r w:rsidRPr="003F52EB">
        <w:rPr>
          <w:rFonts w:asciiTheme="majorHAnsi" w:hAnsiTheme="majorHAnsi"/>
          <w:color w:val="C00000"/>
          <w:sz w:val="22"/>
          <w:szCs w:val="22"/>
        </w:rPr>
        <w:t>)</w:t>
      </w:r>
    </w:p>
    <w:p w14:paraId="10CE1D72" w14:textId="2474606B"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Hin</w:t>
      </w:r>
      <w:r w:rsidR="001E7441">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4E4C56E9" w14:textId="66EF3913" w:rsidR="00D46B8B" w:rsidRDefault="00D46B8B" w:rsidP="00D46B8B">
      <w:pPr>
        <w:rPr>
          <w:rFonts w:asciiTheme="majorHAnsi" w:hAnsiTheme="majorHAnsi"/>
          <w:sz w:val="22"/>
          <w:szCs w:val="22"/>
        </w:rPr>
      </w:pPr>
    </w:p>
    <w:p w14:paraId="026D8E69" w14:textId="77777777" w:rsidR="00364400" w:rsidRPr="00B34144" w:rsidRDefault="00364400" w:rsidP="00D46B8B">
      <w:pPr>
        <w:rPr>
          <w:rFonts w:asciiTheme="majorHAnsi" w:hAnsiTheme="majorHAnsi"/>
          <w:sz w:val="22"/>
          <w:szCs w:val="22"/>
        </w:rPr>
      </w:pPr>
    </w:p>
    <w:p w14:paraId="61AF00D5" w14:textId="7D43E896" w:rsidR="00D46B8B" w:rsidRPr="003F52EB" w:rsidRDefault="00D46B8B" w:rsidP="00D46B8B">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sidR="00006891">
        <w:rPr>
          <w:rFonts w:asciiTheme="majorHAnsi" w:hAnsiTheme="majorHAnsi"/>
          <w:sz w:val="22"/>
          <w:szCs w:val="22"/>
        </w:rPr>
        <w:t>(</w:t>
      </w:r>
      <w:proofErr w:type="spellStart"/>
      <w:r w:rsidR="00006891">
        <w:rPr>
          <w:rFonts w:asciiTheme="majorHAnsi" w:hAnsiTheme="majorHAnsi"/>
          <w:i/>
          <w:sz w:val="22"/>
          <w:szCs w:val="22"/>
        </w:rPr>
        <w:t>S</w:t>
      </w:r>
      <w:r w:rsidR="00006891">
        <w:rPr>
          <w:rFonts w:asciiTheme="majorHAnsi" w:hAnsiTheme="majorHAnsi"/>
          <w:i/>
          <w:sz w:val="22"/>
          <w:szCs w:val="22"/>
          <w:vertAlign w:val="subscript"/>
        </w:rPr>
        <w:t>diffmean</w:t>
      </w:r>
      <w:proofErr w:type="spellEnd"/>
      <w:r w:rsidR="00006891">
        <w:rPr>
          <w:rFonts w:asciiTheme="majorHAnsi" w:hAnsiTheme="majorHAnsi"/>
          <w:sz w:val="22"/>
          <w:szCs w:val="22"/>
        </w:rPr>
        <w:t>)</w:t>
      </w:r>
      <w:r w:rsidRPr="003F52EB">
        <w:rPr>
          <w:rFonts w:asciiTheme="majorHAnsi" w:hAnsiTheme="majorHAnsi"/>
          <w:sz w:val="22"/>
          <w:szCs w:val="22"/>
        </w:rPr>
        <w:t>of the comparison distributio</w:t>
      </w:r>
      <w:r w:rsidR="00165B4A">
        <w:rPr>
          <w:rFonts w:asciiTheme="majorHAnsi" w:hAnsiTheme="majorHAnsi"/>
          <w:sz w:val="22"/>
          <w:szCs w:val="22"/>
        </w:rPr>
        <w:t xml:space="preserve">n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11BFE391" w14:textId="5835C093"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 xml:space="preserve">Hint: </w:t>
      </w:r>
      <w:r w:rsidR="0093366C">
        <w:rPr>
          <w:rFonts w:asciiTheme="majorHAnsi" w:hAnsiTheme="majorHAnsi"/>
          <w:i/>
          <w:sz w:val="22"/>
          <w:szCs w:val="22"/>
        </w:rPr>
        <w:t>This comparison distribution consists</w:t>
      </w:r>
      <w:r w:rsidRPr="003F52EB">
        <w:rPr>
          <w:rFonts w:asciiTheme="majorHAnsi" w:hAnsiTheme="majorHAnsi"/>
          <w:i/>
          <w:sz w:val="22"/>
          <w:szCs w:val="22"/>
        </w:rPr>
        <w:t xml:space="preserve"> of differences between </w:t>
      </w:r>
      <w:r w:rsidR="0093366C">
        <w:rPr>
          <w:rFonts w:asciiTheme="majorHAnsi" w:hAnsiTheme="majorHAnsi"/>
          <w:i/>
          <w:sz w:val="22"/>
          <w:szCs w:val="22"/>
        </w:rPr>
        <w:t xml:space="preserve">all possible sample </w:t>
      </w:r>
      <w:r w:rsidRPr="003F52EB">
        <w:rPr>
          <w:rFonts w:asciiTheme="majorHAnsi" w:hAnsiTheme="majorHAnsi"/>
          <w:i/>
          <w:sz w:val="22"/>
          <w:szCs w:val="22"/>
        </w:rPr>
        <w:t>means</w:t>
      </w:r>
      <w:r w:rsidR="0093366C">
        <w:rPr>
          <w:rFonts w:asciiTheme="majorHAnsi" w:hAnsiTheme="majorHAnsi"/>
          <w:i/>
          <w:sz w:val="22"/>
          <w:szCs w:val="22"/>
        </w:rPr>
        <w:t xml:space="preserve"> drawn from the two sampling distributions. It</w:t>
      </w:r>
      <w:r w:rsidRPr="003F52EB">
        <w:rPr>
          <w:rFonts w:asciiTheme="majorHAnsi" w:hAnsiTheme="majorHAnsi"/>
          <w:i/>
          <w:sz w:val="22"/>
          <w:szCs w:val="22"/>
        </w:rPr>
        <w:t xml:space="preserve">s standard deviation is the denominator of the t statistic formula. </w:t>
      </w:r>
    </w:p>
    <w:p w14:paraId="0989F2A4" w14:textId="27031E51" w:rsidR="00D46B8B" w:rsidRDefault="00D46B8B" w:rsidP="00D46B8B">
      <w:pPr>
        <w:rPr>
          <w:rFonts w:asciiTheme="majorHAnsi" w:hAnsiTheme="majorHAnsi"/>
          <w:sz w:val="22"/>
          <w:szCs w:val="22"/>
        </w:rPr>
      </w:pPr>
    </w:p>
    <w:p w14:paraId="3DAEDDF2" w14:textId="77777777" w:rsidR="00364400" w:rsidRPr="00B34144" w:rsidRDefault="00364400" w:rsidP="00D46B8B">
      <w:pPr>
        <w:rPr>
          <w:rFonts w:asciiTheme="majorHAnsi" w:hAnsiTheme="majorHAnsi"/>
          <w:sz w:val="22"/>
          <w:szCs w:val="22"/>
        </w:rPr>
      </w:pPr>
    </w:p>
    <w:p w14:paraId="0C2E4391" w14:textId="77777777" w:rsidR="00D46B8B" w:rsidRPr="003F52EB" w:rsidRDefault="00D46B8B" w:rsidP="00D46B8B">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65E2B7D0" w14:textId="48A443B8" w:rsidR="00D46B8B" w:rsidRDefault="00D46B8B" w:rsidP="00D46B8B">
      <w:pPr>
        <w:rPr>
          <w:rFonts w:asciiTheme="majorHAnsi" w:hAnsiTheme="majorHAnsi"/>
          <w:sz w:val="22"/>
          <w:szCs w:val="22"/>
        </w:rPr>
      </w:pPr>
    </w:p>
    <w:p w14:paraId="5094BAB3" w14:textId="77777777" w:rsidR="003D5728" w:rsidRPr="00B34144" w:rsidRDefault="003D5728" w:rsidP="00D46B8B">
      <w:pPr>
        <w:rPr>
          <w:rFonts w:asciiTheme="majorHAnsi" w:hAnsiTheme="majorHAnsi"/>
          <w:sz w:val="22"/>
          <w:szCs w:val="22"/>
        </w:rPr>
      </w:pPr>
    </w:p>
    <w:p w14:paraId="45B291DC" w14:textId="2043EB52" w:rsidR="00D46B8B" w:rsidRDefault="001E7441" w:rsidP="00D46B8B">
      <w:pPr>
        <w:rPr>
          <w:rFonts w:asciiTheme="majorHAnsi" w:hAnsiTheme="majorHAnsi"/>
          <w:color w:val="C00000"/>
          <w:sz w:val="22"/>
          <w:szCs w:val="22"/>
        </w:rPr>
      </w:pPr>
      <w:r>
        <w:rPr>
          <w:rFonts w:asciiTheme="majorHAnsi" w:hAnsiTheme="majorHAnsi"/>
          <w:sz w:val="22"/>
          <w:szCs w:val="22"/>
        </w:rPr>
        <w:t xml:space="preserve">j. For the </w:t>
      </w:r>
      <w:r w:rsidR="002B6B4E">
        <w:rPr>
          <w:rFonts w:asciiTheme="majorHAnsi" w:hAnsiTheme="majorHAnsi"/>
          <w:sz w:val="22"/>
          <w:szCs w:val="22"/>
        </w:rPr>
        <w:t>one</w:t>
      </w:r>
      <w:r>
        <w:rPr>
          <w:rFonts w:asciiTheme="majorHAnsi" w:hAnsiTheme="majorHAnsi"/>
          <w:sz w:val="22"/>
          <w:szCs w:val="22"/>
        </w:rPr>
        <w:t>-tailed test, find</w:t>
      </w:r>
      <w:r w:rsidR="0093366C">
        <w:rPr>
          <w:rFonts w:asciiTheme="majorHAnsi" w:hAnsiTheme="majorHAnsi"/>
          <w:sz w:val="22"/>
          <w:szCs w:val="22"/>
        </w:rPr>
        <w:t xml:space="preserve"> the critical t values</w:t>
      </w:r>
      <w:r w:rsidR="00D46B8B" w:rsidRPr="003F52EB">
        <w:rPr>
          <w:rFonts w:asciiTheme="majorHAnsi" w:hAnsiTheme="majorHAnsi"/>
          <w:sz w:val="22"/>
          <w:szCs w:val="22"/>
        </w:rPr>
        <w:t xml:space="preserve"> for this hypothesis test based on the </w:t>
      </w:r>
      <w:r>
        <w:rPr>
          <w:rFonts w:asciiTheme="majorHAnsi" w:hAnsiTheme="majorHAnsi"/>
          <w:sz w:val="22"/>
          <w:szCs w:val="22"/>
        </w:rPr>
        <w:t xml:space="preserve">total </w:t>
      </w:r>
      <w:r w:rsidR="00165B4A">
        <w:rPr>
          <w:rFonts w:asciiTheme="majorHAnsi" w:hAnsiTheme="majorHAnsi"/>
          <w:sz w:val="22"/>
          <w:szCs w:val="22"/>
        </w:rPr>
        <w:t xml:space="preserve">degree of freedom (from question </w:t>
      </w:r>
      <w:r w:rsidR="00D46B8B" w:rsidRPr="003F52EB">
        <w:rPr>
          <w:rFonts w:asciiTheme="majorHAnsi" w:hAnsiTheme="majorHAnsi"/>
          <w:sz w:val="22"/>
          <w:szCs w:val="22"/>
        </w:rPr>
        <w:t>d</w:t>
      </w:r>
      <w:r w:rsidR="00165B4A">
        <w:rPr>
          <w:rFonts w:asciiTheme="majorHAnsi" w:hAnsiTheme="majorHAnsi"/>
          <w:sz w:val="22"/>
          <w:szCs w:val="22"/>
        </w:rPr>
        <w:t xml:space="preserve"> above</w:t>
      </w:r>
      <w:r w:rsidR="00D46B8B" w:rsidRPr="003F52EB">
        <w:rPr>
          <w:rFonts w:asciiTheme="majorHAnsi" w:hAnsiTheme="majorHAnsi"/>
          <w:sz w:val="22"/>
          <w:szCs w:val="22"/>
        </w:rPr>
        <w:t xml:space="preserve">), and the preset alpha level. </w:t>
      </w:r>
      <w:r w:rsidR="00D46B8B" w:rsidRPr="003F52EB">
        <w:rPr>
          <w:rFonts w:asciiTheme="majorHAnsi" w:hAnsiTheme="majorHAnsi"/>
          <w:color w:val="C00000"/>
          <w:sz w:val="22"/>
          <w:szCs w:val="22"/>
        </w:rPr>
        <w:t>(</w:t>
      </w:r>
      <w:proofErr w:type="gramStart"/>
      <w:r w:rsidR="00D46B8B" w:rsidRPr="003F52EB">
        <w:rPr>
          <w:rFonts w:asciiTheme="majorHAnsi" w:hAnsiTheme="majorHAnsi"/>
          <w:color w:val="C00000"/>
          <w:sz w:val="22"/>
          <w:szCs w:val="22"/>
        </w:rPr>
        <w:t>1 point</w:t>
      </w:r>
      <w:proofErr w:type="gramEnd"/>
      <w:r w:rsidR="00D46B8B" w:rsidRPr="003F52EB">
        <w:rPr>
          <w:rFonts w:asciiTheme="majorHAnsi" w:hAnsiTheme="majorHAnsi"/>
          <w:color w:val="C00000"/>
          <w:sz w:val="22"/>
          <w:szCs w:val="22"/>
        </w:rPr>
        <w:t xml:space="preserve"> total)</w:t>
      </w:r>
    </w:p>
    <w:p w14:paraId="6E9282F4" w14:textId="268242B2" w:rsidR="00D46B8B" w:rsidRDefault="00D46B8B" w:rsidP="00D46B8B">
      <w:pPr>
        <w:rPr>
          <w:rFonts w:asciiTheme="majorHAnsi" w:hAnsiTheme="majorHAnsi"/>
          <w:sz w:val="22"/>
          <w:szCs w:val="22"/>
        </w:rPr>
      </w:pPr>
    </w:p>
    <w:p w14:paraId="6E4561DB" w14:textId="77777777" w:rsidR="008E238A" w:rsidRPr="003F52EB" w:rsidRDefault="008E238A" w:rsidP="00D46B8B">
      <w:pPr>
        <w:rPr>
          <w:rFonts w:asciiTheme="majorHAnsi" w:hAnsiTheme="majorHAnsi"/>
          <w:sz w:val="22"/>
          <w:szCs w:val="22"/>
        </w:rPr>
      </w:pPr>
    </w:p>
    <w:p w14:paraId="05B6C946" w14:textId="62915725" w:rsidR="00D46B8B" w:rsidRPr="003F52EB" w:rsidRDefault="00D46B8B" w:rsidP="00D46B8B">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w:t>
      </w:r>
      <w:r w:rsidR="0093366C">
        <w:rPr>
          <w:rFonts w:asciiTheme="majorHAnsi" w:hAnsiTheme="majorHAnsi"/>
          <w:sz w:val="22"/>
          <w:szCs w:val="22"/>
        </w:rPr>
        <w:t>draw a conclusion</w:t>
      </w:r>
      <w:r w:rsidRPr="003F52EB">
        <w:rPr>
          <w:rFonts w:asciiTheme="majorHAnsi" w:hAnsiTheme="majorHAnsi"/>
          <w:sz w:val="22"/>
          <w:szCs w:val="22"/>
        </w:rPr>
        <w:t xml:space="preserve"> about the hypothesis test by stating clearly “reject” or “fail to reject” the null hypothesis. </w:t>
      </w:r>
      <w:r w:rsidR="001D5C63">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1D5C63">
        <w:rPr>
          <w:rFonts w:asciiTheme="majorHAnsi" w:hAnsiTheme="majorHAnsi"/>
          <w:color w:val="C00000"/>
          <w:sz w:val="22"/>
          <w:szCs w:val="22"/>
        </w:rPr>
        <w:t xml:space="preserve"> point</w:t>
      </w:r>
      <w:proofErr w:type="gramEnd"/>
      <w:r w:rsidR="001D5C63">
        <w:rPr>
          <w:rFonts w:asciiTheme="majorHAnsi" w:hAnsiTheme="majorHAnsi"/>
          <w:color w:val="C00000"/>
          <w:sz w:val="22"/>
          <w:szCs w:val="22"/>
        </w:rPr>
        <w:t xml:space="preserve"> total: </w:t>
      </w:r>
      <w:r w:rsidR="00ED5B5A">
        <w:rPr>
          <w:rFonts w:asciiTheme="majorHAnsi" w:hAnsiTheme="majorHAnsi"/>
          <w:color w:val="C00000"/>
          <w:sz w:val="22"/>
          <w:szCs w:val="22"/>
        </w:rPr>
        <w:t>.5</w:t>
      </w:r>
      <w:r w:rsidR="001D5C63">
        <w:rPr>
          <w:rFonts w:asciiTheme="majorHAnsi" w:hAnsiTheme="majorHAnsi"/>
          <w:color w:val="C00000"/>
          <w:sz w:val="22"/>
          <w:szCs w:val="22"/>
        </w:rPr>
        <w:t xml:space="preserve"> for comparison,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decision)</w:t>
      </w:r>
    </w:p>
    <w:p w14:paraId="50543501" w14:textId="5DB752EE" w:rsidR="00D46B8B" w:rsidRDefault="00D46B8B" w:rsidP="00D46B8B">
      <w:pPr>
        <w:rPr>
          <w:rFonts w:asciiTheme="majorHAnsi" w:hAnsiTheme="majorHAnsi"/>
          <w:sz w:val="22"/>
          <w:szCs w:val="22"/>
        </w:rPr>
      </w:pPr>
    </w:p>
    <w:p w14:paraId="5CF55DBC" w14:textId="77777777" w:rsidR="008E238A" w:rsidRPr="00B34144" w:rsidRDefault="008E238A" w:rsidP="00D46B8B">
      <w:pPr>
        <w:rPr>
          <w:rFonts w:asciiTheme="majorHAnsi" w:hAnsiTheme="majorHAnsi"/>
          <w:sz w:val="22"/>
          <w:szCs w:val="22"/>
        </w:rPr>
      </w:pPr>
    </w:p>
    <w:p w14:paraId="49825881" w14:textId="6ABCCD54" w:rsidR="00D46B8B" w:rsidRDefault="00D46B8B" w:rsidP="00D46B8B">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(use the pooled var</w:t>
      </w:r>
      <w:r w:rsidR="005C3B30">
        <w:rPr>
          <w:rFonts w:asciiTheme="majorHAnsi" w:hAnsiTheme="majorHAnsi"/>
          <w:sz w:val="22"/>
          <w:szCs w:val="22"/>
        </w:rPr>
        <w:t>iance calculated in question f);</w:t>
      </w:r>
      <w:r>
        <w:rPr>
          <w:rFonts w:asciiTheme="majorHAnsi" w:hAnsiTheme="majorHAnsi"/>
          <w:sz w:val="22"/>
          <w:szCs w:val="22"/>
        </w:rPr>
        <w:t xml:space="preserve">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w:t>
      </w:r>
      <w:proofErr w:type="gramStart"/>
      <w:r w:rsidR="00ED5B5A">
        <w:rPr>
          <w:rFonts w:asciiTheme="majorHAnsi" w:hAnsiTheme="majorHAnsi"/>
          <w:color w:val="C00000"/>
          <w:sz w:val="22"/>
          <w:szCs w:val="22"/>
        </w:rPr>
        <w:t>1</w:t>
      </w:r>
      <w:r w:rsidRPr="003F52EB">
        <w:rPr>
          <w:rFonts w:asciiTheme="majorHAnsi" w:hAnsiTheme="majorHAnsi"/>
          <w:color w:val="C00000"/>
          <w:sz w:val="22"/>
          <w:szCs w:val="22"/>
        </w:rPr>
        <w:t xml:space="preserve"> point</w:t>
      </w:r>
      <w:proofErr w:type="gramEnd"/>
      <w:r w:rsidRPr="003F52EB">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pooled standard deviation,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effect size. </w:t>
      </w:r>
      <w:r w:rsidR="00ED5B5A">
        <w:rPr>
          <w:rFonts w:asciiTheme="majorHAnsi" w:hAnsiTheme="majorHAnsi"/>
          <w:color w:val="C00000"/>
          <w:sz w:val="22"/>
          <w:szCs w:val="22"/>
        </w:rPr>
        <w:t>Both process and result must be correct to earn the credit for each item</w:t>
      </w:r>
      <w:r w:rsidRPr="003F52EB">
        <w:rPr>
          <w:rFonts w:asciiTheme="majorHAnsi" w:hAnsiTheme="majorHAnsi"/>
          <w:color w:val="C00000"/>
          <w:sz w:val="22"/>
          <w:szCs w:val="22"/>
        </w:rPr>
        <w:t>.)</w:t>
      </w:r>
    </w:p>
    <w:p w14:paraId="5110C0B3" w14:textId="77777777" w:rsidR="00513336" w:rsidRDefault="00513336" w:rsidP="00D46B8B">
      <w:pPr>
        <w:pStyle w:val="ListParagraph"/>
        <w:rPr>
          <w:rFonts w:asciiTheme="majorHAnsi" w:hAnsiTheme="majorHAnsi"/>
          <w:sz w:val="22"/>
          <w:szCs w:val="22"/>
        </w:rPr>
      </w:pPr>
    </w:p>
    <w:p w14:paraId="4A9EB985" w14:textId="77777777" w:rsidR="00C119D5" w:rsidRDefault="00C119D5" w:rsidP="001D5C63">
      <w:pPr>
        <w:pStyle w:val="ListParagraph"/>
        <w:ind w:left="0"/>
        <w:rPr>
          <w:rFonts w:asciiTheme="majorHAnsi" w:hAnsiTheme="majorHAnsi"/>
          <w:sz w:val="22"/>
          <w:szCs w:val="22"/>
        </w:rPr>
      </w:pPr>
    </w:p>
    <w:p w14:paraId="521BF61C" w14:textId="2EA38F21" w:rsidR="00AC52AE" w:rsidRDefault="00C119D5" w:rsidP="001D5C63">
      <w:pPr>
        <w:pStyle w:val="ListParagraph"/>
        <w:ind w:left="0"/>
        <w:rPr>
          <w:rFonts w:asciiTheme="majorHAnsi" w:hAnsiTheme="majorHAnsi"/>
          <w:color w:val="C00000"/>
          <w:sz w:val="22"/>
          <w:szCs w:val="22"/>
        </w:rPr>
      </w:pPr>
      <w:r>
        <w:rPr>
          <w:rFonts w:asciiTheme="majorHAnsi" w:hAnsiTheme="majorHAnsi"/>
          <w:sz w:val="22"/>
          <w:szCs w:val="22"/>
        </w:rPr>
        <w:t xml:space="preserve">m. Draw a conclusion based on the hypothesis test result and the effect size. In other words, did encoding condition have a significant effect on memory score? Was the effect small, medium, or large? </w:t>
      </w:r>
      <w:r w:rsidRPr="00C119D5">
        <w:rPr>
          <w:rFonts w:asciiTheme="majorHAnsi" w:hAnsiTheme="majorHAnsi"/>
          <w:color w:val="C00000"/>
          <w:sz w:val="22"/>
          <w:szCs w:val="22"/>
        </w:rPr>
        <w:t>(</w:t>
      </w:r>
      <w:proofErr w:type="gramStart"/>
      <w:r w:rsidRPr="00C119D5">
        <w:rPr>
          <w:rFonts w:asciiTheme="majorHAnsi" w:hAnsiTheme="majorHAnsi"/>
          <w:color w:val="C00000"/>
          <w:sz w:val="22"/>
          <w:szCs w:val="22"/>
        </w:rPr>
        <w:t>1 point</w:t>
      </w:r>
      <w:proofErr w:type="gramEnd"/>
      <w:r w:rsidRPr="00C119D5">
        <w:rPr>
          <w:rFonts w:asciiTheme="majorHAnsi" w:hAnsiTheme="majorHAnsi"/>
          <w:color w:val="C00000"/>
          <w:sz w:val="22"/>
          <w:szCs w:val="22"/>
        </w:rPr>
        <w:t xml:space="preserve"> total: .5 for each element).</w:t>
      </w:r>
      <w:r w:rsidR="00D46B8B" w:rsidRPr="00C119D5">
        <w:rPr>
          <w:rFonts w:asciiTheme="majorHAnsi" w:hAnsiTheme="majorHAnsi"/>
          <w:color w:val="C00000"/>
          <w:sz w:val="22"/>
          <w:szCs w:val="22"/>
        </w:rPr>
        <w:t xml:space="preserve"> </w:t>
      </w:r>
    </w:p>
    <w:p w14:paraId="53B6C3FF" w14:textId="2589F3C4" w:rsidR="00C119D5" w:rsidRDefault="00C119D5" w:rsidP="001D5C63">
      <w:pPr>
        <w:pStyle w:val="ListParagraph"/>
        <w:ind w:left="0"/>
        <w:rPr>
          <w:rFonts w:asciiTheme="majorHAnsi" w:hAnsiTheme="majorHAnsi"/>
          <w:color w:val="C00000"/>
          <w:sz w:val="22"/>
          <w:szCs w:val="22"/>
        </w:rPr>
      </w:pPr>
    </w:p>
    <w:p w14:paraId="595A761C" w14:textId="77777777" w:rsidR="00C119D5" w:rsidRPr="00C119D5" w:rsidRDefault="00C119D5" w:rsidP="001D5C63">
      <w:pPr>
        <w:pStyle w:val="ListParagraph"/>
        <w:ind w:left="0"/>
        <w:rPr>
          <w:rFonts w:asciiTheme="majorHAnsi" w:hAnsiTheme="majorHAnsi"/>
          <w:b/>
          <w:color w:val="4F81BD" w:themeColor="accent1"/>
          <w:sz w:val="22"/>
          <w:szCs w:val="22"/>
        </w:rPr>
      </w:pPr>
    </w:p>
    <w:p w14:paraId="383A90AD" w14:textId="5A4D6638" w:rsidR="00D46B8B" w:rsidRDefault="00D46B8B" w:rsidP="00D46B8B">
      <w:pPr>
        <w:rPr>
          <w:rFonts w:asciiTheme="majorHAnsi" w:hAnsiTheme="majorHAnsi"/>
          <w:b/>
          <w:color w:val="000000" w:themeColor="text1"/>
          <w:sz w:val="22"/>
          <w:szCs w:val="22"/>
        </w:rPr>
      </w:pPr>
      <w:r w:rsidRPr="00B34144">
        <w:rPr>
          <w:rFonts w:asciiTheme="majorHAnsi" w:hAnsiTheme="majorHAnsi"/>
          <w:b/>
          <w:sz w:val="22"/>
          <w:szCs w:val="22"/>
        </w:rPr>
        <w:t xml:space="preserve">Q2) Independent-Samples </w:t>
      </w:r>
      <w:r w:rsidRPr="00B34144">
        <w:rPr>
          <w:rFonts w:asciiTheme="majorHAnsi" w:hAnsiTheme="majorHAnsi"/>
          <w:b/>
          <w:i/>
          <w:sz w:val="22"/>
          <w:szCs w:val="22"/>
        </w:rPr>
        <w:t>t-</w:t>
      </w:r>
      <w:r w:rsidRPr="00B34144">
        <w:rPr>
          <w:rFonts w:asciiTheme="majorHAnsi" w:hAnsiTheme="majorHAnsi"/>
          <w:b/>
          <w:color w:val="000000" w:themeColor="text1"/>
          <w:sz w:val="22"/>
          <w:szCs w:val="22"/>
        </w:rPr>
        <w:t xml:space="preserve">Test </w:t>
      </w:r>
      <w:r w:rsidR="00EB275C">
        <w:rPr>
          <w:rFonts w:asciiTheme="majorHAnsi" w:hAnsiTheme="majorHAnsi"/>
          <w:b/>
          <w:color w:val="000000" w:themeColor="text1"/>
          <w:sz w:val="22"/>
          <w:szCs w:val="22"/>
        </w:rPr>
        <w:t>(</w:t>
      </w:r>
      <w:r w:rsidR="00ED5B5A">
        <w:rPr>
          <w:rFonts w:asciiTheme="majorHAnsi" w:hAnsiTheme="majorHAnsi"/>
          <w:b/>
          <w:color w:val="000000" w:themeColor="text1"/>
          <w:sz w:val="22"/>
          <w:szCs w:val="22"/>
        </w:rPr>
        <w:t>15</w:t>
      </w:r>
      <w:r w:rsidRPr="00B34144">
        <w:rPr>
          <w:rFonts w:asciiTheme="majorHAnsi" w:hAnsiTheme="majorHAnsi"/>
          <w:b/>
          <w:color w:val="000000" w:themeColor="text1"/>
          <w:sz w:val="22"/>
          <w:szCs w:val="22"/>
        </w:rPr>
        <w:t xml:space="preserve"> points total)</w:t>
      </w:r>
    </w:p>
    <w:p w14:paraId="037A0E26" w14:textId="4A6C4E51" w:rsidR="00FE5238" w:rsidRDefault="00FE5238" w:rsidP="00FE5238">
      <w:pPr>
        <w:rPr>
          <w:rFonts w:asciiTheme="majorHAnsi" w:hAnsiTheme="majorHAnsi"/>
          <w:sz w:val="22"/>
          <w:szCs w:val="22"/>
        </w:rPr>
      </w:pPr>
      <w:r>
        <w:rPr>
          <w:rFonts w:asciiTheme="majorHAnsi" w:hAnsiTheme="majorHAnsi"/>
          <w:sz w:val="22"/>
          <w:szCs w:val="22"/>
        </w:rPr>
        <w:t xml:space="preserve">In a research project, researchers </w:t>
      </w:r>
      <w:r w:rsidR="00D67469">
        <w:rPr>
          <w:rFonts w:asciiTheme="majorHAnsi" w:hAnsiTheme="majorHAnsi"/>
          <w:sz w:val="22"/>
          <w:szCs w:val="22"/>
        </w:rPr>
        <w:t>collected demographic and health data from a sample of</w:t>
      </w:r>
      <w:r>
        <w:rPr>
          <w:rFonts w:asciiTheme="majorHAnsi" w:hAnsiTheme="majorHAnsi"/>
          <w:sz w:val="22"/>
          <w:szCs w:val="22"/>
        </w:rPr>
        <w:t xml:space="preserve"> elderly </w:t>
      </w:r>
      <w:r w:rsidR="00D67469">
        <w:rPr>
          <w:rFonts w:asciiTheme="majorHAnsi" w:hAnsiTheme="majorHAnsi"/>
          <w:sz w:val="22"/>
          <w:szCs w:val="22"/>
        </w:rPr>
        <w:t xml:space="preserve">residents </w:t>
      </w:r>
      <w:r>
        <w:rPr>
          <w:rFonts w:asciiTheme="majorHAnsi" w:hAnsiTheme="majorHAnsi"/>
          <w:sz w:val="22"/>
          <w:szCs w:val="22"/>
        </w:rPr>
        <w:t xml:space="preserve">in the community. To examine any possible gender differences in their sample, they want to </w:t>
      </w:r>
      <w:r>
        <w:rPr>
          <w:rFonts w:asciiTheme="majorHAnsi" w:hAnsiTheme="majorHAnsi"/>
          <w:sz w:val="22"/>
          <w:szCs w:val="22"/>
        </w:rPr>
        <w:lastRenderedPageBreak/>
        <w:t xml:space="preserve">see if the females and the males differ significantly on the education level (number of years of formal schooling). The researchers are not predicting any direction in the possible gender differences </w:t>
      </w:r>
      <w:r w:rsidR="0093366C">
        <w:rPr>
          <w:rFonts w:asciiTheme="majorHAnsi" w:hAnsiTheme="majorHAnsi"/>
          <w:sz w:val="22"/>
          <w:szCs w:val="22"/>
        </w:rPr>
        <w:t xml:space="preserve">so the hypotheses should be non-directional. They </w:t>
      </w:r>
      <w:r>
        <w:rPr>
          <w:rFonts w:asciiTheme="majorHAnsi" w:hAnsiTheme="majorHAnsi"/>
          <w:sz w:val="22"/>
          <w:szCs w:val="22"/>
        </w:rPr>
        <w:t>would like to run a two-tailed test</w:t>
      </w:r>
      <w:r w:rsidR="0093366C">
        <w:rPr>
          <w:rFonts w:asciiTheme="majorHAnsi" w:hAnsiTheme="majorHAnsi"/>
          <w:sz w:val="22"/>
          <w:szCs w:val="22"/>
        </w:rPr>
        <w:t xml:space="preserve"> with</w:t>
      </w:r>
      <w:r>
        <w:rPr>
          <w:rFonts w:asciiTheme="majorHAnsi" w:hAnsiTheme="majorHAnsi"/>
          <w:sz w:val="22"/>
          <w:szCs w:val="22"/>
        </w:rPr>
        <w:t xml:space="preserve"> α = .10. </w:t>
      </w:r>
    </w:p>
    <w:p w14:paraId="17115DD8" w14:textId="77777777" w:rsidR="00AF35EE" w:rsidRPr="00A970EC" w:rsidRDefault="00AF35EE" w:rsidP="00FE5238">
      <w:pPr>
        <w:rPr>
          <w:rFonts w:asciiTheme="majorHAnsi" w:hAnsiTheme="majorHAnsi"/>
          <w:i/>
          <w:sz w:val="22"/>
          <w:szCs w:val="22"/>
        </w:rPr>
      </w:pPr>
    </w:p>
    <w:tbl>
      <w:tblPr>
        <w:tblStyle w:val="TableGrid"/>
        <w:tblW w:w="0" w:type="auto"/>
        <w:tblLook w:val="04A0" w:firstRow="1" w:lastRow="0" w:firstColumn="1" w:lastColumn="0" w:noHBand="0" w:noVBand="1"/>
      </w:tblPr>
      <w:tblGrid>
        <w:gridCol w:w="1255"/>
        <w:gridCol w:w="1066"/>
        <w:gridCol w:w="450"/>
        <w:gridCol w:w="1274"/>
        <w:gridCol w:w="1066"/>
      </w:tblGrid>
      <w:tr w:rsidR="00D67469" w:rsidRPr="00AD4A9F" w14:paraId="34E97B7E" w14:textId="77777777" w:rsidTr="00D67469">
        <w:tc>
          <w:tcPr>
            <w:tcW w:w="1255" w:type="dxa"/>
          </w:tcPr>
          <w:p w14:paraId="01992BEC" w14:textId="20C8D68C" w:rsidR="00D67469" w:rsidRPr="00AD4A9F" w:rsidRDefault="005C3AB6" w:rsidP="00D46B8B">
            <w:pPr>
              <w:rPr>
                <w:rFonts w:asciiTheme="majorHAnsi" w:hAnsiTheme="majorHAnsi"/>
                <w:color w:val="000000" w:themeColor="text1"/>
                <w:sz w:val="20"/>
                <w:szCs w:val="20"/>
              </w:rPr>
            </w:pPr>
            <w:r>
              <w:rPr>
                <w:rFonts w:asciiTheme="majorHAnsi" w:hAnsiTheme="majorHAnsi"/>
                <w:color w:val="000000" w:themeColor="text1"/>
                <w:sz w:val="20"/>
                <w:szCs w:val="20"/>
              </w:rPr>
              <w:t xml:space="preserve">Male </w:t>
            </w:r>
            <w:r w:rsidR="00D67469">
              <w:rPr>
                <w:rFonts w:asciiTheme="majorHAnsi" w:hAnsiTheme="majorHAnsi"/>
                <w:color w:val="000000" w:themeColor="text1"/>
                <w:sz w:val="20"/>
                <w:szCs w:val="20"/>
              </w:rPr>
              <w:t>Subject ID</w:t>
            </w:r>
          </w:p>
        </w:tc>
        <w:tc>
          <w:tcPr>
            <w:tcW w:w="1066" w:type="dxa"/>
            <w:tcBorders>
              <w:right w:val="single" w:sz="4" w:space="0" w:color="auto"/>
            </w:tcBorders>
          </w:tcPr>
          <w:p w14:paraId="68FB8AA4" w14:textId="30E94439" w:rsidR="00D67469" w:rsidRPr="00AD4A9F" w:rsidRDefault="00D6746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c>
          <w:tcPr>
            <w:tcW w:w="450" w:type="dxa"/>
            <w:tcBorders>
              <w:top w:val="nil"/>
              <w:left w:val="single" w:sz="4" w:space="0" w:color="auto"/>
              <w:bottom w:val="nil"/>
              <w:right w:val="single" w:sz="4" w:space="0" w:color="auto"/>
            </w:tcBorders>
          </w:tcPr>
          <w:p w14:paraId="1502A526" w14:textId="77777777" w:rsidR="00D67469" w:rsidRPr="00AD4A9F" w:rsidRDefault="00D67469" w:rsidP="00D46B8B">
            <w:pPr>
              <w:rPr>
                <w:rFonts w:asciiTheme="majorHAnsi" w:hAnsiTheme="majorHAnsi"/>
                <w:color w:val="000000" w:themeColor="text1"/>
                <w:sz w:val="20"/>
                <w:szCs w:val="20"/>
              </w:rPr>
            </w:pPr>
          </w:p>
        </w:tc>
        <w:tc>
          <w:tcPr>
            <w:tcW w:w="1274" w:type="dxa"/>
            <w:tcBorders>
              <w:left w:val="single" w:sz="4" w:space="0" w:color="auto"/>
              <w:right w:val="single" w:sz="4" w:space="0" w:color="auto"/>
            </w:tcBorders>
          </w:tcPr>
          <w:p w14:paraId="1BC777F3" w14:textId="045B5448" w:rsidR="00D67469" w:rsidRPr="00AD4A9F" w:rsidRDefault="005C3AB6" w:rsidP="00D46B8B">
            <w:pPr>
              <w:rPr>
                <w:rFonts w:asciiTheme="majorHAnsi" w:hAnsiTheme="majorHAnsi"/>
                <w:color w:val="000000" w:themeColor="text1"/>
                <w:sz w:val="20"/>
                <w:szCs w:val="20"/>
              </w:rPr>
            </w:pPr>
            <w:r>
              <w:rPr>
                <w:rFonts w:asciiTheme="majorHAnsi" w:hAnsiTheme="majorHAnsi"/>
                <w:color w:val="000000" w:themeColor="text1"/>
                <w:sz w:val="20"/>
                <w:szCs w:val="20"/>
              </w:rPr>
              <w:t xml:space="preserve">Female </w:t>
            </w:r>
            <w:r w:rsidR="00D67469">
              <w:rPr>
                <w:rFonts w:asciiTheme="majorHAnsi" w:hAnsiTheme="majorHAnsi"/>
                <w:color w:val="000000" w:themeColor="text1"/>
                <w:sz w:val="20"/>
                <w:szCs w:val="20"/>
              </w:rPr>
              <w:t>Subject ID</w:t>
            </w:r>
          </w:p>
        </w:tc>
        <w:tc>
          <w:tcPr>
            <w:tcW w:w="1066" w:type="dxa"/>
          </w:tcPr>
          <w:p w14:paraId="3C521B2E" w14:textId="30F7E3C2" w:rsidR="00D67469" w:rsidRPr="00AD4A9F" w:rsidRDefault="00D6746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r>
      <w:tr w:rsidR="00DF296B" w:rsidRPr="00AD4A9F" w14:paraId="215C9CCC" w14:textId="77777777" w:rsidTr="00D67469">
        <w:tc>
          <w:tcPr>
            <w:tcW w:w="1255" w:type="dxa"/>
          </w:tcPr>
          <w:p w14:paraId="09019A12" w14:textId="3DF4DE11"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w:t>
            </w:r>
          </w:p>
        </w:tc>
        <w:tc>
          <w:tcPr>
            <w:tcW w:w="1066" w:type="dxa"/>
            <w:tcBorders>
              <w:right w:val="single" w:sz="4" w:space="0" w:color="auto"/>
            </w:tcBorders>
            <w:vAlign w:val="bottom"/>
          </w:tcPr>
          <w:p w14:paraId="5B9F19EE" w14:textId="48BBCB3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01B2A67E"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23A9A00F" w14:textId="4EE4A758"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13</w:t>
            </w:r>
          </w:p>
        </w:tc>
        <w:tc>
          <w:tcPr>
            <w:tcW w:w="1066" w:type="dxa"/>
            <w:vAlign w:val="bottom"/>
          </w:tcPr>
          <w:p w14:paraId="38189017" w14:textId="6EBCBC5F"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06B33A92" w14:textId="77777777" w:rsidTr="00D67469">
        <w:tc>
          <w:tcPr>
            <w:tcW w:w="1255" w:type="dxa"/>
          </w:tcPr>
          <w:p w14:paraId="5F5BA785" w14:textId="75F7F815"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w:t>
            </w:r>
          </w:p>
        </w:tc>
        <w:tc>
          <w:tcPr>
            <w:tcW w:w="1066" w:type="dxa"/>
            <w:tcBorders>
              <w:right w:val="single" w:sz="4" w:space="0" w:color="auto"/>
            </w:tcBorders>
            <w:vAlign w:val="bottom"/>
          </w:tcPr>
          <w:p w14:paraId="5C5D6941" w14:textId="578B9B70"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069BDA47"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4842616F" w14:textId="2DC018BB"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14</w:t>
            </w:r>
          </w:p>
        </w:tc>
        <w:tc>
          <w:tcPr>
            <w:tcW w:w="1066" w:type="dxa"/>
            <w:vAlign w:val="bottom"/>
          </w:tcPr>
          <w:p w14:paraId="5041C86F" w14:textId="40492B16"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w:t>
            </w:r>
            <w:r w:rsidR="00197954">
              <w:rPr>
                <w:rFonts w:ascii="Calibri" w:hAnsi="Calibri"/>
                <w:color w:val="000000"/>
                <w:sz w:val="20"/>
                <w:szCs w:val="20"/>
              </w:rPr>
              <w:t>8</w:t>
            </w:r>
          </w:p>
        </w:tc>
      </w:tr>
      <w:tr w:rsidR="00DF296B" w:rsidRPr="00AD4A9F" w14:paraId="52088892" w14:textId="77777777" w:rsidTr="00D67469">
        <w:tc>
          <w:tcPr>
            <w:tcW w:w="1255" w:type="dxa"/>
          </w:tcPr>
          <w:p w14:paraId="799B6CC8" w14:textId="44F52987"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3</w:t>
            </w:r>
          </w:p>
        </w:tc>
        <w:tc>
          <w:tcPr>
            <w:tcW w:w="1066" w:type="dxa"/>
            <w:tcBorders>
              <w:right w:val="single" w:sz="4" w:space="0" w:color="auto"/>
            </w:tcBorders>
            <w:vAlign w:val="bottom"/>
          </w:tcPr>
          <w:p w14:paraId="73C2A128" w14:textId="51F06C31"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c>
          <w:tcPr>
            <w:tcW w:w="450" w:type="dxa"/>
            <w:tcBorders>
              <w:top w:val="nil"/>
              <w:left w:val="single" w:sz="4" w:space="0" w:color="auto"/>
              <w:bottom w:val="nil"/>
              <w:right w:val="single" w:sz="4" w:space="0" w:color="auto"/>
            </w:tcBorders>
          </w:tcPr>
          <w:p w14:paraId="0CAD6D0D"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7322C3F6" w14:textId="2D86312D"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15</w:t>
            </w:r>
          </w:p>
        </w:tc>
        <w:tc>
          <w:tcPr>
            <w:tcW w:w="1066" w:type="dxa"/>
            <w:vAlign w:val="bottom"/>
          </w:tcPr>
          <w:p w14:paraId="6DC24CC8" w14:textId="78DB802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DF296B" w:rsidRPr="00AD4A9F" w14:paraId="3D037B61" w14:textId="77777777" w:rsidTr="00D67469">
        <w:tc>
          <w:tcPr>
            <w:tcW w:w="1255" w:type="dxa"/>
          </w:tcPr>
          <w:p w14:paraId="26F37DF7" w14:textId="0C46E91A"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4</w:t>
            </w:r>
          </w:p>
        </w:tc>
        <w:tc>
          <w:tcPr>
            <w:tcW w:w="1066" w:type="dxa"/>
            <w:tcBorders>
              <w:right w:val="single" w:sz="4" w:space="0" w:color="auto"/>
            </w:tcBorders>
            <w:vAlign w:val="bottom"/>
          </w:tcPr>
          <w:p w14:paraId="4B82E369" w14:textId="5B44B29C"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775B0C88"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CC97F64" w14:textId="35D65BF1"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16</w:t>
            </w:r>
          </w:p>
        </w:tc>
        <w:tc>
          <w:tcPr>
            <w:tcW w:w="1066" w:type="dxa"/>
            <w:vAlign w:val="bottom"/>
          </w:tcPr>
          <w:p w14:paraId="4B454F64" w14:textId="1BC741E9"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110E20E6" w14:textId="77777777" w:rsidTr="00D67469">
        <w:tc>
          <w:tcPr>
            <w:tcW w:w="1255" w:type="dxa"/>
          </w:tcPr>
          <w:p w14:paraId="7CD2143C" w14:textId="176941BF"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5</w:t>
            </w:r>
          </w:p>
        </w:tc>
        <w:tc>
          <w:tcPr>
            <w:tcW w:w="1066" w:type="dxa"/>
            <w:tcBorders>
              <w:right w:val="single" w:sz="4" w:space="0" w:color="auto"/>
            </w:tcBorders>
            <w:vAlign w:val="bottom"/>
          </w:tcPr>
          <w:p w14:paraId="4558E2C1" w14:textId="0816B20E"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7DFFDC21"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0918DCAD" w14:textId="2C79371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17</w:t>
            </w:r>
          </w:p>
        </w:tc>
        <w:tc>
          <w:tcPr>
            <w:tcW w:w="1066" w:type="dxa"/>
            <w:vAlign w:val="bottom"/>
          </w:tcPr>
          <w:p w14:paraId="0F176F1B" w14:textId="791DE4F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31C97F7F" w14:textId="77777777" w:rsidTr="00D67469">
        <w:tc>
          <w:tcPr>
            <w:tcW w:w="1255" w:type="dxa"/>
          </w:tcPr>
          <w:p w14:paraId="3CA75DFC" w14:textId="3C0BF1D0"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6</w:t>
            </w:r>
          </w:p>
        </w:tc>
        <w:tc>
          <w:tcPr>
            <w:tcW w:w="1066" w:type="dxa"/>
            <w:tcBorders>
              <w:right w:val="single" w:sz="4" w:space="0" w:color="auto"/>
            </w:tcBorders>
            <w:vAlign w:val="bottom"/>
          </w:tcPr>
          <w:p w14:paraId="2E7A75DF" w14:textId="0D2E2B2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2B08B691"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59811EEA" w14:textId="46C56342"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18</w:t>
            </w:r>
          </w:p>
        </w:tc>
        <w:tc>
          <w:tcPr>
            <w:tcW w:w="1066" w:type="dxa"/>
            <w:vAlign w:val="bottom"/>
          </w:tcPr>
          <w:p w14:paraId="19537558" w14:textId="1B077EE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r>
      <w:tr w:rsidR="00DF296B" w:rsidRPr="00AD4A9F" w14:paraId="41976F23" w14:textId="77777777" w:rsidTr="00D67469">
        <w:tc>
          <w:tcPr>
            <w:tcW w:w="1255" w:type="dxa"/>
          </w:tcPr>
          <w:p w14:paraId="110BDF15" w14:textId="31487F99"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7</w:t>
            </w:r>
          </w:p>
        </w:tc>
        <w:tc>
          <w:tcPr>
            <w:tcW w:w="1066" w:type="dxa"/>
            <w:tcBorders>
              <w:right w:val="single" w:sz="4" w:space="0" w:color="auto"/>
            </w:tcBorders>
            <w:vAlign w:val="bottom"/>
          </w:tcPr>
          <w:p w14:paraId="4875E6E9" w14:textId="3D59335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6E285B06"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15A6B1AF" w14:textId="7B633E0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19</w:t>
            </w:r>
          </w:p>
        </w:tc>
        <w:tc>
          <w:tcPr>
            <w:tcW w:w="1066" w:type="dxa"/>
            <w:vAlign w:val="bottom"/>
          </w:tcPr>
          <w:p w14:paraId="2A4203C5" w14:textId="56C419D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64FD496B" w14:textId="77777777" w:rsidTr="00D67469">
        <w:tc>
          <w:tcPr>
            <w:tcW w:w="1255" w:type="dxa"/>
          </w:tcPr>
          <w:p w14:paraId="5006949A" w14:textId="4553CB8D"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8</w:t>
            </w:r>
          </w:p>
        </w:tc>
        <w:tc>
          <w:tcPr>
            <w:tcW w:w="1066" w:type="dxa"/>
            <w:tcBorders>
              <w:right w:val="single" w:sz="4" w:space="0" w:color="auto"/>
            </w:tcBorders>
            <w:vAlign w:val="bottom"/>
          </w:tcPr>
          <w:p w14:paraId="3F152D23" w14:textId="63B2A65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c>
          <w:tcPr>
            <w:tcW w:w="450" w:type="dxa"/>
            <w:tcBorders>
              <w:top w:val="nil"/>
              <w:left w:val="single" w:sz="4" w:space="0" w:color="auto"/>
              <w:bottom w:val="nil"/>
              <w:right w:val="single" w:sz="4" w:space="0" w:color="auto"/>
            </w:tcBorders>
          </w:tcPr>
          <w:p w14:paraId="2A7167F7"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2EB487B" w14:textId="67373AC2"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20</w:t>
            </w:r>
          </w:p>
        </w:tc>
        <w:tc>
          <w:tcPr>
            <w:tcW w:w="1066" w:type="dxa"/>
            <w:vAlign w:val="bottom"/>
          </w:tcPr>
          <w:p w14:paraId="4579995C" w14:textId="41E8D757"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r>
      <w:tr w:rsidR="00DF296B" w:rsidRPr="00AD4A9F" w14:paraId="005C1659" w14:textId="77777777" w:rsidTr="00D67469">
        <w:tc>
          <w:tcPr>
            <w:tcW w:w="1255" w:type="dxa"/>
          </w:tcPr>
          <w:p w14:paraId="6A21AEB0" w14:textId="3AB4B830"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9</w:t>
            </w:r>
          </w:p>
        </w:tc>
        <w:tc>
          <w:tcPr>
            <w:tcW w:w="1066" w:type="dxa"/>
            <w:tcBorders>
              <w:right w:val="single" w:sz="4" w:space="0" w:color="auto"/>
            </w:tcBorders>
            <w:vAlign w:val="bottom"/>
          </w:tcPr>
          <w:p w14:paraId="0128E972" w14:textId="657F087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19906B58"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35F9BDD6" w14:textId="4E69977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21</w:t>
            </w:r>
          </w:p>
        </w:tc>
        <w:tc>
          <w:tcPr>
            <w:tcW w:w="1066" w:type="dxa"/>
            <w:vAlign w:val="bottom"/>
          </w:tcPr>
          <w:p w14:paraId="551E241C" w14:textId="5B33480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DF296B" w:rsidRPr="00AD4A9F" w14:paraId="09E427CF" w14:textId="77777777" w:rsidTr="00D67469">
        <w:tc>
          <w:tcPr>
            <w:tcW w:w="1255" w:type="dxa"/>
          </w:tcPr>
          <w:p w14:paraId="51D0140C" w14:textId="38281C2C"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10</w:t>
            </w:r>
          </w:p>
        </w:tc>
        <w:tc>
          <w:tcPr>
            <w:tcW w:w="1066" w:type="dxa"/>
            <w:tcBorders>
              <w:right w:val="single" w:sz="4" w:space="0" w:color="auto"/>
            </w:tcBorders>
            <w:vAlign w:val="bottom"/>
          </w:tcPr>
          <w:p w14:paraId="018D8A57" w14:textId="651C144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2E00D7E4"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A39E6B2" w14:textId="2AB5553B"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22</w:t>
            </w:r>
          </w:p>
        </w:tc>
        <w:tc>
          <w:tcPr>
            <w:tcW w:w="1066" w:type="dxa"/>
            <w:vAlign w:val="bottom"/>
          </w:tcPr>
          <w:p w14:paraId="18798B5D" w14:textId="448E7BBC"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78017C" w:rsidRPr="00AD4A9F" w14:paraId="619D2FF9" w14:textId="77777777" w:rsidTr="00D67469">
        <w:tc>
          <w:tcPr>
            <w:tcW w:w="1255" w:type="dxa"/>
          </w:tcPr>
          <w:p w14:paraId="4DF83A4C" w14:textId="5B2A2E85" w:rsidR="0078017C" w:rsidRDefault="00F86423" w:rsidP="0078017C">
            <w:pPr>
              <w:rPr>
                <w:rFonts w:asciiTheme="majorHAnsi" w:hAnsiTheme="majorHAnsi"/>
                <w:color w:val="000000" w:themeColor="text1"/>
                <w:sz w:val="20"/>
                <w:szCs w:val="20"/>
              </w:rPr>
            </w:pPr>
            <w:r>
              <w:rPr>
                <w:rFonts w:asciiTheme="majorHAnsi" w:hAnsiTheme="majorHAnsi"/>
                <w:color w:val="000000" w:themeColor="text1"/>
                <w:sz w:val="20"/>
                <w:szCs w:val="20"/>
              </w:rPr>
              <w:t>11</w:t>
            </w:r>
          </w:p>
        </w:tc>
        <w:tc>
          <w:tcPr>
            <w:tcW w:w="1066" w:type="dxa"/>
            <w:tcBorders>
              <w:right w:val="single" w:sz="4" w:space="0" w:color="auto"/>
            </w:tcBorders>
            <w:vAlign w:val="bottom"/>
          </w:tcPr>
          <w:p w14:paraId="4BEE493E" w14:textId="5EFD37E0" w:rsidR="0078017C" w:rsidRPr="0093366C" w:rsidRDefault="00F86423" w:rsidP="0078017C">
            <w:pPr>
              <w:rPr>
                <w:rFonts w:ascii="Calibri" w:hAnsi="Calibri"/>
                <w:color w:val="000000"/>
                <w:sz w:val="20"/>
                <w:szCs w:val="20"/>
              </w:rPr>
            </w:pPr>
            <w:r>
              <w:rPr>
                <w:rFonts w:ascii="Calibri" w:hAnsi="Calibri"/>
                <w:color w:val="000000"/>
                <w:sz w:val="20"/>
                <w:szCs w:val="20"/>
              </w:rPr>
              <w:t>15</w:t>
            </w:r>
          </w:p>
        </w:tc>
        <w:tc>
          <w:tcPr>
            <w:tcW w:w="450" w:type="dxa"/>
            <w:tcBorders>
              <w:top w:val="nil"/>
              <w:left w:val="single" w:sz="4" w:space="0" w:color="auto"/>
              <w:bottom w:val="nil"/>
              <w:right w:val="single" w:sz="4" w:space="0" w:color="auto"/>
            </w:tcBorders>
          </w:tcPr>
          <w:p w14:paraId="0F7CB49B" w14:textId="77777777" w:rsidR="0078017C" w:rsidRPr="00AD4A9F" w:rsidRDefault="0078017C"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3E29530F" w14:textId="7B34920F" w:rsidR="0078017C" w:rsidRDefault="0078017C" w:rsidP="0078017C">
            <w:pPr>
              <w:rPr>
                <w:rFonts w:asciiTheme="majorHAnsi" w:hAnsiTheme="majorHAnsi"/>
                <w:color w:val="000000" w:themeColor="text1"/>
                <w:sz w:val="20"/>
                <w:szCs w:val="20"/>
              </w:rPr>
            </w:pPr>
            <w:r>
              <w:rPr>
                <w:rFonts w:asciiTheme="majorHAnsi" w:hAnsiTheme="majorHAnsi"/>
                <w:color w:val="000000" w:themeColor="text1"/>
                <w:sz w:val="20"/>
                <w:szCs w:val="20"/>
              </w:rPr>
              <w:t>2</w:t>
            </w:r>
            <w:r w:rsidR="00DF296B">
              <w:rPr>
                <w:rFonts w:asciiTheme="majorHAnsi" w:hAnsiTheme="majorHAnsi"/>
                <w:color w:val="000000" w:themeColor="text1"/>
                <w:sz w:val="20"/>
                <w:szCs w:val="20"/>
              </w:rPr>
              <w:t>3</w:t>
            </w:r>
          </w:p>
        </w:tc>
        <w:tc>
          <w:tcPr>
            <w:tcW w:w="1066" w:type="dxa"/>
            <w:vAlign w:val="bottom"/>
          </w:tcPr>
          <w:p w14:paraId="6A4B30D4" w14:textId="59D86DE5" w:rsidR="0078017C" w:rsidRPr="0078017C" w:rsidRDefault="0078017C" w:rsidP="0078017C">
            <w:pPr>
              <w:rPr>
                <w:rFonts w:ascii="Calibri" w:hAnsi="Calibri"/>
                <w:color w:val="000000"/>
                <w:sz w:val="20"/>
                <w:szCs w:val="20"/>
              </w:rPr>
            </w:pPr>
            <w:r w:rsidRPr="0078017C">
              <w:rPr>
                <w:rFonts w:ascii="Calibri" w:hAnsi="Calibri"/>
                <w:color w:val="000000"/>
                <w:sz w:val="20"/>
                <w:szCs w:val="20"/>
              </w:rPr>
              <w:t>16</w:t>
            </w:r>
          </w:p>
        </w:tc>
      </w:tr>
      <w:tr w:rsidR="0078017C" w:rsidRPr="00AD4A9F" w14:paraId="6826DB77" w14:textId="77777777" w:rsidTr="00D67469">
        <w:tc>
          <w:tcPr>
            <w:tcW w:w="1255" w:type="dxa"/>
          </w:tcPr>
          <w:p w14:paraId="15E1A6CC" w14:textId="6E6D1B95" w:rsidR="0078017C" w:rsidRDefault="00F86423" w:rsidP="0078017C">
            <w:pPr>
              <w:rPr>
                <w:rFonts w:asciiTheme="majorHAnsi" w:hAnsiTheme="majorHAnsi"/>
                <w:color w:val="000000" w:themeColor="text1"/>
                <w:sz w:val="20"/>
                <w:szCs w:val="20"/>
              </w:rPr>
            </w:pPr>
            <w:r>
              <w:rPr>
                <w:rFonts w:asciiTheme="majorHAnsi" w:hAnsiTheme="majorHAnsi"/>
                <w:color w:val="000000" w:themeColor="text1"/>
                <w:sz w:val="20"/>
                <w:szCs w:val="20"/>
              </w:rPr>
              <w:t>12</w:t>
            </w:r>
          </w:p>
        </w:tc>
        <w:tc>
          <w:tcPr>
            <w:tcW w:w="1066" w:type="dxa"/>
            <w:tcBorders>
              <w:right w:val="single" w:sz="4" w:space="0" w:color="auto"/>
            </w:tcBorders>
            <w:vAlign w:val="bottom"/>
          </w:tcPr>
          <w:p w14:paraId="08DAD040" w14:textId="16CD35FF" w:rsidR="0078017C" w:rsidRPr="0093366C" w:rsidRDefault="00F86423" w:rsidP="0078017C">
            <w:pPr>
              <w:rPr>
                <w:rFonts w:ascii="Calibri" w:hAnsi="Calibri"/>
                <w:color w:val="000000"/>
                <w:sz w:val="20"/>
                <w:szCs w:val="20"/>
              </w:rPr>
            </w:pPr>
            <w:r>
              <w:rPr>
                <w:rFonts w:ascii="Calibri" w:hAnsi="Calibri"/>
                <w:color w:val="000000"/>
                <w:sz w:val="20"/>
                <w:szCs w:val="20"/>
              </w:rPr>
              <w:t>13</w:t>
            </w:r>
          </w:p>
        </w:tc>
        <w:tc>
          <w:tcPr>
            <w:tcW w:w="450" w:type="dxa"/>
            <w:tcBorders>
              <w:top w:val="nil"/>
              <w:left w:val="single" w:sz="4" w:space="0" w:color="auto"/>
              <w:bottom w:val="nil"/>
              <w:right w:val="single" w:sz="4" w:space="0" w:color="auto"/>
            </w:tcBorders>
          </w:tcPr>
          <w:p w14:paraId="4D73DA20" w14:textId="77777777" w:rsidR="0078017C" w:rsidRPr="00AD4A9F" w:rsidRDefault="0078017C"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7083E446" w14:textId="2B7F4FD6" w:rsidR="0078017C" w:rsidRDefault="0078017C" w:rsidP="0078017C">
            <w:pPr>
              <w:rPr>
                <w:rFonts w:asciiTheme="majorHAnsi" w:hAnsiTheme="majorHAnsi"/>
                <w:color w:val="000000" w:themeColor="text1"/>
                <w:sz w:val="20"/>
                <w:szCs w:val="20"/>
              </w:rPr>
            </w:pPr>
            <w:r>
              <w:rPr>
                <w:rFonts w:asciiTheme="majorHAnsi" w:hAnsiTheme="majorHAnsi"/>
                <w:color w:val="000000" w:themeColor="text1"/>
                <w:sz w:val="20"/>
                <w:szCs w:val="20"/>
              </w:rPr>
              <w:t>2</w:t>
            </w:r>
            <w:r w:rsidR="00DF296B">
              <w:rPr>
                <w:rFonts w:asciiTheme="majorHAnsi" w:hAnsiTheme="majorHAnsi"/>
                <w:color w:val="000000" w:themeColor="text1"/>
                <w:sz w:val="20"/>
                <w:szCs w:val="20"/>
              </w:rPr>
              <w:t>4</w:t>
            </w:r>
          </w:p>
        </w:tc>
        <w:tc>
          <w:tcPr>
            <w:tcW w:w="1066" w:type="dxa"/>
            <w:vAlign w:val="bottom"/>
          </w:tcPr>
          <w:p w14:paraId="413D4FB0" w14:textId="227A92C3" w:rsidR="0078017C" w:rsidRPr="0078017C" w:rsidRDefault="0078017C" w:rsidP="0078017C">
            <w:pPr>
              <w:rPr>
                <w:rFonts w:ascii="Calibri" w:hAnsi="Calibri"/>
                <w:color w:val="000000"/>
                <w:sz w:val="20"/>
                <w:szCs w:val="20"/>
              </w:rPr>
            </w:pPr>
            <w:r w:rsidRPr="0078017C">
              <w:rPr>
                <w:rFonts w:ascii="Calibri" w:hAnsi="Calibri"/>
                <w:color w:val="000000"/>
                <w:sz w:val="20"/>
                <w:szCs w:val="20"/>
              </w:rPr>
              <w:t>16</w:t>
            </w:r>
          </w:p>
        </w:tc>
      </w:tr>
      <w:tr w:rsidR="00DF296B" w:rsidRPr="00AD4A9F" w14:paraId="06C6E0BE" w14:textId="77777777" w:rsidTr="00D67469">
        <w:tc>
          <w:tcPr>
            <w:tcW w:w="1255" w:type="dxa"/>
          </w:tcPr>
          <w:p w14:paraId="15E75192" w14:textId="77777777" w:rsidR="00DF296B" w:rsidRDefault="00DF296B" w:rsidP="0078017C">
            <w:pPr>
              <w:rPr>
                <w:rFonts w:asciiTheme="majorHAnsi" w:hAnsiTheme="majorHAnsi"/>
                <w:color w:val="000000" w:themeColor="text1"/>
                <w:sz w:val="20"/>
                <w:szCs w:val="20"/>
              </w:rPr>
            </w:pPr>
          </w:p>
        </w:tc>
        <w:tc>
          <w:tcPr>
            <w:tcW w:w="1066" w:type="dxa"/>
            <w:tcBorders>
              <w:right w:val="single" w:sz="4" w:space="0" w:color="auto"/>
            </w:tcBorders>
            <w:vAlign w:val="bottom"/>
          </w:tcPr>
          <w:p w14:paraId="663105C9" w14:textId="77777777" w:rsidR="00DF296B" w:rsidRDefault="00DF296B" w:rsidP="0078017C">
            <w:pPr>
              <w:rPr>
                <w:rFonts w:ascii="Calibri" w:hAnsi="Calibri"/>
                <w:color w:val="000000"/>
                <w:sz w:val="20"/>
                <w:szCs w:val="20"/>
              </w:rPr>
            </w:pPr>
          </w:p>
        </w:tc>
        <w:tc>
          <w:tcPr>
            <w:tcW w:w="450" w:type="dxa"/>
            <w:tcBorders>
              <w:top w:val="nil"/>
              <w:left w:val="single" w:sz="4" w:space="0" w:color="auto"/>
              <w:bottom w:val="nil"/>
              <w:right w:val="single" w:sz="4" w:space="0" w:color="auto"/>
            </w:tcBorders>
          </w:tcPr>
          <w:p w14:paraId="01B7E643" w14:textId="77777777" w:rsidR="00DF296B" w:rsidRPr="00AD4A9F" w:rsidRDefault="00DF296B"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07093D95" w14:textId="36E156DE" w:rsidR="00DF296B" w:rsidRDefault="00DF296B" w:rsidP="0078017C">
            <w:pPr>
              <w:rPr>
                <w:rFonts w:asciiTheme="majorHAnsi" w:hAnsiTheme="majorHAnsi"/>
                <w:color w:val="000000" w:themeColor="text1"/>
                <w:sz w:val="20"/>
                <w:szCs w:val="20"/>
              </w:rPr>
            </w:pPr>
            <w:r>
              <w:rPr>
                <w:rFonts w:asciiTheme="majorHAnsi" w:hAnsiTheme="majorHAnsi"/>
                <w:color w:val="000000" w:themeColor="text1"/>
                <w:sz w:val="20"/>
                <w:szCs w:val="20"/>
              </w:rPr>
              <w:t>25</w:t>
            </w:r>
          </w:p>
        </w:tc>
        <w:tc>
          <w:tcPr>
            <w:tcW w:w="1066" w:type="dxa"/>
            <w:vAlign w:val="bottom"/>
          </w:tcPr>
          <w:p w14:paraId="088C3B2D" w14:textId="04D6090D" w:rsidR="00DF296B" w:rsidRPr="0078017C" w:rsidRDefault="00DF296B" w:rsidP="0078017C">
            <w:pPr>
              <w:rPr>
                <w:rFonts w:ascii="Calibri" w:hAnsi="Calibri"/>
                <w:color w:val="000000"/>
                <w:sz w:val="20"/>
                <w:szCs w:val="20"/>
              </w:rPr>
            </w:pPr>
            <w:r>
              <w:rPr>
                <w:rFonts w:ascii="Calibri" w:hAnsi="Calibri"/>
                <w:color w:val="000000"/>
                <w:sz w:val="20"/>
                <w:szCs w:val="20"/>
              </w:rPr>
              <w:t>18</w:t>
            </w:r>
          </w:p>
        </w:tc>
      </w:tr>
      <w:tr w:rsidR="00DF296B" w:rsidRPr="00AD4A9F" w14:paraId="43ABFA8D" w14:textId="77777777" w:rsidTr="00D67469">
        <w:tc>
          <w:tcPr>
            <w:tcW w:w="1255" w:type="dxa"/>
          </w:tcPr>
          <w:p w14:paraId="1A9ED3A7" w14:textId="77777777" w:rsidR="00DF296B" w:rsidRDefault="00DF296B" w:rsidP="0078017C">
            <w:pPr>
              <w:rPr>
                <w:rFonts w:asciiTheme="majorHAnsi" w:hAnsiTheme="majorHAnsi"/>
                <w:color w:val="000000" w:themeColor="text1"/>
                <w:sz w:val="20"/>
                <w:szCs w:val="20"/>
              </w:rPr>
            </w:pPr>
          </w:p>
        </w:tc>
        <w:tc>
          <w:tcPr>
            <w:tcW w:w="1066" w:type="dxa"/>
            <w:tcBorders>
              <w:right w:val="single" w:sz="4" w:space="0" w:color="auto"/>
            </w:tcBorders>
            <w:vAlign w:val="bottom"/>
          </w:tcPr>
          <w:p w14:paraId="5A2A5C32" w14:textId="77777777" w:rsidR="00DF296B" w:rsidRDefault="00DF296B" w:rsidP="0078017C">
            <w:pPr>
              <w:rPr>
                <w:rFonts w:ascii="Calibri" w:hAnsi="Calibri"/>
                <w:color w:val="000000"/>
                <w:sz w:val="20"/>
                <w:szCs w:val="20"/>
              </w:rPr>
            </w:pPr>
          </w:p>
        </w:tc>
        <w:tc>
          <w:tcPr>
            <w:tcW w:w="450" w:type="dxa"/>
            <w:tcBorders>
              <w:top w:val="nil"/>
              <w:left w:val="single" w:sz="4" w:space="0" w:color="auto"/>
              <w:bottom w:val="nil"/>
              <w:right w:val="single" w:sz="4" w:space="0" w:color="auto"/>
            </w:tcBorders>
          </w:tcPr>
          <w:p w14:paraId="261FE2A7" w14:textId="77777777" w:rsidR="00DF296B" w:rsidRPr="00AD4A9F" w:rsidRDefault="00DF296B"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3046D724" w14:textId="6F5D68FD" w:rsidR="00DF296B" w:rsidRDefault="00DF296B" w:rsidP="0078017C">
            <w:pPr>
              <w:rPr>
                <w:rFonts w:asciiTheme="majorHAnsi" w:hAnsiTheme="majorHAnsi"/>
                <w:color w:val="000000" w:themeColor="text1"/>
                <w:sz w:val="20"/>
                <w:szCs w:val="20"/>
              </w:rPr>
            </w:pPr>
            <w:r>
              <w:rPr>
                <w:rFonts w:asciiTheme="majorHAnsi" w:hAnsiTheme="majorHAnsi"/>
                <w:color w:val="000000" w:themeColor="text1"/>
                <w:sz w:val="20"/>
                <w:szCs w:val="20"/>
              </w:rPr>
              <w:t>26</w:t>
            </w:r>
          </w:p>
        </w:tc>
        <w:tc>
          <w:tcPr>
            <w:tcW w:w="1066" w:type="dxa"/>
            <w:vAlign w:val="bottom"/>
          </w:tcPr>
          <w:p w14:paraId="28B85BF1" w14:textId="7AD0AA33" w:rsidR="00DF296B" w:rsidRPr="0078017C" w:rsidRDefault="00DF296B" w:rsidP="0078017C">
            <w:pPr>
              <w:rPr>
                <w:rFonts w:ascii="Calibri" w:hAnsi="Calibri"/>
                <w:color w:val="000000"/>
                <w:sz w:val="20"/>
                <w:szCs w:val="20"/>
              </w:rPr>
            </w:pPr>
            <w:r>
              <w:rPr>
                <w:rFonts w:ascii="Calibri" w:hAnsi="Calibri"/>
                <w:color w:val="000000"/>
                <w:sz w:val="20"/>
                <w:szCs w:val="20"/>
              </w:rPr>
              <w:t>12</w:t>
            </w:r>
          </w:p>
        </w:tc>
      </w:tr>
    </w:tbl>
    <w:p w14:paraId="430E53A2" w14:textId="77777777" w:rsidR="001D5C63" w:rsidRDefault="001D5C63" w:rsidP="00D46B8B">
      <w:pPr>
        <w:rPr>
          <w:rFonts w:asciiTheme="majorHAnsi" w:hAnsiTheme="majorHAnsi"/>
          <w:color w:val="FF0000"/>
          <w:sz w:val="22"/>
          <w:szCs w:val="22"/>
        </w:rPr>
      </w:pPr>
    </w:p>
    <w:p w14:paraId="2FE38B78" w14:textId="56FB648A" w:rsidR="00FE5238" w:rsidRPr="003F52EB" w:rsidRDefault="00FE5238" w:rsidP="00FE5238">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476A400D" w14:textId="6C9DE3F0" w:rsidR="00FE5238" w:rsidRDefault="00FE5238" w:rsidP="00FE5238">
      <w:pPr>
        <w:pStyle w:val="ListParagraph"/>
        <w:ind w:left="0"/>
        <w:rPr>
          <w:rFonts w:asciiTheme="majorHAnsi" w:hAnsiTheme="majorHAnsi"/>
          <w:b/>
          <w:color w:val="1F497D" w:themeColor="text2"/>
          <w:sz w:val="22"/>
          <w:szCs w:val="22"/>
        </w:rPr>
      </w:pPr>
    </w:p>
    <w:p w14:paraId="003E7284" w14:textId="77777777" w:rsidR="00564439" w:rsidRPr="00B34144" w:rsidRDefault="00564439" w:rsidP="00FE5238">
      <w:pPr>
        <w:pStyle w:val="ListParagraph"/>
        <w:ind w:left="0"/>
        <w:rPr>
          <w:rFonts w:asciiTheme="majorHAnsi" w:hAnsiTheme="majorHAnsi"/>
          <w:b/>
          <w:color w:val="1F497D" w:themeColor="text2"/>
          <w:sz w:val="22"/>
          <w:szCs w:val="22"/>
        </w:rPr>
      </w:pPr>
    </w:p>
    <w:p w14:paraId="737130AA" w14:textId="07C1BD6B" w:rsidR="00ED5B5A" w:rsidRPr="003F52EB" w:rsidRDefault="00FE5238" w:rsidP="00ED5B5A">
      <w:pPr>
        <w:rPr>
          <w:rFonts w:asciiTheme="majorHAnsi" w:hAnsiTheme="majorHAnsi"/>
          <w:color w:val="FF0000"/>
          <w:sz w:val="22"/>
          <w:szCs w:val="22"/>
        </w:rPr>
      </w:pPr>
      <w:r>
        <w:rPr>
          <w:rFonts w:asciiTheme="majorHAnsi" w:hAnsiTheme="majorHAnsi"/>
          <w:sz w:val="22"/>
          <w:szCs w:val="22"/>
        </w:rPr>
        <w:t xml:space="preserve">b. </w:t>
      </w:r>
      <w:r w:rsidRPr="003F52EB">
        <w:rPr>
          <w:rFonts w:asciiTheme="majorHAnsi" w:hAnsiTheme="majorHAnsi"/>
          <w:sz w:val="22"/>
          <w:szCs w:val="22"/>
        </w:rPr>
        <w:t xml:space="preserve">Create the null and alternative hypotheses </w:t>
      </w:r>
      <w:r>
        <w:rPr>
          <w:rFonts w:asciiTheme="majorHAnsi" w:hAnsiTheme="majorHAnsi"/>
          <w:sz w:val="22"/>
          <w:szCs w:val="22"/>
        </w:rPr>
        <w:t>(</w:t>
      </w:r>
      <w:r w:rsidR="00216949">
        <w:rPr>
          <w:rFonts w:asciiTheme="majorHAnsi" w:hAnsiTheme="majorHAnsi"/>
          <w:sz w:val="22"/>
          <w:szCs w:val="22"/>
        </w:rPr>
        <w:t>non-</w:t>
      </w:r>
      <w:r>
        <w:rPr>
          <w:rFonts w:asciiTheme="majorHAnsi" w:hAnsiTheme="majorHAnsi"/>
          <w:sz w:val="22"/>
          <w:szCs w:val="22"/>
        </w:rPr>
        <w:t xml:space="preserve">directional) </w:t>
      </w:r>
      <w:r w:rsidRPr="003F52EB">
        <w:rPr>
          <w:rFonts w:asciiTheme="majorHAnsi" w:hAnsiTheme="majorHAnsi"/>
          <w:sz w:val="22"/>
          <w:szCs w:val="22"/>
        </w:rPr>
        <w:t xml:space="preserve">for this study, using both words and symbol notation </w:t>
      </w:r>
      <w:r w:rsidR="00ED5B5A">
        <w:rPr>
          <w:rFonts w:asciiTheme="majorHAnsi" w:hAnsiTheme="majorHAnsi"/>
          <w:color w:val="C00000"/>
          <w:sz w:val="22"/>
          <w:szCs w:val="22"/>
        </w:rPr>
        <w:t>(1 point</w:t>
      </w:r>
      <w:r w:rsidR="00ED5B5A" w:rsidRPr="003F52EB">
        <w:rPr>
          <w:rFonts w:asciiTheme="majorHAnsi" w:hAnsiTheme="majorHAnsi"/>
          <w:color w:val="C00000"/>
          <w:sz w:val="22"/>
          <w:szCs w:val="22"/>
        </w:rPr>
        <w:t xml:space="preserve"> total: </w:t>
      </w:r>
      <w:r w:rsidR="00ED5B5A">
        <w:rPr>
          <w:rFonts w:asciiTheme="majorHAnsi" w:hAnsiTheme="majorHAnsi"/>
          <w:color w:val="C00000"/>
          <w:sz w:val="22"/>
          <w:szCs w:val="22"/>
        </w:rPr>
        <w:t>.5 for each hypothesis, both written and symbol notation need to be correct to earn the credit for each hypothesis</w:t>
      </w:r>
      <w:r w:rsidR="00ED5B5A" w:rsidRPr="003F52EB">
        <w:rPr>
          <w:rFonts w:asciiTheme="majorHAnsi" w:hAnsiTheme="majorHAnsi"/>
          <w:color w:val="C00000"/>
          <w:sz w:val="22"/>
          <w:szCs w:val="22"/>
        </w:rPr>
        <w:t>)</w:t>
      </w:r>
    </w:p>
    <w:p w14:paraId="52281B2C" w14:textId="5864EAEF" w:rsidR="00FE5238" w:rsidRPr="003F52EB" w:rsidRDefault="00FE5238" w:rsidP="00FE5238">
      <w:pPr>
        <w:rPr>
          <w:rFonts w:asciiTheme="majorHAnsi" w:hAnsiTheme="majorHAnsi"/>
          <w:color w:val="FF0000"/>
          <w:sz w:val="22"/>
          <w:szCs w:val="22"/>
        </w:rPr>
      </w:pPr>
    </w:p>
    <w:p w14:paraId="67A748C4" w14:textId="5DFD7827" w:rsidR="00FE5238" w:rsidRDefault="00FE5238" w:rsidP="00FE5238">
      <w:pPr>
        <w:rPr>
          <w:rFonts w:asciiTheme="majorHAnsi" w:hAnsiTheme="majorHAnsi"/>
          <w:b/>
          <w:color w:val="1F497D" w:themeColor="text2"/>
          <w:sz w:val="22"/>
          <w:szCs w:val="22"/>
        </w:rPr>
      </w:pPr>
    </w:p>
    <w:p w14:paraId="5FF752C6" w14:textId="77777777" w:rsidR="00564439" w:rsidRPr="00B34144" w:rsidRDefault="00564439" w:rsidP="00FE5238">
      <w:pPr>
        <w:rPr>
          <w:rFonts w:asciiTheme="majorHAnsi" w:hAnsiTheme="majorHAnsi"/>
          <w:b/>
          <w:color w:val="1F497D" w:themeColor="text2"/>
          <w:sz w:val="22"/>
          <w:szCs w:val="22"/>
        </w:rPr>
      </w:pPr>
    </w:p>
    <w:p w14:paraId="179F629E" w14:textId="3303ECE1" w:rsidR="00FE5238" w:rsidRPr="003F52EB" w:rsidRDefault="00FE5238" w:rsidP="00FE5238">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point per sample mean</w:t>
      </w:r>
      <w:r>
        <w:rPr>
          <w:rFonts w:asciiTheme="majorHAnsi" w:hAnsiTheme="majorHAnsi"/>
          <w:color w:val="C00000"/>
          <w:sz w:val="22"/>
          <w:szCs w:val="22"/>
        </w:rPr>
        <w:t xml:space="preserve">, </w:t>
      </w:r>
      <w:r w:rsidR="00ED5B5A">
        <w:rPr>
          <w:rFonts w:asciiTheme="majorHAnsi" w:hAnsiTheme="majorHAnsi"/>
          <w:color w:val="C00000"/>
          <w:sz w:val="22"/>
          <w:szCs w:val="22"/>
        </w:rPr>
        <w:t>both process and result must be correct to earn credit for each mean)</w:t>
      </w:r>
    </w:p>
    <w:p w14:paraId="589711F3" w14:textId="4ECB2315" w:rsidR="00FE5238" w:rsidRDefault="00FE5238" w:rsidP="00FE5238">
      <w:pPr>
        <w:rPr>
          <w:rFonts w:asciiTheme="majorHAnsi" w:hAnsiTheme="majorHAnsi"/>
          <w:sz w:val="22"/>
          <w:szCs w:val="22"/>
        </w:rPr>
      </w:pPr>
    </w:p>
    <w:p w14:paraId="620DAAB4" w14:textId="77777777" w:rsidR="00564439" w:rsidRPr="00B34144" w:rsidRDefault="00564439" w:rsidP="00FE5238">
      <w:pPr>
        <w:rPr>
          <w:rFonts w:asciiTheme="majorHAnsi" w:hAnsiTheme="majorHAnsi"/>
          <w:sz w:val="22"/>
          <w:szCs w:val="22"/>
        </w:rPr>
      </w:pPr>
    </w:p>
    <w:p w14:paraId="36988D37" w14:textId="77777777" w:rsidR="00FE5238" w:rsidRPr="003F52EB" w:rsidRDefault="00FE5238" w:rsidP="00FE5238">
      <w:pPr>
        <w:rPr>
          <w:rFonts w:asciiTheme="majorHAnsi" w:hAnsiTheme="majorHAnsi"/>
          <w:color w:val="C00000"/>
          <w:sz w:val="22"/>
          <w:szCs w:val="22"/>
        </w:rPr>
      </w:pPr>
      <w:r>
        <w:rPr>
          <w:rFonts w:asciiTheme="majorHAnsi" w:hAnsiTheme="majorHAnsi"/>
          <w:sz w:val="22"/>
          <w:szCs w:val="22"/>
        </w:rPr>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proofErr w:type="gramStart"/>
      <w:r w:rsidRPr="003F52EB">
        <w:rPr>
          <w:rFonts w:asciiTheme="majorHAnsi" w:hAnsiTheme="majorHAnsi"/>
          <w:sz w:val="22"/>
          <w:szCs w:val="22"/>
          <w:vertAlign w:val="subscript"/>
        </w:rPr>
        <w:t xml:space="preserve">1 </w:t>
      </w:r>
      <w:r w:rsidRPr="003F52EB">
        <w:rPr>
          <w:rFonts w:asciiTheme="majorHAnsi" w:hAnsiTheme="majorHAnsi"/>
          <w:sz w:val="22"/>
          <w:szCs w:val="22"/>
        </w:rPr>
        <w:t>,</w:t>
      </w:r>
      <w:proofErr w:type="gramEnd"/>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156E4D13" w14:textId="5A020DDA" w:rsidR="00FE5238" w:rsidRDefault="00FE5238" w:rsidP="00FE5238">
      <w:pPr>
        <w:rPr>
          <w:rFonts w:asciiTheme="majorHAnsi" w:hAnsiTheme="majorHAnsi"/>
          <w:color w:val="C00000"/>
          <w:sz w:val="22"/>
          <w:szCs w:val="22"/>
        </w:rPr>
      </w:pPr>
    </w:p>
    <w:p w14:paraId="4DC86767" w14:textId="1C33AE91" w:rsidR="00B36D97" w:rsidRDefault="00B36D97" w:rsidP="007E0C2B">
      <w:pPr>
        <w:rPr>
          <w:rFonts w:asciiTheme="majorHAnsi" w:hAnsiTheme="majorHAnsi"/>
          <w:b/>
          <w:i/>
          <w:color w:val="4F81BD" w:themeColor="accent1"/>
          <w:sz w:val="22"/>
          <w:szCs w:val="22"/>
        </w:rPr>
      </w:pPr>
    </w:p>
    <w:p w14:paraId="0B43F962" w14:textId="77777777" w:rsidR="00216949" w:rsidRPr="003F52EB" w:rsidRDefault="00216949" w:rsidP="00216949">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Pr>
          <w:rFonts w:asciiTheme="majorHAnsi" w:hAnsiTheme="majorHAnsi"/>
          <w:sz w:val="22"/>
          <w:szCs w:val="22"/>
        </w:rPr>
        <w:t>(</w:t>
      </w: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Pr>
          <w:rFonts w:asciiTheme="majorHAnsi" w:hAnsiTheme="majorHAnsi"/>
          <w:sz w:val="22"/>
          <w:szCs w:val="22"/>
        </w:rPr>
        <w:t xml:space="preserve"> (</w:t>
      </w: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Pr>
          <w:rFonts w:asciiTheme="majorHAnsi" w:hAnsiTheme="majorHAnsi"/>
          <w:color w:val="C00000"/>
          <w:sz w:val="22"/>
          <w:szCs w:val="22"/>
        </w:rPr>
        <w:t xml:space="preserve">tal: 1 point for each variance, </w:t>
      </w:r>
      <w:r w:rsidRPr="003F52EB">
        <w:rPr>
          <w:rFonts w:asciiTheme="majorHAnsi" w:hAnsiTheme="majorHAnsi"/>
          <w:color w:val="C00000"/>
          <w:sz w:val="22"/>
          <w:szCs w:val="22"/>
        </w:rPr>
        <w:t>.5 if the process is correct but the answer is wrong)</w:t>
      </w:r>
    </w:p>
    <w:p w14:paraId="49C2D8FA" w14:textId="495BA0A4" w:rsidR="00216949" w:rsidRDefault="00216949" w:rsidP="00216949">
      <w:pPr>
        <w:rPr>
          <w:rFonts w:asciiTheme="majorHAnsi" w:hAnsiTheme="majorHAnsi"/>
          <w:sz w:val="22"/>
          <w:szCs w:val="22"/>
        </w:rPr>
      </w:pPr>
    </w:p>
    <w:p w14:paraId="2C320FAA" w14:textId="77777777" w:rsidR="00F907A7" w:rsidRPr="00F907A7" w:rsidRDefault="00F907A7" w:rsidP="00216949">
      <w:pPr>
        <w:rPr>
          <w:rFonts w:asciiTheme="majorHAnsi" w:hAnsiTheme="majorHAnsi"/>
          <w:i/>
          <w:color w:val="00B050"/>
          <w:sz w:val="22"/>
          <w:szCs w:val="22"/>
        </w:rPr>
      </w:pPr>
    </w:p>
    <w:p w14:paraId="530AC762" w14:textId="77777777" w:rsidR="00216949" w:rsidRDefault="00216949" w:rsidP="00216949">
      <w:pPr>
        <w:rPr>
          <w:rFonts w:asciiTheme="majorHAnsi" w:hAnsiTheme="majorHAnsi"/>
          <w:color w:val="C00000"/>
          <w:sz w:val="22"/>
          <w:szCs w:val="22"/>
        </w:rPr>
      </w:pPr>
      <w:r>
        <w:rPr>
          <w:rFonts w:asciiTheme="majorHAnsi" w:hAnsiTheme="majorHAnsi"/>
          <w:sz w:val="22"/>
          <w:szCs w:val="22"/>
        </w:rPr>
        <w:t xml:space="preserve">f. </w:t>
      </w:r>
      <w:r w:rsidRPr="003F52EB">
        <w:rPr>
          <w:rFonts w:asciiTheme="majorHAnsi" w:hAnsiTheme="majorHAnsi"/>
          <w:sz w:val="22"/>
          <w:szCs w:val="22"/>
        </w:rPr>
        <w:t>Calculate the pooled variance</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pooled</w:t>
      </w:r>
      <w:r>
        <w:rPr>
          <w:rFonts w:asciiTheme="majorHAnsi" w:hAnsiTheme="majorHAnsi"/>
          <w:i/>
          <w:sz w:val="22"/>
          <w:szCs w:val="22"/>
          <w:vertAlign w:val="superscript"/>
        </w:rPr>
        <w:t>2</w:t>
      </w:r>
      <w:r>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variances (from question e above)</w:t>
      </w:r>
      <w:r w:rsidRPr="003F52EB">
        <w:rPr>
          <w:rFonts w:asciiTheme="majorHAnsi" w:hAnsiTheme="majorHAnsi"/>
          <w:sz w:val="22"/>
          <w:szCs w:val="22"/>
        </w:rPr>
        <w:t xml:space="preserve">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1B8FFAEE" w14:textId="21D89B64" w:rsidR="00CB53DB" w:rsidRDefault="00CB53DB" w:rsidP="00216949">
      <w:pPr>
        <w:rPr>
          <w:rFonts w:asciiTheme="majorHAnsi" w:hAnsiTheme="majorHAnsi"/>
          <w:color w:val="C00000"/>
          <w:sz w:val="22"/>
          <w:szCs w:val="22"/>
        </w:rPr>
      </w:pPr>
    </w:p>
    <w:p w14:paraId="16651853" w14:textId="77777777" w:rsidR="00F907A7" w:rsidRDefault="00F907A7" w:rsidP="00216949">
      <w:pPr>
        <w:rPr>
          <w:rFonts w:asciiTheme="majorHAnsi" w:hAnsiTheme="majorHAnsi"/>
          <w:color w:val="C00000"/>
          <w:sz w:val="22"/>
          <w:szCs w:val="22"/>
        </w:rPr>
      </w:pPr>
    </w:p>
    <w:p w14:paraId="2FDAD66D" w14:textId="77777777" w:rsidR="00216949" w:rsidRPr="003F52EB" w:rsidRDefault="00216949" w:rsidP="00216949">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M1</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Pr>
          <w:rFonts w:asciiTheme="majorHAnsi" w:hAnsiTheme="majorHAnsi"/>
          <w:sz w:val="22"/>
          <w:szCs w:val="22"/>
        </w:rPr>
        <w:t>(</w:t>
      </w:r>
      <w:r>
        <w:rPr>
          <w:rFonts w:asciiTheme="majorHAnsi" w:hAnsiTheme="majorHAnsi"/>
          <w:i/>
          <w:sz w:val="22"/>
          <w:szCs w:val="22"/>
        </w:rPr>
        <w:t>S</w:t>
      </w:r>
      <w:r>
        <w:rPr>
          <w:rFonts w:asciiTheme="majorHAnsi" w:hAnsiTheme="majorHAnsi"/>
          <w:i/>
          <w:sz w:val="22"/>
          <w:szCs w:val="22"/>
          <w:vertAlign w:val="subscript"/>
        </w:rPr>
        <w:t>M2</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Pr>
          <w:rFonts w:asciiTheme="majorHAnsi" w:hAnsiTheme="majorHAnsi"/>
          <w:color w:val="C00000"/>
          <w:sz w:val="22"/>
          <w:szCs w:val="22"/>
        </w:rPr>
        <w:t>each variance, .5 if the process is correct but the result is calculated incorrectly</w:t>
      </w:r>
      <w:r w:rsidRPr="003F52EB">
        <w:rPr>
          <w:rFonts w:asciiTheme="majorHAnsi" w:hAnsiTheme="majorHAnsi"/>
          <w:color w:val="C00000"/>
          <w:sz w:val="22"/>
          <w:szCs w:val="22"/>
        </w:rPr>
        <w:t>)</w:t>
      </w:r>
    </w:p>
    <w:p w14:paraId="7960DB73" w14:textId="77777777" w:rsidR="00216949" w:rsidRPr="003F52EB" w:rsidRDefault="00216949" w:rsidP="00216949">
      <w:pPr>
        <w:rPr>
          <w:rFonts w:asciiTheme="majorHAnsi" w:hAnsiTheme="majorHAnsi"/>
          <w:i/>
          <w:sz w:val="22"/>
          <w:szCs w:val="22"/>
        </w:rPr>
      </w:pPr>
      <w:r w:rsidRPr="003F52EB">
        <w:rPr>
          <w:rFonts w:asciiTheme="majorHAnsi" w:hAnsiTheme="majorHAnsi"/>
          <w:i/>
          <w:sz w:val="22"/>
          <w:szCs w:val="22"/>
        </w:rPr>
        <w:lastRenderedPageBreak/>
        <w:t>Hin</w:t>
      </w:r>
      <w:r>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13CFD267" w14:textId="29D3B4A5" w:rsidR="00216949" w:rsidRDefault="00216949" w:rsidP="00216949">
      <w:pPr>
        <w:rPr>
          <w:rFonts w:asciiTheme="majorHAnsi" w:hAnsiTheme="majorHAnsi"/>
          <w:sz w:val="22"/>
          <w:szCs w:val="22"/>
        </w:rPr>
      </w:pPr>
    </w:p>
    <w:p w14:paraId="39C5EA5E" w14:textId="77777777" w:rsidR="007C0E25" w:rsidRPr="00B34144" w:rsidRDefault="007C0E25" w:rsidP="007C0E25">
      <w:pPr>
        <w:rPr>
          <w:rFonts w:asciiTheme="majorHAnsi" w:hAnsiTheme="majorHAnsi"/>
          <w:sz w:val="22"/>
          <w:szCs w:val="22"/>
        </w:rPr>
      </w:pPr>
    </w:p>
    <w:p w14:paraId="6360949E" w14:textId="77777777" w:rsidR="0093366C" w:rsidRPr="003F52EB" w:rsidRDefault="0093366C" w:rsidP="0093366C">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Pr>
          <w:rFonts w:asciiTheme="majorHAnsi" w:hAnsiTheme="majorHAnsi"/>
          <w:sz w:val="22"/>
          <w:szCs w:val="22"/>
        </w:rPr>
        <w:t>(</w:t>
      </w:r>
      <w:proofErr w:type="spellStart"/>
      <w:r>
        <w:rPr>
          <w:rFonts w:asciiTheme="majorHAnsi" w:hAnsiTheme="majorHAnsi"/>
          <w:i/>
          <w:sz w:val="22"/>
          <w:szCs w:val="22"/>
        </w:rPr>
        <w:t>S</w:t>
      </w:r>
      <w:r>
        <w:rPr>
          <w:rFonts w:asciiTheme="majorHAnsi" w:hAnsiTheme="majorHAnsi"/>
          <w:i/>
          <w:sz w:val="22"/>
          <w:szCs w:val="22"/>
          <w:vertAlign w:val="subscript"/>
        </w:rPr>
        <w:t>diffmean</w:t>
      </w:r>
      <w:proofErr w:type="spellEnd"/>
      <w:r>
        <w:rPr>
          <w:rFonts w:asciiTheme="majorHAnsi" w:hAnsiTheme="majorHAnsi"/>
          <w:sz w:val="22"/>
          <w:szCs w:val="22"/>
        </w:rPr>
        <w:t>)</w:t>
      </w:r>
      <w:r w:rsidRPr="003F52EB">
        <w:rPr>
          <w:rFonts w:asciiTheme="majorHAnsi" w:hAnsiTheme="majorHAnsi"/>
          <w:sz w:val="22"/>
          <w:szCs w:val="22"/>
        </w:rPr>
        <w:t>of the comparison distributio</w:t>
      </w:r>
      <w:r>
        <w:rPr>
          <w:rFonts w:asciiTheme="majorHAnsi" w:hAnsiTheme="majorHAnsi"/>
          <w:sz w:val="22"/>
          <w:szCs w:val="22"/>
        </w:rPr>
        <w:t xml:space="preserve">n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0B324E2A" w14:textId="76750A94" w:rsidR="0093366C" w:rsidRPr="003F52EB" w:rsidRDefault="0093366C" w:rsidP="0093366C">
      <w:pPr>
        <w:rPr>
          <w:rFonts w:asciiTheme="majorHAnsi" w:hAnsiTheme="majorHAnsi"/>
          <w:i/>
          <w:sz w:val="22"/>
          <w:szCs w:val="22"/>
        </w:rPr>
      </w:pPr>
      <w:r w:rsidRPr="003F52EB">
        <w:rPr>
          <w:rFonts w:asciiTheme="majorHAnsi" w:hAnsiTheme="majorHAnsi"/>
          <w:i/>
          <w:sz w:val="22"/>
          <w:szCs w:val="22"/>
        </w:rPr>
        <w:t xml:space="preserve">Hint: </w:t>
      </w:r>
      <w:r>
        <w:rPr>
          <w:rFonts w:asciiTheme="majorHAnsi" w:hAnsiTheme="majorHAnsi"/>
          <w:i/>
          <w:sz w:val="22"/>
          <w:szCs w:val="22"/>
        </w:rPr>
        <w:t>This comparison distribution consists</w:t>
      </w:r>
      <w:r w:rsidRPr="003F52EB">
        <w:rPr>
          <w:rFonts w:asciiTheme="majorHAnsi" w:hAnsiTheme="majorHAnsi"/>
          <w:i/>
          <w:sz w:val="22"/>
          <w:szCs w:val="22"/>
        </w:rPr>
        <w:t xml:space="preserve"> of differences between </w:t>
      </w:r>
      <w:r>
        <w:rPr>
          <w:rFonts w:asciiTheme="majorHAnsi" w:hAnsiTheme="majorHAnsi"/>
          <w:i/>
          <w:sz w:val="22"/>
          <w:szCs w:val="22"/>
        </w:rPr>
        <w:t xml:space="preserve">all possible sample </w:t>
      </w:r>
      <w:r w:rsidRPr="003F52EB">
        <w:rPr>
          <w:rFonts w:asciiTheme="majorHAnsi" w:hAnsiTheme="majorHAnsi"/>
          <w:i/>
          <w:sz w:val="22"/>
          <w:szCs w:val="22"/>
        </w:rPr>
        <w:t>means</w:t>
      </w:r>
      <w:r>
        <w:rPr>
          <w:rFonts w:asciiTheme="majorHAnsi" w:hAnsiTheme="majorHAnsi"/>
          <w:i/>
          <w:sz w:val="22"/>
          <w:szCs w:val="22"/>
        </w:rPr>
        <w:t xml:space="preserve"> drawn from the two sampling distributions. It</w:t>
      </w:r>
      <w:r w:rsidRPr="003F52EB">
        <w:rPr>
          <w:rFonts w:asciiTheme="majorHAnsi" w:hAnsiTheme="majorHAnsi"/>
          <w:i/>
          <w:sz w:val="22"/>
          <w:szCs w:val="22"/>
        </w:rPr>
        <w:t xml:space="preserve">s standard deviation is the denominator of the t statistic formula. </w:t>
      </w:r>
    </w:p>
    <w:p w14:paraId="23ED66CB" w14:textId="5EF8AD86" w:rsidR="0093366C" w:rsidRDefault="0093366C" w:rsidP="0093366C">
      <w:pPr>
        <w:rPr>
          <w:rFonts w:asciiTheme="majorHAnsi" w:hAnsiTheme="majorHAnsi"/>
          <w:sz w:val="22"/>
          <w:szCs w:val="22"/>
        </w:rPr>
      </w:pPr>
    </w:p>
    <w:p w14:paraId="0525D370" w14:textId="08E87358" w:rsidR="007C0E25" w:rsidRDefault="007C0E25" w:rsidP="0093366C">
      <w:pPr>
        <w:rPr>
          <w:rFonts w:asciiTheme="majorHAnsi" w:hAnsiTheme="majorHAnsi"/>
          <w:sz w:val="22"/>
          <w:szCs w:val="22"/>
        </w:rPr>
      </w:pPr>
    </w:p>
    <w:p w14:paraId="658D42CD" w14:textId="77777777" w:rsidR="0093366C" w:rsidRPr="003F52EB" w:rsidRDefault="0093366C" w:rsidP="0093366C">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77489021" w14:textId="4D0C95A9" w:rsidR="0093366C" w:rsidRDefault="0093366C" w:rsidP="0093366C">
      <w:pPr>
        <w:rPr>
          <w:rFonts w:asciiTheme="majorHAnsi" w:hAnsiTheme="majorHAnsi"/>
          <w:sz w:val="22"/>
          <w:szCs w:val="22"/>
        </w:rPr>
      </w:pPr>
    </w:p>
    <w:p w14:paraId="76D65EA4" w14:textId="77777777" w:rsidR="007C0E25" w:rsidRPr="00B34144" w:rsidRDefault="007C0E25" w:rsidP="0093366C">
      <w:pPr>
        <w:rPr>
          <w:rFonts w:asciiTheme="majorHAnsi" w:hAnsiTheme="majorHAnsi"/>
          <w:sz w:val="22"/>
          <w:szCs w:val="22"/>
        </w:rPr>
      </w:pPr>
    </w:p>
    <w:p w14:paraId="35CE4424" w14:textId="77777777" w:rsidR="0093366C" w:rsidRDefault="0093366C" w:rsidP="0093366C">
      <w:pPr>
        <w:rPr>
          <w:rFonts w:asciiTheme="majorHAnsi" w:hAnsiTheme="majorHAnsi"/>
          <w:color w:val="C00000"/>
          <w:sz w:val="22"/>
          <w:szCs w:val="22"/>
        </w:rPr>
      </w:pPr>
      <w:r>
        <w:rPr>
          <w:rFonts w:asciiTheme="majorHAnsi" w:hAnsiTheme="majorHAnsi"/>
          <w:sz w:val="22"/>
          <w:szCs w:val="22"/>
        </w:rPr>
        <w:t>j. For the two-tailed test, find the critical t values</w:t>
      </w:r>
      <w:r w:rsidRPr="003F52EB">
        <w:rPr>
          <w:rFonts w:asciiTheme="majorHAnsi" w:hAnsiTheme="majorHAnsi"/>
          <w:sz w:val="22"/>
          <w:szCs w:val="22"/>
        </w:rPr>
        <w:t xml:space="preserve"> for this hypothesis test based on the </w:t>
      </w:r>
      <w:r>
        <w:rPr>
          <w:rFonts w:asciiTheme="majorHAnsi" w:hAnsiTheme="majorHAnsi"/>
          <w:sz w:val="22"/>
          <w:szCs w:val="22"/>
        </w:rPr>
        <w:t xml:space="preserve">total degree of freedom (from question </w:t>
      </w:r>
      <w:r w:rsidRPr="003F52EB">
        <w:rPr>
          <w:rFonts w:asciiTheme="majorHAnsi" w:hAnsiTheme="majorHAnsi"/>
          <w:sz w:val="22"/>
          <w:szCs w:val="22"/>
        </w:rPr>
        <w:t>d</w:t>
      </w:r>
      <w:r>
        <w:rPr>
          <w:rFonts w:asciiTheme="majorHAnsi" w:hAnsiTheme="majorHAnsi"/>
          <w:sz w:val="22"/>
          <w:szCs w:val="22"/>
        </w:rPr>
        <w:t xml:space="preserve"> above</w:t>
      </w:r>
      <w:r w:rsidRPr="003F52EB">
        <w:rPr>
          <w:rFonts w:asciiTheme="majorHAnsi" w:hAnsiTheme="majorHAnsi"/>
          <w:sz w:val="22"/>
          <w:szCs w:val="22"/>
        </w:rPr>
        <w:t xml:space="preserve">), and the preset alpha level. </w:t>
      </w:r>
      <w:r w:rsidRPr="003F52EB">
        <w:rPr>
          <w:rFonts w:asciiTheme="majorHAnsi" w:hAnsiTheme="majorHAnsi"/>
          <w:color w:val="C00000"/>
          <w:sz w:val="22"/>
          <w:szCs w:val="22"/>
        </w:rPr>
        <w:t>(</w:t>
      </w:r>
      <w:proofErr w:type="gramStart"/>
      <w:r w:rsidRPr="003F52EB">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w:t>
      </w:r>
    </w:p>
    <w:p w14:paraId="22EC1FC1" w14:textId="77777777" w:rsidR="0078017C" w:rsidRDefault="0078017C" w:rsidP="00CE0BD1">
      <w:pPr>
        <w:rPr>
          <w:rFonts w:asciiTheme="majorHAnsi" w:hAnsiTheme="majorHAnsi"/>
          <w:i/>
          <w:color w:val="4F81BD" w:themeColor="accent1"/>
          <w:sz w:val="22"/>
          <w:szCs w:val="22"/>
        </w:rPr>
      </w:pPr>
    </w:p>
    <w:p w14:paraId="0179865F" w14:textId="77777777" w:rsidR="00CE0BD1" w:rsidRPr="003F52EB" w:rsidRDefault="00CE0BD1" w:rsidP="0093366C">
      <w:pPr>
        <w:rPr>
          <w:rFonts w:asciiTheme="majorHAnsi" w:hAnsiTheme="majorHAnsi"/>
          <w:sz w:val="22"/>
          <w:szCs w:val="22"/>
        </w:rPr>
      </w:pPr>
    </w:p>
    <w:p w14:paraId="665D535F" w14:textId="6F2ED6BE" w:rsidR="0093366C" w:rsidRPr="003F52EB" w:rsidRDefault="0093366C" w:rsidP="0093366C">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w:t>
      </w:r>
      <w:r>
        <w:rPr>
          <w:rFonts w:asciiTheme="majorHAnsi" w:hAnsiTheme="majorHAnsi"/>
          <w:sz w:val="22"/>
          <w:szCs w:val="22"/>
        </w:rPr>
        <w:t>draw a conclusion</w:t>
      </w:r>
      <w:r w:rsidRPr="003F52EB">
        <w:rPr>
          <w:rFonts w:asciiTheme="majorHAnsi" w:hAnsiTheme="majorHAnsi"/>
          <w:sz w:val="22"/>
          <w:szCs w:val="22"/>
        </w:rPr>
        <w:t xml:space="preserve"> about the hypothesis test by stating clearly “reject” or “fail to reject” the null hypothesis.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Pr>
          <w:rFonts w:asciiTheme="majorHAnsi" w:hAnsiTheme="majorHAnsi"/>
          <w:color w:val="C00000"/>
          <w:sz w:val="22"/>
          <w:szCs w:val="22"/>
        </w:rPr>
        <w:t xml:space="preserve"> for comparison,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decision)</w:t>
      </w:r>
    </w:p>
    <w:p w14:paraId="5574D897" w14:textId="3FAA104F" w:rsidR="007C0E25" w:rsidRDefault="007C0E25" w:rsidP="007C0E25">
      <w:pPr>
        <w:rPr>
          <w:rFonts w:asciiTheme="majorHAnsi" w:hAnsiTheme="majorHAnsi"/>
          <w:sz w:val="22"/>
          <w:szCs w:val="22"/>
        </w:rPr>
      </w:pPr>
    </w:p>
    <w:p w14:paraId="23F08243" w14:textId="77777777" w:rsidR="001E1376" w:rsidRPr="00B34144" w:rsidRDefault="001E1376" w:rsidP="00216949">
      <w:pPr>
        <w:rPr>
          <w:rFonts w:asciiTheme="majorHAnsi" w:hAnsiTheme="majorHAnsi"/>
          <w:sz w:val="22"/>
          <w:szCs w:val="22"/>
        </w:rPr>
      </w:pPr>
    </w:p>
    <w:p w14:paraId="2B98182B" w14:textId="77777777" w:rsidR="00ED5B5A" w:rsidRDefault="00216949" w:rsidP="00ED5B5A">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 xml:space="preserve">(use the pooled variance calculated in question f); </w:t>
      </w:r>
      <w:r w:rsidRPr="003F52EB">
        <w:rPr>
          <w:rFonts w:asciiTheme="majorHAnsi" w:hAnsiTheme="majorHAnsi"/>
          <w:sz w:val="22"/>
          <w:szCs w:val="22"/>
        </w:rPr>
        <w:t xml:space="preserve">and then calculate the standardized effect size of this test. </w:t>
      </w:r>
      <w:r w:rsidR="00ED5B5A" w:rsidRPr="003F52EB">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ED5B5A" w:rsidRPr="003F52EB">
        <w:rPr>
          <w:rFonts w:asciiTheme="majorHAnsi" w:hAnsiTheme="majorHAnsi"/>
          <w:color w:val="C00000"/>
          <w:sz w:val="22"/>
          <w:szCs w:val="22"/>
        </w:rPr>
        <w:t xml:space="preserve"> point</w:t>
      </w:r>
      <w:proofErr w:type="gramEnd"/>
      <w:r w:rsidR="00ED5B5A" w:rsidRPr="003F52EB">
        <w:rPr>
          <w:rFonts w:asciiTheme="majorHAnsi" w:hAnsiTheme="majorHAnsi"/>
          <w:color w:val="C00000"/>
          <w:sz w:val="22"/>
          <w:szCs w:val="22"/>
        </w:rPr>
        <w:t xml:space="preserve"> total: </w:t>
      </w:r>
      <w:r w:rsidR="00ED5B5A">
        <w:rPr>
          <w:rFonts w:asciiTheme="majorHAnsi" w:hAnsiTheme="majorHAnsi"/>
          <w:color w:val="C00000"/>
          <w:sz w:val="22"/>
          <w:szCs w:val="22"/>
        </w:rPr>
        <w:t>.5</w:t>
      </w:r>
      <w:r w:rsidR="00ED5B5A" w:rsidRPr="003F52EB">
        <w:rPr>
          <w:rFonts w:asciiTheme="majorHAnsi" w:hAnsiTheme="majorHAnsi"/>
          <w:color w:val="C00000"/>
          <w:sz w:val="22"/>
          <w:szCs w:val="22"/>
        </w:rPr>
        <w:t xml:space="preserve"> for pooled standard deviation, </w:t>
      </w:r>
      <w:r w:rsidR="00ED5B5A">
        <w:rPr>
          <w:rFonts w:asciiTheme="majorHAnsi" w:hAnsiTheme="majorHAnsi"/>
          <w:color w:val="C00000"/>
          <w:sz w:val="22"/>
          <w:szCs w:val="22"/>
        </w:rPr>
        <w:t>.5</w:t>
      </w:r>
      <w:r w:rsidR="00ED5B5A" w:rsidRPr="003F52EB">
        <w:rPr>
          <w:rFonts w:asciiTheme="majorHAnsi" w:hAnsiTheme="majorHAnsi"/>
          <w:color w:val="C00000"/>
          <w:sz w:val="22"/>
          <w:szCs w:val="22"/>
        </w:rPr>
        <w:t xml:space="preserve"> for effect size. </w:t>
      </w:r>
      <w:r w:rsidR="00ED5B5A">
        <w:rPr>
          <w:rFonts w:asciiTheme="majorHAnsi" w:hAnsiTheme="majorHAnsi"/>
          <w:color w:val="C00000"/>
          <w:sz w:val="22"/>
          <w:szCs w:val="22"/>
        </w:rPr>
        <w:t>Both process and result must be correct to earn the credit for each item</w:t>
      </w:r>
      <w:r w:rsidR="00ED5B5A" w:rsidRPr="003F52EB">
        <w:rPr>
          <w:rFonts w:asciiTheme="majorHAnsi" w:hAnsiTheme="majorHAnsi"/>
          <w:color w:val="C00000"/>
          <w:sz w:val="22"/>
          <w:szCs w:val="22"/>
        </w:rPr>
        <w:t>.)</w:t>
      </w:r>
    </w:p>
    <w:p w14:paraId="3E703978" w14:textId="04E3E1D2" w:rsidR="00750367" w:rsidRDefault="00750367" w:rsidP="00216949">
      <w:pPr>
        <w:rPr>
          <w:rFonts w:asciiTheme="majorHAnsi" w:hAnsiTheme="majorHAnsi"/>
          <w:sz w:val="22"/>
          <w:szCs w:val="22"/>
        </w:rPr>
      </w:pPr>
    </w:p>
    <w:p w14:paraId="08456BDC" w14:textId="77777777" w:rsidR="008F3991" w:rsidRPr="00B34144" w:rsidRDefault="008F3991" w:rsidP="00216949">
      <w:pPr>
        <w:rPr>
          <w:rFonts w:asciiTheme="majorHAnsi" w:hAnsiTheme="majorHAnsi"/>
          <w:sz w:val="22"/>
          <w:szCs w:val="22"/>
        </w:rPr>
      </w:pPr>
    </w:p>
    <w:p w14:paraId="7311B758" w14:textId="44CBF25B" w:rsidR="00FE5238" w:rsidRDefault="00FE5238" w:rsidP="00FE5238">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w:t>
      </w:r>
      <w:r w:rsidR="006C60AA">
        <w:rPr>
          <w:rFonts w:asciiTheme="majorHAnsi" w:hAnsiTheme="majorHAnsi"/>
          <w:sz w:val="22"/>
          <w:szCs w:val="22"/>
        </w:rPr>
        <w:t>is there a significant</w:t>
      </w:r>
      <w:r w:rsidR="00AD4A9F">
        <w:rPr>
          <w:rFonts w:asciiTheme="majorHAnsi" w:hAnsiTheme="majorHAnsi"/>
          <w:sz w:val="22"/>
          <w:szCs w:val="22"/>
        </w:rPr>
        <w:t xml:space="preserve"> difference in education level between the males and the females in the sample? </w:t>
      </w:r>
      <w:r w:rsidR="006C60AA">
        <w:rPr>
          <w:rFonts w:asciiTheme="majorHAnsi" w:hAnsiTheme="majorHAnsi"/>
          <w:sz w:val="22"/>
          <w:szCs w:val="22"/>
        </w:rPr>
        <w:t>If so, in what direction is the gender difference</w:t>
      </w:r>
      <w:r>
        <w:rPr>
          <w:rFonts w:asciiTheme="majorHAnsi" w:hAnsiTheme="majorHAnsi"/>
          <w:sz w:val="22"/>
          <w:szCs w:val="22"/>
        </w:rPr>
        <w:t xml:space="preserve">? </w:t>
      </w:r>
      <w:r w:rsidRPr="001D5C63">
        <w:rPr>
          <w:rFonts w:asciiTheme="majorHAnsi" w:hAnsiTheme="majorHAnsi"/>
          <w:color w:val="C00000"/>
          <w:sz w:val="22"/>
          <w:szCs w:val="22"/>
        </w:rPr>
        <w:t>(</w:t>
      </w:r>
      <w:proofErr w:type="gramStart"/>
      <w:r w:rsidRPr="001D5C63">
        <w:rPr>
          <w:rFonts w:asciiTheme="majorHAnsi" w:hAnsiTheme="majorHAnsi"/>
          <w:color w:val="C00000"/>
          <w:sz w:val="22"/>
          <w:szCs w:val="22"/>
        </w:rPr>
        <w:t>1 point</w:t>
      </w:r>
      <w:proofErr w:type="gramEnd"/>
      <w:r w:rsidRPr="001D5C63">
        <w:rPr>
          <w:rFonts w:asciiTheme="majorHAnsi" w:hAnsiTheme="majorHAnsi"/>
          <w:color w:val="C00000"/>
          <w:sz w:val="22"/>
          <w:szCs w:val="22"/>
        </w:rPr>
        <w:t xml:space="preserve"> total: .5 for each answer) </w:t>
      </w:r>
    </w:p>
    <w:p w14:paraId="7FB21E80" w14:textId="77777777" w:rsidR="00BD5690" w:rsidRPr="00B34144" w:rsidRDefault="00BD5690" w:rsidP="00D46B8B">
      <w:pPr>
        <w:rPr>
          <w:rFonts w:asciiTheme="majorHAnsi" w:hAnsiTheme="majorHAnsi"/>
          <w:color w:val="FF0000"/>
          <w:sz w:val="22"/>
          <w:szCs w:val="22"/>
        </w:rPr>
      </w:pPr>
    </w:p>
    <w:p w14:paraId="2A1EBBCB" w14:textId="3B407DCB" w:rsidR="00BD5690" w:rsidRPr="00BD5690" w:rsidRDefault="00BD5690" w:rsidP="00DB1139">
      <w:pPr>
        <w:rPr>
          <w:rFonts w:asciiTheme="majorHAnsi" w:hAnsiTheme="majorHAnsi"/>
          <w:color w:val="4F81BD" w:themeColor="accent1"/>
          <w:sz w:val="22"/>
          <w:szCs w:val="22"/>
        </w:rPr>
      </w:pPr>
    </w:p>
    <w:sectPr w:rsidR="00BD5690" w:rsidRPr="00BD5690"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D07C0" w14:textId="77777777" w:rsidR="001D00FE" w:rsidRDefault="001D00FE" w:rsidP="00722708">
      <w:r>
        <w:separator/>
      </w:r>
    </w:p>
  </w:endnote>
  <w:endnote w:type="continuationSeparator" w:id="0">
    <w:p w14:paraId="32CEB9B4" w14:textId="77777777" w:rsidR="001D00FE" w:rsidRDefault="001D00FE"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7FA27" w14:textId="77777777" w:rsidR="001D00FE" w:rsidRDefault="001D00FE" w:rsidP="00722708">
      <w:r>
        <w:separator/>
      </w:r>
    </w:p>
  </w:footnote>
  <w:footnote w:type="continuationSeparator" w:id="0">
    <w:p w14:paraId="50711FFD" w14:textId="77777777" w:rsidR="001D00FE" w:rsidRDefault="001D00FE"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A6C86" w14:textId="7281173B" w:rsidR="00DE2065" w:rsidRPr="00967319" w:rsidRDefault="00DE2065"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t>S</w:t>
    </w:r>
    <w:r w:rsidR="000A548D">
      <w:rPr>
        <w:rFonts w:asciiTheme="majorHAnsi" w:hAnsiTheme="majorHAnsi"/>
        <w:sz w:val="20"/>
        <w:szCs w:val="20"/>
      </w:rPr>
      <w:t>ummer</w:t>
    </w:r>
    <w:r w:rsidR="008F09FC">
      <w:rPr>
        <w:rFonts w:asciiTheme="majorHAnsi" w:hAnsiTheme="majorHAnsi"/>
        <w:sz w:val="20"/>
        <w:szCs w:val="20"/>
      </w:rPr>
      <w:t>B</w:t>
    </w:r>
    <w:r>
      <w:rPr>
        <w:rFonts w:asciiTheme="majorHAnsi" w:hAnsiTheme="majorHAnsi"/>
        <w:sz w:val="20"/>
        <w:szCs w:val="20"/>
      </w:rPr>
      <w:t>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06891"/>
    <w:rsid w:val="0002042B"/>
    <w:rsid w:val="000354C7"/>
    <w:rsid w:val="00051A97"/>
    <w:rsid w:val="0005768C"/>
    <w:rsid w:val="00061A3E"/>
    <w:rsid w:val="00063433"/>
    <w:rsid w:val="000736D9"/>
    <w:rsid w:val="000864D7"/>
    <w:rsid w:val="0008716D"/>
    <w:rsid w:val="00090738"/>
    <w:rsid w:val="000949CE"/>
    <w:rsid w:val="000A548D"/>
    <w:rsid w:val="000A64AE"/>
    <w:rsid w:val="000B28C0"/>
    <w:rsid w:val="000B637C"/>
    <w:rsid w:val="000C64CD"/>
    <w:rsid w:val="000E6152"/>
    <w:rsid w:val="000E62E3"/>
    <w:rsid w:val="000F4FC2"/>
    <w:rsid w:val="0010251F"/>
    <w:rsid w:val="00113202"/>
    <w:rsid w:val="001249B3"/>
    <w:rsid w:val="001275A4"/>
    <w:rsid w:val="00142E80"/>
    <w:rsid w:val="00146A2A"/>
    <w:rsid w:val="00153447"/>
    <w:rsid w:val="001600EC"/>
    <w:rsid w:val="00165B4A"/>
    <w:rsid w:val="00181276"/>
    <w:rsid w:val="00184C85"/>
    <w:rsid w:val="001932CC"/>
    <w:rsid w:val="00197954"/>
    <w:rsid w:val="001A083E"/>
    <w:rsid w:val="001A33E3"/>
    <w:rsid w:val="001A512F"/>
    <w:rsid w:val="001A6294"/>
    <w:rsid w:val="001D00FE"/>
    <w:rsid w:val="001D5C63"/>
    <w:rsid w:val="001E1376"/>
    <w:rsid w:val="001E6AA0"/>
    <w:rsid w:val="001E7441"/>
    <w:rsid w:val="001F433B"/>
    <w:rsid w:val="0020309A"/>
    <w:rsid w:val="00216949"/>
    <w:rsid w:val="00222D70"/>
    <w:rsid w:val="002318FF"/>
    <w:rsid w:val="0024457E"/>
    <w:rsid w:val="00245810"/>
    <w:rsid w:val="002518DA"/>
    <w:rsid w:val="002535DD"/>
    <w:rsid w:val="0026275F"/>
    <w:rsid w:val="00267673"/>
    <w:rsid w:val="00275B2F"/>
    <w:rsid w:val="002853F6"/>
    <w:rsid w:val="00290A2A"/>
    <w:rsid w:val="00290DB7"/>
    <w:rsid w:val="00290DB9"/>
    <w:rsid w:val="00291CEB"/>
    <w:rsid w:val="00294171"/>
    <w:rsid w:val="00297076"/>
    <w:rsid w:val="002B5588"/>
    <w:rsid w:val="002B6B4E"/>
    <w:rsid w:val="002C5408"/>
    <w:rsid w:val="002D0310"/>
    <w:rsid w:val="002D2A84"/>
    <w:rsid w:val="002D2CAE"/>
    <w:rsid w:val="002E50F0"/>
    <w:rsid w:val="002F529E"/>
    <w:rsid w:val="0030094C"/>
    <w:rsid w:val="0030405E"/>
    <w:rsid w:val="0031796E"/>
    <w:rsid w:val="00327B07"/>
    <w:rsid w:val="0033108A"/>
    <w:rsid w:val="003352B2"/>
    <w:rsid w:val="003458BB"/>
    <w:rsid w:val="00347B46"/>
    <w:rsid w:val="00351EAC"/>
    <w:rsid w:val="0035694E"/>
    <w:rsid w:val="00356A26"/>
    <w:rsid w:val="0035795E"/>
    <w:rsid w:val="00364400"/>
    <w:rsid w:val="003904FA"/>
    <w:rsid w:val="00397F23"/>
    <w:rsid w:val="003B7E0D"/>
    <w:rsid w:val="003C22D3"/>
    <w:rsid w:val="003C7C1E"/>
    <w:rsid w:val="003D3F4E"/>
    <w:rsid w:val="003D5728"/>
    <w:rsid w:val="003D6E28"/>
    <w:rsid w:val="003E595B"/>
    <w:rsid w:val="003F05B1"/>
    <w:rsid w:val="00405955"/>
    <w:rsid w:val="00414B00"/>
    <w:rsid w:val="004203F7"/>
    <w:rsid w:val="004322B7"/>
    <w:rsid w:val="0045787A"/>
    <w:rsid w:val="00461546"/>
    <w:rsid w:val="004636B8"/>
    <w:rsid w:val="00470954"/>
    <w:rsid w:val="004800F7"/>
    <w:rsid w:val="00490650"/>
    <w:rsid w:val="004922EB"/>
    <w:rsid w:val="004A6681"/>
    <w:rsid w:val="004B2795"/>
    <w:rsid w:val="004B6495"/>
    <w:rsid w:val="004D4E23"/>
    <w:rsid w:val="004D6BF0"/>
    <w:rsid w:val="004E37B5"/>
    <w:rsid w:val="004F5396"/>
    <w:rsid w:val="005001F5"/>
    <w:rsid w:val="00500FD3"/>
    <w:rsid w:val="00504B90"/>
    <w:rsid w:val="00506E2F"/>
    <w:rsid w:val="00513336"/>
    <w:rsid w:val="005139CC"/>
    <w:rsid w:val="00520E84"/>
    <w:rsid w:val="00530902"/>
    <w:rsid w:val="00531A51"/>
    <w:rsid w:val="00551E31"/>
    <w:rsid w:val="00560C59"/>
    <w:rsid w:val="0056321A"/>
    <w:rsid w:val="00564439"/>
    <w:rsid w:val="00564994"/>
    <w:rsid w:val="005826CD"/>
    <w:rsid w:val="00587AD7"/>
    <w:rsid w:val="005930EA"/>
    <w:rsid w:val="005A478C"/>
    <w:rsid w:val="005B0939"/>
    <w:rsid w:val="005B602E"/>
    <w:rsid w:val="005C0587"/>
    <w:rsid w:val="005C3AB6"/>
    <w:rsid w:val="005C3B30"/>
    <w:rsid w:val="005D30E8"/>
    <w:rsid w:val="005F0663"/>
    <w:rsid w:val="005F0AAD"/>
    <w:rsid w:val="005F4954"/>
    <w:rsid w:val="00600968"/>
    <w:rsid w:val="00606373"/>
    <w:rsid w:val="006168F4"/>
    <w:rsid w:val="006221F4"/>
    <w:rsid w:val="00631C3E"/>
    <w:rsid w:val="006329C4"/>
    <w:rsid w:val="006524D9"/>
    <w:rsid w:val="00654463"/>
    <w:rsid w:val="00662EC9"/>
    <w:rsid w:val="00664B7F"/>
    <w:rsid w:val="00684E62"/>
    <w:rsid w:val="00695327"/>
    <w:rsid w:val="00695768"/>
    <w:rsid w:val="006961DC"/>
    <w:rsid w:val="00696548"/>
    <w:rsid w:val="006B17CD"/>
    <w:rsid w:val="006B7A6B"/>
    <w:rsid w:val="006C1A79"/>
    <w:rsid w:val="006C60AA"/>
    <w:rsid w:val="00705BE6"/>
    <w:rsid w:val="0070738D"/>
    <w:rsid w:val="00712FF8"/>
    <w:rsid w:val="00722708"/>
    <w:rsid w:val="00725EB5"/>
    <w:rsid w:val="00732112"/>
    <w:rsid w:val="007350AF"/>
    <w:rsid w:val="0074410D"/>
    <w:rsid w:val="00750367"/>
    <w:rsid w:val="007545EA"/>
    <w:rsid w:val="00754D40"/>
    <w:rsid w:val="0075579F"/>
    <w:rsid w:val="00755F3F"/>
    <w:rsid w:val="00764DCB"/>
    <w:rsid w:val="007676A8"/>
    <w:rsid w:val="00776D22"/>
    <w:rsid w:val="0078017C"/>
    <w:rsid w:val="007849F5"/>
    <w:rsid w:val="007859B8"/>
    <w:rsid w:val="007B13FE"/>
    <w:rsid w:val="007B5306"/>
    <w:rsid w:val="007B6752"/>
    <w:rsid w:val="007C0E25"/>
    <w:rsid w:val="007C19EE"/>
    <w:rsid w:val="007C2A2E"/>
    <w:rsid w:val="007C509D"/>
    <w:rsid w:val="007D1BBC"/>
    <w:rsid w:val="007D76BC"/>
    <w:rsid w:val="007E0C2B"/>
    <w:rsid w:val="007E3EC5"/>
    <w:rsid w:val="007F270C"/>
    <w:rsid w:val="007F54A7"/>
    <w:rsid w:val="007F67BE"/>
    <w:rsid w:val="00800DA4"/>
    <w:rsid w:val="00803299"/>
    <w:rsid w:val="00805145"/>
    <w:rsid w:val="0082493D"/>
    <w:rsid w:val="008263D1"/>
    <w:rsid w:val="00843048"/>
    <w:rsid w:val="008721F5"/>
    <w:rsid w:val="00877855"/>
    <w:rsid w:val="00882697"/>
    <w:rsid w:val="0088720C"/>
    <w:rsid w:val="00892A1D"/>
    <w:rsid w:val="008A4975"/>
    <w:rsid w:val="008D4585"/>
    <w:rsid w:val="008D72A8"/>
    <w:rsid w:val="008E0671"/>
    <w:rsid w:val="008E0F4B"/>
    <w:rsid w:val="008E238A"/>
    <w:rsid w:val="008E57EB"/>
    <w:rsid w:val="008E66DB"/>
    <w:rsid w:val="008E7155"/>
    <w:rsid w:val="008F09FC"/>
    <w:rsid w:val="008F1466"/>
    <w:rsid w:val="008F3991"/>
    <w:rsid w:val="00900158"/>
    <w:rsid w:val="00911245"/>
    <w:rsid w:val="00916110"/>
    <w:rsid w:val="0091652A"/>
    <w:rsid w:val="0093366C"/>
    <w:rsid w:val="00935C0A"/>
    <w:rsid w:val="0094647A"/>
    <w:rsid w:val="0095466C"/>
    <w:rsid w:val="009569DB"/>
    <w:rsid w:val="00966FE0"/>
    <w:rsid w:val="00967319"/>
    <w:rsid w:val="009679D8"/>
    <w:rsid w:val="00974295"/>
    <w:rsid w:val="00992B08"/>
    <w:rsid w:val="00993706"/>
    <w:rsid w:val="009A2146"/>
    <w:rsid w:val="009A7068"/>
    <w:rsid w:val="009A73F6"/>
    <w:rsid w:val="009C69DA"/>
    <w:rsid w:val="009D3577"/>
    <w:rsid w:val="009D47C3"/>
    <w:rsid w:val="009E2FD3"/>
    <w:rsid w:val="009E4F0B"/>
    <w:rsid w:val="00A23616"/>
    <w:rsid w:val="00A338A9"/>
    <w:rsid w:val="00A33AA1"/>
    <w:rsid w:val="00A35688"/>
    <w:rsid w:val="00A37593"/>
    <w:rsid w:val="00A45F8D"/>
    <w:rsid w:val="00A81819"/>
    <w:rsid w:val="00A97388"/>
    <w:rsid w:val="00AA288B"/>
    <w:rsid w:val="00AA5E51"/>
    <w:rsid w:val="00AA692E"/>
    <w:rsid w:val="00AA6C66"/>
    <w:rsid w:val="00AB281C"/>
    <w:rsid w:val="00AB2CFB"/>
    <w:rsid w:val="00AC07DB"/>
    <w:rsid w:val="00AC0F82"/>
    <w:rsid w:val="00AC222E"/>
    <w:rsid w:val="00AC2DD0"/>
    <w:rsid w:val="00AC52AE"/>
    <w:rsid w:val="00AC74A5"/>
    <w:rsid w:val="00AD4A9F"/>
    <w:rsid w:val="00AE6D70"/>
    <w:rsid w:val="00AF04AB"/>
    <w:rsid w:val="00AF35EE"/>
    <w:rsid w:val="00AF4EA0"/>
    <w:rsid w:val="00AF7080"/>
    <w:rsid w:val="00B00360"/>
    <w:rsid w:val="00B069EB"/>
    <w:rsid w:val="00B1390D"/>
    <w:rsid w:val="00B17839"/>
    <w:rsid w:val="00B229E9"/>
    <w:rsid w:val="00B27F7B"/>
    <w:rsid w:val="00B313C9"/>
    <w:rsid w:val="00B33E62"/>
    <w:rsid w:val="00B356AA"/>
    <w:rsid w:val="00B36D97"/>
    <w:rsid w:val="00B558C8"/>
    <w:rsid w:val="00B60E72"/>
    <w:rsid w:val="00B62D03"/>
    <w:rsid w:val="00B71382"/>
    <w:rsid w:val="00B80514"/>
    <w:rsid w:val="00B83D23"/>
    <w:rsid w:val="00B850D4"/>
    <w:rsid w:val="00B85EA2"/>
    <w:rsid w:val="00B87850"/>
    <w:rsid w:val="00B92658"/>
    <w:rsid w:val="00B9396E"/>
    <w:rsid w:val="00BA2768"/>
    <w:rsid w:val="00BC1249"/>
    <w:rsid w:val="00BC6837"/>
    <w:rsid w:val="00BC7C89"/>
    <w:rsid w:val="00BD5690"/>
    <w:rsid w:val="00BE1642"/>
    <w:rsid w:val="00BE4B5E"/>
    <w:rsid w:val="00C013F8"/>
    <w:rsid w:val="00C119D5"/>
    <w:rsid w:val="00C21131"/>
    <w:rsid w:val="00C21A27"/>
    <w:rsid w:val="00C21B10"/>
    <w:rsid w:val="00C23668"/>
    <w:rsid w:val="00C24AFF"/>
    <w:rsid w:val="00C413AD"/>
    <w:rsid w:val="00C527FE"/>
    <w:rsid w:val="00C5284E"/>
    <w:rsid w:val="00C5584F"/>
    <w:rsid w:val="00C66F9A"/>
    <w:rsid w:val="00C801B0"/>
    <w:rsid w:val="00C817FB"/>
    <w:rsid w:val="00C9391D"/>
    <w:rsid w:val="00CA4C94"/>
    <w:rsid w:val="00CA4E6A"/>
    <w:rsid w:val="00CB53DB"/>
    <w:rsid w:val="00CD46A6"/>
    <w:rsid w:val="00CE0BD1"/>
    <w:rsid w:val="00CE3A55"/>
    <w:rsid w:val="00CF3F20"/>
    <w:rsid w:val="00CF5CB0"/>
    <w:rsid w:val="00CF6821"/>
    <w:rsid w:val="00D029B2"/>
    <w:rsid w:val="00D02C24"/>
    <w:rsid w:val="00D041BD"/>
    <w:rsid w:val="00D13242"/>
    <w:rsid w:val="00D26A52"/>
    <w:rsid w:val="00D40535"/>
    <w:rsid w:val="00D46B8B"/>
    <w:rsid w:val="00D527BC"/>
    <w:rsid w:val="00D52CF6"/>
    <w:rsid w:val="00D53B05"/>
    <w:rsid w:val="00D57840"/>
    <w:rsid w:val="00D61542"/>
    <w:rsid w:val="00D633B7"/>
    <w:rsid w:val="00D64938"/>
    <w:rsid w:val="00D64A34"/>
    <w:rsid w:val="00D67469"/>
    <w:rsid w:val="00D75C05"/>
    <w:rsid w:val="00D77E1C"/>
    <w:rsid w:val="00D8726A"/>
    <w:rsid w:val="00D93E9C"/>
    <w:rsid w:val="00D950AC"/>
    <w:rsid w:val="00D95BAF"/>
    <w:rsid w:val="00DA4460"/>
    <w:rsid w:val="00DB1139"/>
    <w:rsid w:val="00DB17D1"/>
    <w:rsid w:val="00DC0230"/>
    <w:rsid w:val="00DD5947"/>
    <w:rsid w:val="00DE2065"/>
    <w:rsid w:val="00DF296B"/>
    <w:rsid w:val="00E02476"/>
    <w:rsid w:val="00E0285B"/>
    <w:rsid w:val="00E1194B"/>
    <w:rsid w:val="00E25518"/>
    <w:rsid w:val="00E32809"/>
    <w:rsid w:val="00E34238"/>
    <w:rsid w:val="00E35FCE"/>
    <w:rsid w:val="00E42DA6"/>
    <w:rsid w:val="00E52155"/>
    <w:rsid w:val="00E53770"/>
    <w:rsid w:val="00E60891"/>
    <w:rsid w:val="00E71D7E"/>
    <w:rsid w:val="00E73692"/>
    <w:rsid w:val="00E808C9"/>
    <w:rsid w:val="00E935CA"/>
    <w:rsid w:val="00EB275C"/>
    <w:rsid w:val="00EB289B"/>
    <w:rsid w:val="00EB7CA8"/>
    <w:rsid w:val="00ED5B5A"/>
    <w:rsid w:val="00EE0117"/>
    <w:rsid w:val="00EF3765"/>
    <w:rsid w:val="00F156F4"/>
    <w:rsid w:val="00F15DF3"/>
    <w:rsid w:val="00F20660"/>
    <w:rsid w:val="00F304B2"/>
    <w:rsid w:val="00F30B08"/>
    <w:rsid w:val="00F33E5E"/>
    <w:rsid w:val="00F37EA9"/>
    <w:rsid w:val="00F402FA"/>
    <w:rsid w:val="00F50A76"/>
    <w:rsid w:val="00F5356E"/>
    <w:rsid w:val="00F67051"/>
    <w:rsid w:val="00F86423"/>
    <w:rsid w:val="00F907A7"/>
    <w:rsid w:val="00FA37D4"/>
    <w:rsid w:val="00FC1B2D"/>
    <w:rsid w:val="00FC29CE"/>
    <w:rsid w:val="00FC6E07"/>
    <w:rsid w:val="00FD0642"/>
    <w:rsid w:val="00FD0746"/>
    <w:rsid w:val="00FD4F7A"/>
    <w:rsid w:val="00FE49BF"/>
    <w:rsid w:val="00FE5238"/>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 w:type="character" w:styleId="PlaceholderText">
    <w:name w:val="Placeholder Text"/>
    <w:basedOn w:val="DefaultParagraphFont"/>
    <w:uiPriority w:val="99"/>
    <w:semiHidden/>
    <w:rsid w:val="00F864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10946">
      <w:bodyDiv w:val="1"/>
      <w:marLeft w:val="0"/>
      <w:marRight w:val="0"/>
      <w:marTop w:val="0"/>
      <w:marBottom w:val="0"/>
      <w:divBdr>
        <w:top w:val="none" w:sz="0" w:space="0" w:color="auto"/>
        <w:left w:val="none" w:sz="0" w:space="0" w:color="auto"/>
        <w:bottom w:val="none" w:sz="0" w:space="0" w:color="auto"/>
        <w:right w:val="none" w:sz="0" w:space="0" w:color="auto"/>
      </w:divBdr>
    </w:div>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5658680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161437064">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60209217">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57266492">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74054143">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858734662">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950162088">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128662572">
      <w:bodyDiv w:val="1"/>
      <w:marLeft w:val="0"/>
      <w:marRight w:val="0"/>
      <w:marTop w:val="0"/>
      <w:marBottom w:val="0"/>
      <w:divBdr>
        <w:top w:val="none" w:sz="0" w:space="0" w:color="auto"/>
        <w:left w:val="none" w:sz="0" w:space="0" w:color="auto"/>
        <w:bottom w:val="none" w:sz="0" w:space="0" w:color="auto"/>
        <w:right w:val="none" w:sz="0" w:space="0" w:color="auto"/>
      </w:divBdr>
    </w:div>
    <w:div w:id="1137844444">
      <w:bodyDiv w:val="1"/>
      <w:marLeft w:val="0"/>
      <w:marRight w:val="0"/>
      <w:marTop w:val="0"/>
      <w:marBottom w:val="0"/>
      <w:divBdr>
        <w:top w:val="none" w:sz="0" w:space="0" w:color="auto"/>
        <w:left w:val="none" w:sz="0" w:space="0" w:color="auto"/>
        <w:bottom w:val="none" w:sz="0" w:space="0" w:color="auto"/>
        <w:right w:val="none" w:sz="0" w:space="0" w:color="auto"/>
      </w:divBdr>
    </w:div>
    <w:div w:id="1249462832">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680810033">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8398982">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098210753">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 w:id="2132042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Aryanne Basa</cp:lastModifiedBy>
  <cp:revision>2</cp:revision>
  <cp:lastPrinted>2017-05-19T23:26:00Z</cp:lastPrinted>
  <dcterms:created xsi:type="dcterms:W3CDTF">2020-08-01T18:28:00Z</dcterms:created>
  <dcterms:modified xsi:type="dcterms:W3CDTF">2020-08-01T18:28:00Z</dcterms:modified>
</cp:coreProperties>
</file>