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FC65E" w14:textId="6594EE65" w:rsidR="00EA4C16" w:rsidRPr="005B39CF" w:rsidRDefault="00EA4C16" w:rsidP="00EA4C16">
      <w:pPr>
        <w:contextualSpacing/>
        <w:jc w:val="center"/>
        <w:rPr>
          <w:u w:val="single"/>
        </w:rPr>
      </w:pPr>
      <w:r w:rsidRPr="005B39CF">
        <w:rPr>
          <w:u w:val="single"/>
        </w:rPr>
        <w:t xml:space="preserve">Essay Topic </w:t>
      </w:r>
      <w:r w:rsidR="00351C62">
        <w:rPr>
          <w:u w:val="single"/>
        </w:rPr>
        <w:t xml:space="preserve">#2 – </w:t>
      </w:r>
      <w:proofErr w:type="spellStart"/>
      <w:r w:rsidR="00351C62">
        <w:rPr>
          <w:u w:val="single"/>
        </w:rPr>
        <w:t>Hist</w:t>
      </w:r>
      <w:proofErr w:type="spellEnd"/>
      <w:r w:rsidR="00351C62">
        <w:rPr>
          <w:u w:val="single"/>
        </w:rPr>
        <w:t xml:space="preserve"> 2020</w:t>
      </w:r>
    </w:p>
    <w:p w14:paraId="3929E0E9" w14:textId="77777777" w:rsidR="00EA4C16" w:rsidRDefault="00EA4C16" w:rsidP="00EA4C16">
      <w:pPr>
        <w:jc w:val="center"/>
      </w:pPr>
    </w:p>
    <w:p w14:paraId="16A61F8B" w14:textId="1CEFBAF7" w:rsidR="00EA4C16" w:rsidRPr="00E20DC3" w:rsidRDefault="00EA4C16" w:rsidP="00EA4C16">
      <w:pPr>
        <w:pBdr>
          <w:bottom w:val="single" w:sz="6" w:space="1" w:color="auto"/>
        </w:pBdr>
        <w:rPr>
          <w:i/>
        </w:rPr>
      </w:pPr>
      <w:r>
        <w:rPr>
          <w:i/>
        </w:rPr>
        <w:t>Directions: Papers should be 2-4</w:t>
      </w:r>
      <w:r w:rsidRPr="00E20DC3">
        <w:rPr>
          <w:i/>
        </w:rPr>
        <w:t xml:space="preserve"> pages, double-spaced.  </w:t>
      </w:r>
      <w:r w:rsidR="00351C62">
        <w:rPr>
          <w:i/>
        </w:rPr>
        <w:t xml:space="preserve">The paper needs to be </w:t>
      </w:r>
      <w:r w:rsidRPr="00E20DC3">
        <w:rPr>
          <w:b/>
          <w:i/>
        </w:rPr>
        <w:t>tu</w:t>
      </w:r>
      <w:r>
        <w:rPr>
          <w:b/>
          <w:i/>
        </w:rPr>
        <w:t>rne</w:t>
      </w:r>
      <w:r w:rsidR="00351C62">
        <w:rPr>
          <w:b/>
          <w:i/>
        </w:rPr>
        <w:t>d in</w:t>
      </w:r>
      <w:r w:rsidR="0051649E">
        <w:rPr>
          <w:b/>
          <w:i/>
        </w:rPr>
        <w:t xml:space="preserve">to </w:t>
      </w:r>
      <w:proofErr w:type="spellStart"/>
      <w:r w:rsidR="0051649E">
        <w:rPr>
          <w:b/>
          <w:i/>
        </w:rPr>
        <w:t>dropbox</w:t>
      </w:r>
      <w:proofErr w:type="spellEnd"/>
      <w:r w:rsidR="0051649E">
        <w:rPr>
          <w:b/>
          <w:i/>
        </w:rPr>
        <w:t xml:space="preserve"> on </w:t>
      </w:r>
      <w:proofErr w:type="spellStart"/>
      <w:r w:rsidR="0051649E">
        <w:rPr>
          <w:b/>
          <w:i/>
        </w:rPr>
        <w:t>Elearn</w:t>
      </w:r>
      <w:proofErr w:type="spellEnd"/>
      <w:r w:rsidR="0051649E">
        <w:rPr>
          <w:b/>
          <w:i/>
        </w:rPr>
        <w:t xml:space="preserve"> by 12 PM on Tuesday December 5</w:t>
      </w:r>
      <w:r w:rsidR="007347E4">
        <w:rPr>
          <w:b/>
          <w:i/>
        </w:rPr>
        <w:t>.</w:t>
      </w:r>
    </w:p>
    <w:p w14:paraId="7E14C340" w14:textId="77777777" w:rsidR="00BF48F0" w:rsidRDefault="00BF48F0" w:rsidP="00EA4C16">
      <w:pPr>
        <w:pStyle w:val="NormalWeb"/>
        <w:shd w:val="clear" w:color="auto" w:fill="FFFFFF"/>
        <w:spacing w:before="0" w:beforeAutospacing="0" w:after="0" w:afterAutospacing="0"/>
        <w:rPr>
          <w:color w:val="000000"/>
          <w:sz w:val="22"/>
          <w:szCs w:val="22"/>
        </w:rPr>
      </w:pPr>
    </w:p>
    <w:p w14:paraId="111A58DE" w14:textId="67094C5E" w:rsidR="00851FB1" w:rsidRDefault="008758C6" w:rsidP="00CE2732">
      <w:pPr>
        <w:pStyle w:val="NormalWeb"/>
        <w:shd w:val="clear" w:color="auto" w:fill="FFFFFF"/>
        <w:spacing w:after="0" w:afterAutospacing="0"/>
        <w:contextualSpacing/>
        <w:rPr>
          <w:color w:val="000000"/>
          <w:sz w:val="22"/>
          <w:szCs w:val="22"/>
        </w:rPr>
      </w:pPr>
      <w:r>
        <w:rPr>
          <w:color w:val="000000"/>
          <w:sz w:val="22"/>
          <w:szCs w:val="22"/>
        </w:rPr>
        <w:tab/>
        <w:t xml:space="preserve">In this assignment, you are to listen to one of the many audiotaped interviews that are archived on the website </w:t>
      </w:r>
      <w:r>
        <w:rPr>
          <w:i/>
          <w:color w:val="000000"/>
          <w:sz w:val="22"/>
          <w:szCs w:val="22"/>
        </w:rPr>
        <w:t>Who Speaks for the Negro</w:t>
      </w:r>
      <w:proofErr w:type="gramStart"/>
      <w:r>
        <w:rPr>
          <w:i/>
          <w:color w:val="000000"/>
          <w:sz w:val="22"/>
          <w:szCs w:val="22"/>
        </w:rPr>
        <w:t>?:</w:t>
      </w:r>
      <w:proofErr w:type="gramEnd"/>
      <w:r>
        <w:rPr>
          <w:i/>
          <w:color w:val="000000"/>
          <w:sz w:val="22"/>
          <w:szCs w:val="22"/>
        </w:rPr>
        <w:t xml:space="preserve"> An Archival Collection </w:t>
      </w:r>
      <w:r>
        <w:rPr>
          <w:color w:val="000000"/>
          <w:sz w:val="22"/>
          <w:szCs w:val="22"/>
        </w:rPr>
        <w:t xml:space="preserve">(whospeaks.library.vanderbilt.edu).  The website has plenty of explanation, so you can learn more about the website through its own resources, but the website is dedicated to making available numerous interviews performed by Robert Penn Warren (a famous American author) during the Civil Rights era.  The many </w:t>
      </w:r>
      <w:r w:rsidR="00CA3260">
        <w:rPr>
          <w:color w:val="000000"/>
          <w:sz w:val="22"/>
          <w:szCs w:val="22"/>
        </w:rPr>
        <w:t>interviews of major</w:t>
      </w:r>
      <w:r>
        <w:rPr>
          <w:color w:val="000000"/>
          <w:sz w:val="22"/>
          <w:szCs w:val="22"/>
        </w:rPr>
        <w:t xml:space="preserve"> fig</w:t>
      </w:r>
      <w:bookmarkStart w:id="0" w:name="_GoBack"/>
      <w:bookmarkEnd w:id="0"/>
      <w:r>
        <w:rPr>
          <w:color w:val="000000"/>
          <w:sz w:val="22"/>
          <w:szCs w:val="22"/>
        </w:rPr>
        <w:t xml:space="preserve">ures </w:t>
      </w:r>
      <w:r w:rsidR="00CA3260">
        <w:rPr>
          <w:color w:val="000000"/>
          <w:sz w:val="22"/>
          <w:szCs w:val="22"/>
        </w:rPr>
        <w:t xml:space="preserve">from the Civil Rights movement </w:t>
      </w:r>
      <w:r>
        <w:rPr>
          <w:color w:val="000000"/>
          <w:sz w:val="22"/>
          <w:szCs w:val="22"/>
        </w:rPr>
        <w:t xml:space="preserve">(which includes famous individuals like Martin Luther King Jr. and Malcolm X as well as lesser known figures, for instance, like a group of college students from </w:t>
      </w:r>
      <w:proofErr w:type="spellStart"/>
      <w:r>
        <w:rPr>
          <w:color w:val="000000"/>
          <w:sz w:val="22"/>
          <w:szCs w:val="22"/>
        </w:rPr>
        <w:t>Tougaloo</w:t>
      </w:r>
      <w:proofErr w:type="spellEnd"/>
      <w:r>
        <w:rPr>
          <w:color w:val="000000"/>
          <w:sz w:val="22"/>
          <w:szCs w:val="22"/>
        </w:rPr>
        <w:t xml:space="preserve"> College) are all very inte</w:t>
      </w:r>
      <w:r w:rsidR="00CA3260">
        <w:rPr>
          <w:color w:val="000000"/>
          <w:sz w:val="22"/>
          <w:szCs w:val="22"/>
        </w:rPr>
        <w:t xml:space="preserve">resting as well as representative of </w:t>
      </w:r>
      <w:r>
        <w:rPr>
          <w:color w:val="000000"/>
          <w:sz w:val="22"/>
          <w:szCs w:val="22"/>
        </w:rPr>
        <w:t>many different experiences and perspectives.</w:t>
      </w:r>
    </w:p>
    <w:p w14:paraId="103AE0B6" w14:textId="77777777" w:rsidR="008758C6" w:rsidRDefault="008758C6" w:rsidP="00CE2732">
      <w:pPr>
        <w:pStyle w:val="NormalWeb"/>
        <w:shd w:val="clear" w:color="auto" w:fill="FFFFFF"/>
        <w:spacing w:after="0" w:afterAutospacing="0"/>
        <w:contextualSpacing/>
        <w:rPr>
          <w:color w:val="000000"/>
          <w:sz w:val="22"/>
          <w:szCs w:val="22"/>
        </w:rPr>
      </w:pPr>
    </w:p>
    <w:p w14:paraId="3D9AA97E" w14:textId="0BAC6335" w:rsidR="008758C6" w:rsidRDefault="008758C6" w:rsidP="00CE2732">
      <w:pPr>
        <w:pStyle w:val="NormalWeb"/>
        <w:shd w:val="clear" w:color="auto" w:fill="FFFFFF"/>
        <w:spacing w:after="0" w:afterAutospacing="0"/>
        <w:contextualSpacing/>
        <w:rPr>
          <w:color w:val="000000"/>
          <w:sz w:val="22"/>
          <w:szCs w:val="22"/>
        </w:rPr>
      </w:pPr>
      <w:r>
        <w:rPr>
          <w:color w:val="000000"/>
          <w:sz w:val="22"/>
          <w:szCs w:val="22"/>
        </w:rPr>
        <w:tab/>
        <w:t>For the paper, your assignment is to choose one of these interviews (they vary in length, but most are around an hour) and detail what is said and what are the key issues at hand.  Your paper then needs to have two parts:</w:t>
      </w:r>
    </w:p>
    <w:p w14:paraId="19FFE822" w14:textId="77777777" w:rsidR="00CA3260" w:rsidRDefault="00CA3260" w:rsidP="00CE2732">
      <w:pPr>
        <w:pStyle w:val="NormalWeb"/>
        <w:shd w:val="clear" w:color="auto" w:fill="FFFFFF"/>
        <w:spacing w:after="0" w:afterAutospacing="0"/>
        <w:contextualSpacing/>
        <w:rPr>
          <w:color w:val="000000"/>
          <w:sz w:val="22"/>
          <w:szCs w:val="22"/>
        </w:rPr>
      </w:pPr>
    </w:p>
    <w:p w14:paraId="4FC4A8F9" w14:textId="6CC9C477" w:rsidR="00CA3260" w:rsidRDefault="008758C6" w:rsidP="00CE2732">
      <w:pPr>
        <w:pStyle w:val="NormalWeb"/>
        <w:shd w:val="clear" w:color="auto" w:fill="FFFFFF"/>
        <w:spacing w:after="0" w:afterAutospacing="0"/>
        <w:contextualSpacing/>
        <w:rPr>
          <w:color w:val="000000"/>
          <w:sz w:val="22"/>
          <w:szCs w:val="22"/>
        </w:rPr>
      </w:pPr>
      <w:r>
        <w:rPr>
          <w:color w:val="000000"/>
          <w:sz w:val="22"/>
          <w:szCs w:val="22"/>
        </w:rPr>
        <w:tab/>
      </w:r>
      <w:r w:rsidRPr="00CA3260">
        <w:rPr>
          <w:b/>
          <w:color w:val="000000"/>
          <w:sz w:val="22"/>
          <w:szCs w:val="22"/>
        </w:rPr>
        <w:t>Part I:</w:t>
      </w:r>
      <w:r>
        <w:rPr>
          <w:color w:val="000000"/>
          <w:sz w:val="22"/>
          <w:szCs w:val="22"/>
        </w:rPr>
        <w:t xml:space="preserve"> A detailed summary of the interview.  This should be detailed and specific.  The goal of this section is to describe the interview in enough detail so that a person who has not listened to the</w:t>
      </w:r>
      <w:r w:rsidR="00CA3260">
        <w:rPr>
          <w:color w:val="000000"/>
          <w:sz w:val="22"/>
          <w:szCs w:val="22"/>
        </w:rPr>
        <w:t xml:space="preserve"> interview can potentially </w:t>
      </w:r>
      <w:r>
        <w:rPr>
          <w:color w:val="000000"/>
          <w:sz w:val="22"/>
          <w:szCs w:val="22"/>
        </w:rPr>
        <w:t xml:space="preserve">gain a clear idea of </w:t>
      </w:r>
      <w:r w:rsidR="00CA3260">
        <w:rPr>
          <w:color w:val="000000"/>
          <w:sz w:val="22"/>
          <w:szCs w:val="22"/>
        </w:rPr>
        <w:t>what happened in the interview from your summary alone.</w:t>
      </w:r>
    </w:p>
    <w:p w14:paraId="097930FA" w14:textId="77777777" w:rsidR="00CA3260" w:rsidRDefault="00CA3260" w:rsidP="00CE2732">
      <w:pPr>
        <w:pStyle w:val="NormalWeb"/>
        <w:shd w:val="clear" w:color="auto" w:fill="FFFFFF"/>
        <w:spacing w:after="0" w:afterAutospacing="0"/>
        <w:contextualSpacing/>
        <w:rPr>
          <w:color w:val="000000"/>
          <w:sz w:val="22"/>
          <w:szCs w:val="22"/>
        </w:rPr>
      </w:pPr>
    </w:p>
    <w:p w14:paraId="0958AB62" w14:textId="1382FAD3" w:rsidR="00CA3260" w:rsidRPr="00CA3260" w:rsidRDefault="00CA3260" w:rsidP="00CA3260">
      <w:pPr>
        <w:pStyle w:val="NormalWeb"/>
        <w:shd w:val="clear" w:color="auto" w:fill="FFFFFF"/>
        <w:spacing w:after="0" w:afterAutospacing="0"/>
        <w:contextualSpacing/>
        <w:rPr>
          <w:color w:val="000000"/>
          <w:sz w:val="22"/>
          <w:szCs w:val="22"/>
        </w:rPr>
      </w:pPr>
      <w:r>
        <w:rPr>
          <w:color w:val="000000"/>
          <w:sz w:val="22"/>
          <w:szCs w:val="22"/>
        </w:rPr>
        <w:tab/>
      </w:r>
      <w:r>
        <w:rPr>
          <w:b/>
          <w:color w:val="000000"/>
          <w:sz w:val="22"/>
          <w:szCs w:val="22"/>
        </w:rPr>
        <w:t xml:space="preserve">Part II: </w:t>
      </w:r>
      <w:r>
        <w:rPr>
          <w:color w:val="000000"/>
          <w:sz w:val="22"/>
          <w:szCs w:val="22"/>
        </w:rPr>
        <w:t xml:space="preserve">For Part II, you need to make a connection between what was said in the interview that you chose and what we have talked about in class.  This also needs to be as specific as possible.  </w:t>
      </w:r>
    </w:p>
    <w:p w14:paraId="7EC2A121" w14:textId="1C1C9821" w:rsidR="008758C6" w:rsidRPr="008758C6" w:rsidRDefault="008758C6" w:rsidP="00CE2732">
      <w:pPr>
        <w:pStyle w:val="NormalWeb"/>
        <w:shd w:val="clear" w:color="auto" w:fill="FFFFFF"/>
        <w:spacing w:after="0" w:afterAutospacing="0"/>
        <w:contextualSpacing/>
        <w:rPr>
          <w:color w:val="000000"/>
          <w:sz w:val="22"/>
          <w:szCs w:val="22"/>
        </w:rPr>
      </w:pPr>
      <w:r>
        <w:rPr>
          <w:color w:val="000000"/>
          <w:sz w:val="22"/>
          <w:szCs w:val="22"/>
        </w:rPr>
        <w:t xml:space="preserve"> </w:t>
      </w:r>
    </w:p>
    <w:sectPr w:rsidR="008758C6" w:rsidRPr="008758C6" w:rsidSect="008758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4263B5" w14:textId="77777777" w:rsidR="00CB0131" w:rsidRDefault="00CB0131" w:rsidP="00EA4C16">
      <w:pPr>
        <w:spacing w:after="0" w:line="240" w:lineRule="auto"/>
      </w:pPr>
      <w:r>
        <w:separator/>
      </w:r>
    </w:p>
  </w:endnote>
  <w:endnote w:type="continuationSeparator" w:id="0">
    <w:p w14:paraId="14663078" w14:textId="77777777" w:rsidR="00CB0131" w:rsidRDefault="00CB0131" w:rsidP="00EA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9AFC57" w14:textId="77777777" w:rsidR="00CB0131" w:rsidRDefault="00CB0131" w:rsidP="00EA4C16">
      <w:pPr>
        <w:spacing w:after="0" w:line="240" w:lineRule="auto"/>
      </w:pPr>
      <w:r>
        <w:separator/>
      </w:r>
    </w:p>
  </w:footnote>
  <w:footnote w:type="continuationSeparator" w:id="0">
    <w:p w14:paraId="157CE87A" w14:textId="77777777" w:rsidR="00CB0131" w:rsidRDefault="00CB0131" w:rsidP="00EA4C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259D"/>
    <w:multiLevelType w:val="hybridMultilevel"/>
    <w:tmpl w:val="829AB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A88"/>
    <w:rsid w:val="000700EF"/>
    <w:rsid w:val="00106C5A"/>
    <w:rsid w:val="001A2F3E"/>
    <w:rsid w:val="001C0C02"/>
    <w:rsid w:val="001F23CF"/>
    <w:rsid w:val="002D56D6"/>
    <w:rsid w:val="00343866"/>
    <w:rsid w:val="00351C62"/>
    <w:rsid w:val="00442F61"/>
    <w:rsid w:val="004B5507"/>
    <w:rsid w:val="004F5290"/>
    <w:rsid w:val="0051649E"/>
    <w:rsid w:val="005D7A88"/>
    <w:rsid w:val="007347E4"/>
    <w:rsid w:val="00851FB1"/>
    <w:rsid w:val="008758C6"/>
    <w:rsid w:val="00964BB0"/>
    <w:rsid w:val="00A031F2"/>
    <w:rsid w:val="00A34237"/>
    <w:rsid w:val="00B256E7"/>
    <w:rsid w:val="00BF48F0"/>
    <w:rsid w:val="00CA3260"/>
    <w:rsid w:val="00CB0131"/>
    <w:rsid w:val="00CE2732"/>
    <w:rsid w:val="00E978EE"/>
    <w:rsid w:val="00EA4C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8D9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7A8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C16"/>
  </w:style>
  <w:style w:type="paragraph" w:styleId="Footer">
    <w:name w:val="footer"/>
    <w:basedOn w:val="Normal"/>
    <w:link w:val="FooterChar"/>
    <w:uiPriority w:val="99"/>
    <w:unhideWhenUsed/>
    <w:rsid w:val="00EA4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C16"/>
  </w:style>
  <w:style w:type="character" w:customStyle="1" w:styleId="apple-converted-space">
    <w:name w:val="apple-converted-space"/>
    <w:basedOn w:val="DefaultParagraphFont"/>
    <w:rsid w:val="00343866"/>
  </w:style>
  <w:style w:type="paragraph" w:styleId="BalloonText">
    <w:name w:val="Balloon Text"/>
    <w:basedOn w:val="Normal"/>
    <w:link w:val="BalloonTextChar"/>
    <w:uiPriority w:val="99"/>
    <w:semiHidden/>
    <w:unhideWhenUsed/>
    <w:rsid w:val="00CA326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A3260"/>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7A8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C16"/>
  </w:style>
  <w:style w:type="paragraph" w:styleId="Footer">
    <w:name w:val="footer"/>
    <w:basedOn w:val="Normal"/>
    <w:link w:val="FooterChar"/>
    <w:uiPriority w:val="99"/>
    <w:unhideWhenUsed/>
    <w:rsid w:val="00EA4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C16"/>
  </w:style>
  <w:style w:type="character" w:customStyle="1" w:styleId="apple-converted-space">
    <w:name w:val="apple-converted-space"/>
    <w:basedOn w:val="DefaultParagraphFont"/>
    <w:rsid w:val="00343866"/>
  </w:style>
  <w:style w:type="paragraph" w:styleId="BalloonText">
    <w:name w:val="Balloon Text"/>
    <w:basedOn w:val="Normal"/>
    <w:link w:val="BalloonTextChar"/>
    <w:uiPriority w:val="99"/>
    <w:semiHidden/>
    <w:unhideWhenUsed/>
    <w:rsid w:val="00CA326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A326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32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Tennessee State University</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kvanzant</dc:creator>
  <cp:lastModifiedBy>kevin vanzant</cp:lastModifiedBy>
  <cp:revision>2</cp:revision>
  <cp:lastPrinted>2016-10-27T15:47:00Z</cp:lastPrinted>
  <dcterms:created xsi:type="dcterms:W3CDTF">2017-11-06T04:23:00Z</dcterms:created>
  <dcterms:modified xsi:type="dcterms:W3CDTF">2017-11-06T04:23:00Z</dcterms:modified>
</cp:coreProperties>
</file>