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8EE" w:rsidRPr="00744D4E" w:rsidRDefault="001C18EE" w:rsidP="00744D4E">
      <w:pPr>
        <w:spacing w:line="480" w:lineRule="auto"/>
        <w:rPr>
          <w:rFonts w:ascii="Times New Roman" w:hAnsi="Times New Roman" w:cs="Times New Roman"/>
          <w:sz w:val="24"/>
          <w:szCs w:val="24"/>
        </w:rPr>
      </w:pPr>
      <w:r w:rsidRPr="00744D4E">
        <w:rPr>
          <w:rFonts w:ascii="Times New Roman" w:hAnsi="Times New Roman" w:cs="Times New Roman"/>
          <w:sz w:val="24"/>
          <w:szCs w:val="24"/>
        </w:rPr>
        <w:t>Ahmed Hawidi</w:t>
      </w:r>
    </w:p>
    <w:p w:rsidR="001C18EE" w:rsidRPr="00744D4E" w:rsidRDefault="001C18EE" w:rsidP="00744D4E">
      <w:pPr>
        <w:spacing w:line="480" w:lineRule="auto"/>
        <w:rPr>
          <w:rFonts w:ascii="Times New Roman" w:hAnsi="Times New Roman" w:cs="Times New Roman"/>
          <w:sz w:val="24"/>
          <w:szCs w:val="24"/>
        </w:rPr>
      </w:pPr>
      <w:r w:rsidRPr="00744D4E">
        <w:rPr>
          <w:rFonts w:ascii="Times New Roman" w:hAnsi="Times New Roman" w:cs="Times New Roman"/>
          <w:sz w:val="24"/>
          <w:szCs w:val="24"/>
        </w:rPr>
        <w:t>Ms. Howson</w:t>
      </w:r>
    </w:p>
    <w:p w:rsidR="001C18EE" w:rsidRPr="00744D4E" w:rsidRDefault="001C18EE" w:rsidP="00744D4E">
      <w:pPr>
        <w:spacing w:line="480" w:lineRule="auto"/>
        <w:rPr>
          <w:rFonts w:ascii="Times New Roman" w:hAnsi="Times New Roman" w:cs="Times New Roman"/>
          <w:sz w:val="24"/>
          <w:szCs w:val="24"/>
        </w:rPr>
      </w:pPr>
      <w:r w:rsidRPr="00744D4E">
        <w:rPr>
          <w:rFonts w:ascii="Times New Roman" w:hAnsi="Times New Roman" w:cs="Times New Roman"/>
          <w:sz w:val="24"/>
          <w:szCs w:val="24"/>
        </w:rPr>
        <w:t>Composition &amp; Intro to literature</w:t>
      </w:r>
    </w:p>
    <w:p w:rsidR="001C18EE" w:rsidRPr="00744D4E" w:rsidRDefault="001C18EE" w:rsidP="00744D4E">
      <w:pPr>
        <w:spacing w:line="480" w:lineRule="auto"/>
        <w:rPr>
          <w:rFonts w:ascii="Times New Roman" w:hAnsi="Times New Roman" w:cs="Times New Roman"/>
          <w:sz w:val="24"/>
          <w:szCs w:val="24"/>
        </w:rPr>
      </w:pPr>
      <w:r w:rsidRPr="00744D4E">
        <w:rPr>
          <w:rFonts w:ascii="Times New Roman" w:hAnsi="Times New Roman" w:cs="Times New Roman"/>
          <w:sz w:val="24"/>
          <w:szCs w:val="24"/>
        </w:rPr>
        <w:t>25/9/2018</w:t>
      </w:r>
    </w:p>
    <w:p w:rsidR="001C18EE" w:rsidRPr="00744D4E" w:rsidRDefault="001C18EE" w:rsidP="00744D4E">
      <w:pPr>
        <w:spacing w:line="480" w:lineRule="auto"/>
        <w:jc w:val="center"/>
        <w:rPr>
          <w:rFonts w:ascii="Times New Roman" w:hAnsi="Times New Roman" w:cs="Times New Roman"/>
          <w:kern w:val="36"/>
          <w:sz w:val="24"/>
          <w:szCs w:val="24"/>
        </w:rPr>
      </w:pPr>
      <w:r w:rsidRPr="00744D4E">
        <w:rPr>
          <w:rFonts w:ascii="Times New Roman" w:hAnsi="Times New Roman" w:cs="Times New Roman"/>
          <w:kern w:val="36"/>
          <w:sz w:val="24"/>
          <w:szCs w:val="24"/>
        </w:rPr>
        <w:t>Paraphrase, Summary, Description Worksheet</w:t>
      </w:r>
    </w:p>
    <w:p w:rsidR="0024006A" w:rsidRPr="00744D4E" w:rsidRDefault="0024006A" w:rsidP="00744D4E">
      <w:pPr>
        <w:spacing w:line="480" w:lineRule="auto"/>
        <w:ind w:firstLine="720"/>
        <w:jc w:val="both"/>
        <w:rPr>
          <w:rFonts w:ascii="Times New Roman" w:hAnsi="Times New Roman" w:cs="Times New Roman"/>
          <w:sz w:val="24"/>
          <w:szCs w:val="24"/>
        </w:rPr>
      </w:pPr>
      <w:r w:rsidRPr="00744D4E">
        <w:rPr>
          <w:rFonts w:ascii="Times New Roman" w:hAnsi="Times New Roman" w:cs="Times New Roman"/>
          <w:sz w:val="24"/>
          <w:szCs w:val="24"/>
        </w:rPr>
        <w:t>What the poem by Imani Cezanne talks about is mainly concerned with the inequities that human beings have. In the Poem</w:t>
      </w:r>
      <w:r w:rsidR="0024618E" w:rsidRPr="00744D4E">
        <w:rPr>
          <w:rFonts w:ascii="Times New Roman" w:hAnsi="Times New Roman" w:cs="Times New Roman"/>
          <w:sz w:val="24"/>
          <w:szCs w:val="24"/>
        </w:rPr>
        <w:t>,</w:t>
      </w:r>
      <w:r w:rsidRPr="00744D4E">
        <w:rPr>
          <w:rFonts w:ascii="Times New Roman" w:hAnsi="Times New Roman" w:cs="Times New Roman"/>
          <w:sz w:val="24"/>
          <w:szCs w:val="24"/>
        </w:rPr>
        <w:t xml:space="preserve"> the author describes how many families undergo through the different challenges especially with regards to the lifestyle. Individuals would engage in self-destruction activities although they might not recognize their habits. Habits in life such as the irresponsible use of drugs as well as eating too much are among the factors that lead to self-destr</w:t>
      </w:r>
      <w:r w:rsidR="0024618E" w:rsidRPr="00744D4E">
        <w:rPr>
          <w:rFonts w:ascii="Times New Roman" w:hAnsi="Times New Roman" w:cs="Times New Roman"/>
          <w:sz w:val="24"/>
          <w:szCs w:val="24"/>
        </w:rPr>
        <w:t xml:space="preserve">uction. </w:t>
      </w:r>
      <w:r w:rsidRPr="00744D4E">
        <w:rPr>
          <w:rFonts w:ascii="Times New Roman" w:hAnsi="Times New Roman" w:cs="Times New Roman"/>
          <w:sz w:val="24"/>
          <w:szCs w:val="24"/>
        </w:rPr>
        <w:t>In most cases, the things that might result in self-destruction are the things that many of the people would engage in. Caution might be given against habits of self-destruction but individuals, for instance, the ones who have been cautioned against junk food, would hide chocolates in their rooms. This habit, however, is not usually a result of the individual’s will, and thus the author names them as hereditary.</w:t>
      </w:r>
    </w:p>
    <w:p w:rsidR="0024618E" w:rsidRPr="00744D4E" w:rsidRDefault="0024618E" w:rsidP="00744D4E">
      <w:pPr>
        <w:spacing w:line="480" w:lineRule="auto"/>
        <w:jc w:val="both"/>
        <w:rPr>
          <w:rFonts w:ascii="Times New Roman" w:hAnsi="Times New Roman" w:cs="Times New Roman"/>
          <w:b/>
          <w:sz w:val="24"/>
          <w:szCs w:val="24"/>
        </w:rPr>
      </w:pPr>
      <w:r w:rsidRPr="00744D4E">
        <w:rPr>
          <w:rFonts w:ascii="Times New Roman" w:hAnsi="Times New Roman" w:cs="Times New Roman"/>
          <w:b/>
          <w:sz w:val="24"/>
          <w:szCs w:val="24"/>
        </w:rPr>
        <w:t>S</w:t>
      </w:r>
      <w:r w:rsidR="0024006A" w:rsidRPr="00744D4E">
        <w:rPr>
          <w:rFonts w:ascii="Times New Roman" w:hAnsi="Times New Roman" w:cs="Times New Roman"/>
          <w:b/>
          <w:sz w:val="24"/>
          <w:szCs w:val="24"/>
        </w:rPr>
        <w:t>entence summary of the plot</w:t>
      </w:r>
    </w:p>
    <w:p w:rsidR="0024006A" w:rsidRPr="00744D4E" w:rsidRDefault="0024006A" w:rsidP="00744D4E">
      <w:pPr>
        <w:spacing w:line="480" w:lineRule="auto"/>
        <w:jc w:val="both"/>
        <w:rPr>
          <w:rFonts w:ascii="Times New Roman" w:hAnsi="Times New Roman" w:cs="Times New Roman"/>
          <w:b/>
          <w:sz w:val="24"/>
          <w:szCs w:val="24"/>
        </w:rPr>
      </w:pPr>
      <w:r w:rsidRPr="00744D4E">
        <w:rPr>
          <w:rFonts w:ascii="Times New Roman" w:hAnsi="Times New Roman" w:cs="Times New Roman"/>
          <w:sz w:val="24"/>
          <w:szCs w:val="24"/>
        </w:rPr>
        <w:t>Habits such as self-destruction might not be individuals willing, but as a result of other elements, it becomes difficult for people to avoid such habits.</w:t>
      </w:r>
    </w:p>
    <w:p w:rsidR="0024006A" w:rsidRPr="00744D4E" w:rsidRDefault="0024006A" w:rsidP="00744D4E">
      <w:pPr>
        <w:spacing w:line="480" w:lineRule="auto"/>
        <w:jc w:val="both"/>
        <w:rPr>
          <w:rFonts w:ascii="Times New Roman" w:hAnsi="Times New Roman" w:cs="Times New Roman"/>
          <w:b/>
          <w:sz w:val="24"/>
          <w:szCs w:val="24"/>
        </w:rPr>
      </w:pPr>
      <w:r w:rsidRPr="00744D4E">
        <w:rPr>
          <w:rFonts w:ascii="Times New Roman" w:hAnsi="Times New Roman" w:cs="Times New Roman"/>
          <w:b/>
          <w:sz w:val="24"/>
          <w:szCs w:val="24"/>
        </w:rPr>
        <w:t>Paraphrase</w:t>
      </w:r>
    </w:p>
    <w:p w:rsidR="0024006A" w:rsidRPr="00744D4E" w:rsidRDefault="0024006A" w:rsidP="00744D4E">
      <w:pPr>
        <w:spacing w:line="480" w:lineRule="auto"/>
        <w:jc w:val="both"/>
        <w:rPr>
          <w:rFonts w:ascii="Times New Roman" w:hAnsi="Times New Roman" w:cs="Times New Roman"/>
          <w:sz w:val="24"/>
          <w:szCs w:val="24"/>
        </w:rPr>
      </w:pPr>
      <w:r w:rsidRPr="00744D4E">
        <w:rPr>
          <w:rFonts w:ascii="Times New Roman" w:hAnsi="Times New Roman" w:cs="Times New Roman"/>
          <w:sz w:val="24"/>
          <w:szCs w:val="24"/>
        </w:rPr>
        <w:t>Sentence #1—Original:</w:t>
      </w:r>
    </w:p>
    <w:p w:rsidR="0024006A" w:rsidRPr="00744D4E" w:rsidRDefault="0024006A" w:rsidP="00744D4E">
      <w:pPr>
        <w:spacing w:line="480" w:lineRule="auto"/>
        <w:ind w:firstLine="720"/>
        <w:jc w:val="both"/>
        <w:rPr>
          <w:rFonts w:ascii="Times New Roman" w:hAnsi="Times New Roman" w:cs="Times New Roman"/>
          <w:sz w:val="24"/>
          <w:szCs w:val="24"/>
        </w:rPr>
      </w:pPr>
      <w:r w:rsidRPr="00744D4E">
        <w:rPr>
          <w:rFonts w:ascii="Times New Roman" w:hAnsi="Times New Roman" w:cs="Times New Roman"/>
          <w:sz w:val="24"/>
          <w:szCs w:val="24"/>
        </w:rPr>
        <w:lastRenderedPageBreak/>
        <w:t>“In the seventh grade, I learned that self-destruction was hereditary when my grandfather shot himself in the head” (Imani Cezanne)</w:t>
      </w:r>
    </w:p>
    <w:p w:rsidR="0024006A" w:rsidRPr="00744D4E" w:rsidRDefault="0024006A" w:rsidP="00744D4E">
      <w:pPr>
        <w:spacing w:line="480" w:lineRule="auto"/>
        <w:jc w:val="both"/>
        <w:rPr>
          <w:rFonts w:ascii="Times New Roman" w:hAnsi="Times New Roman" w:cs="Times New Roman"/>
          <w:b/>
          <w:sz w:val="24"/>
          <w:szCs w:val="24"/>
        </w:rPr>
      </w:pPr>
      <w:r w:rsidRPr="00744D4E">
        <w:rPr>
          <w:rFonts w:ascii="Times New Roman" w:hAnsi="Times New Roman" w:cs="Times New Roman"/>
          <w:b/>
          <w:sz w:val="24"/>
          <w:szCs w:val="24"/>
        </w:rPr>
        <w:t>Sentence #1—Paraphrase:</w:t>
      </w:r>
    </w:p>
    <w:p w:rsidR="0024006A" w:rsidRPr="00744D4E" w:rsidRDefault="0024006A" w:rsidP="00744D4E">
      <w:pPr>
        <w:spacing w:line="480" w:lineRule="auto"/>
        <w:ind w:firstLine="720"/>
        <w:jc w:val="both"/>
        <w:rPr>
          <w:rFonts w:ascii="Times New Roman" w:hAnsi="Times New Roman" w:cs="Times New Roman"/>
          <w:sz w:val="24"/>
          <w:szCs w:val="24"/>
        </w:rPr>
      </w:pPr>
      <w:r w:rsidRPr="00744D4E">
        <w:rPr>
          <w:rFonts w:ascii="Times New Roman" w:hAnsi="Times New Roman" w:cs="Times New Roman"/>
          <w:sz w:val="24"/>
          <w:szCs w:val="24"/>
        </w:rPr>
        <w:t>There</w:t>
      </w:r>
      <w:r w:rsidR="0024618E" w:rsidRPr="00744D4E">
        <w:rPr>
          <w:rFonts w:ascii="Times New Roman" w:hAnsi="Times New Roman" w:cs="Times New Roman"/>
          <w:sz w:val="24"/>
          <w:szCs w:val="24"/>
        </w:rPr>
        <w:t xml:space="preserve"> are habits that individuals do</w:t>
      </w:r>
      <w:r w:rsidRPr="00744D4E">
        <w:rPr>
          <w:rFonts w:ascii="Times New Roman" w:hAnsi="Times New Roman" w:cs="Times New Roman"/>
          <w:sz w:val="24"/>
          <w:szCs w:val="24"/>
        </w:rPr>
        <w:t xml:space="preserve"> and although one might take it as a decision and thus they have to leave with consequences</w:t>
      </w:r>
      <w:r w:rsidR="0024618E" w:rsidRPr="00744D4E">
        <w:rPr>
          <w:rFonts w:ascii="Times New Roman" w:hAnsi="Times New Roman" w:cs="Times New Roman"/>
          <w:sz w:val="24"/>
          <w:szCs w:val="24"/>
        </w:rPr>
        <w:t>.</w:t>
      </w:r>
      <w:r w:rsidRPr="00744D4E">
        <w:rPr>
          <w:rFonts w:ascii="Times New Roman" w:hAnsi="Times New Roman" w:cs="Times New Roman"/>
          <w:sz w:val="24"/>
          <w:szCs w:val="24"/>
        </w:rPr>
        <w:t xml:space="preserve"> </w:t>
      </w:r>
      <w:r w:rsidR="0024618E" w:rsidRPr="00744D4E">
        <w:rPr>
          <w:rFonts w:ascii="Times New Roman" w:hAnsi="Times New Roman" w:cs="Times New Roman"/>
          <w:sz w:val="24"/>
          <w:szCs w:val="24"/>
        </w:rPr>
        <w:t>This</w:t>
      </w:r>
      <w:r w:rsidRPr="00744D4E">
        <w:rPr>
          <w:rFonts w:ascii="Times New Roman" w:hAnsi="Times New Roman" w:cs="Times New Roman"/>
          <w:sz w:val="24"/>
          <w:szCs w:val="24"/>
        </w:rPr>
        <w:t xml:space="preserve"> is not true. Habits, although they might be wrong, are as a result of instinct. </w:t>
      </w:r>
    </w:p>
    <w:p w:rsidR="0024006A" w:rsidRPr="00744D4E" w:rsidRDefault="0024006A" w:rsidP="00744D4E">
      <w:pPr>
        <w:spacing w:line="480" w:lineRule="auto"/>
        <w:jc w:val="both"/>
        <w:rPr>
          <w:rFonts w:ascii="Times New Roman" w:hAnsi="Times New Roman" w:cs="Times New Roman"/>
          <w:b/>
          <w:sz w:val="24"/>
          <w:szCs w:val="24"/>
        </w:rPr>
      </w:pPr>
      <w:r w:rsidRPr="00744D4E">
        <w:rPr>
          <w:rFonts w:ascii="Times New Roman" w:hAnsi="Times New Roman" w:cs="Times New Roman"/>
          <w:b/>
          <w:sz w:val="24"/>
          <w:szCs w:val="24"/>
        </w:rPr>
        <w:t>Sentence #2—Original:</w:t>
      </w:r>
    </w:p>
    <w:p w:rsidR="0024006A" w:rsidRPr="00744D4E" w:rsidRDefault="0024006A" w:rsidP="00744D4E">
      <w:pPr>
        <w:spacing w:line="480" w:lineRule="auto"/>
        <w:ind w:firstLine="720"/>
        <w:jc w:val="both"/>
        <w:rPr>
          <w:rFonts w:ascii="Times New Roman" w:hAnsi="Times New Roman" w:cs="Times New Roman"/>
          <w:sz w:val="24"/>
          <w:szCs w:val="24"/>
        </w:rPr>
      </w:pPr>
      <w:r w:rsidRPr="00744D4E">
        <w:rPr>
          <w:rFonts w:ascii="Times New Roman" w:hAnsi="Times New Roman" w:cs="Times New Roman"/>
          <w:sz w:val="24"/>
          <w:szCs w:val="24"/>
        </w:rPr>
        <w:t>“We don’t talk about drug-addicted parents who keep their goods in the pantry, in the cupboard, in the freezer” (Imani Cezanne)</w:t>
      </w:r>
    </w:p>
    <w:p w:rsidR="0024006A" w:rsidRPr="00744D4E" w:rsidRDefault="0024006A" w:rsidP="00744D4E">
      <w:pPr>
        <w:spacing w:line="480" w:lineRule="auto"/>
        <w:jc w:val="both"/>
        <w:rPr>
          <w:rFonts w:ascii="Times New Roman" w:hAnsi="Times New Roman" w:cs="Times New Roman"/>
          <w:b/>
          <w:sz w:val="24"/>
          <w:szCs w:val="24"/>
        </w:rPr>
      </w:pPr>
      <w:r w:rsidRPr="00744D4E">
        <w:rPr>
          <w:rFonts w:ascii="Times New Roman" w:hAnsi="Times New Roman" w:cs="Times New Roman"/>
          <w:b/>
          <w:sz w:val="24"/>
          <w:szCs w:val="24"/>
        </w:rPr>
        <w:t>Sentence #2—Paraphrase:</w:t>
      </w:r>
    </w:p>
    <w:p w:rsidR="0024006A" w:rsidRPr="00744D4E" w:rsidRDefault="0024006A" w:rsidP="00744D4E">
      <w:pPr>
        <w:spacing w:line="480" w:lineRule="auto"/>
        <w:ind w:firstLine="720"/>
        <w:jc w:val="both"/>
        <w:rPr>
          <w:rFonts w:ascii="Times New Roman" w:hAnsi="Times New Roman" w:cs="Times New Roman"/>
          <w:sz w:val="24"/>
          <w:szCs w:val="24"/>
        </w:rPr>
      </w:pPr>
      <w:r w:rsidRPr="00744D4E">
        <w:rPr>
          <w:rFonts w:ascii="Times New Roman" w:hAnsi="Times New Roman" w:cs="Times New Roman"/>
          <w:sz w:val="24"/>
          <w:szCs w:val="24"/>
        </w:rPr>
        <w:t xml:space="preserve">Individuals would hide their </w:t>
      </w:r>
      <w:r w:rsidR="0024618E" w:rsidRPr="00744D4E">
        <w:rPr>
          <w:rFonts w:ascii="Times New Roman" w:hAnsi="Times New Roman" w:cs="Times New Roman"/>
          <w:sz w:val="24"/>
          <w:szCs w:val="24"/>
        </w:rPr>
        <w:t>griefs</w:t>
      </w:r>
      <w:r w:rsidRPr="00744D4E">
        <w:rPr>
          <w:rFonts w:ascii="Times New Roman" w:hAnsi="Times New Roman" w:cs="Times New Roman"/>
          <w:sz w:val="24"/>
          <w:szCs w:val="24"/>
        </w:rPr>
        <w:t>, and they might not be willing to talk about what might be bugging them in life. There are usually problems in one’s life and this case, although they might express a face of happiness but inside they hide sorrow. Individuals would not talk about family difficulties in any way and sometimes suppressing them is often the best option. Habits of self-destruction, although individuals acknowledge that they are, they continue making the habits secretively.</w:t>
      </w:r>
    </w:p>
    <w:p w:rsidR="0024006A" w:rsidRPr="00744D4E" w:rsidRDefault="0024006A" w:rsidP="00744D4E">
      <w:pPr>
        <w:spacing w:line="480" w:lineRule="auto"/>
        <w:jc w:val="both"/>
        <w:rPr>
          <w:rFonts w:ascii="Times New Roman" w:hAnsi="Times New Roman" w:cs="Times New Roman"/>
          <w:b/>
          <w:sz w:val="24"/>
          <w:szCs w:val="24"/>
        </w:rPr>
      </w:pPr>
      <w:r w:rsidRPr="00744D4E">
        <w:rPr>
          <w:rFonts w:ascii="Times New Roman" w:hAnsi="Times New Roman" w:cs="Times New Roman"/>
          <w:b/>
          <w:sz w:val="24"/>
          <w:szCs w:val="24"/>
        </w:rPr>
        <w:t>Sentence #3—Original:</w:t>
      </w:r>
    </w:p>
    <w:p w:rsidR="0024006A" w:rsidRPr="00744D4E" w:rsidRDefault="0024006A" w:rsidP="00744D4E">
      <w:pPr>
        <w:spacing w:line="480" w:lineRule="auto"/>
        <w:jc w:val="both"/>
        <w:rPr>
          <w:rFonts w:ascii="Times New Roman" w:hAnsi="Times New Roman" w:cs="Times New Roman"/>
          <w:sz w:val="24"/>
          <w:szCs w:val="24"/>
        </w:rPr>
      </w:pPr>
      <w:r w:rsidRPr="00744D4E">
        <w:rPr>
          <w:rFonts w:ascii="Times New Roman" w:hAnsi="Times New Roman" w:cs="Times New Roman"/>
          <w:sz w:val="24"/>
          <w:szCs w:val="24"/>
        </w:rPr>
        <w:t xml:space="preserve">It doesn’t matter what you look like when all you do is hide </w:t>
      </w:r>
      <w:r w:rsidR="00744D4E" w:rsidRPr="00744D4E">
        <w:rPr>
          <w:rFonts w:ascii="Times New Roman" w:hAnsi="Times New Roman" w:cs="Times New Roman"/>
          <w:sz w:val="24"/>
          <w:szCs w:val="24"/>
        </w:rPr>
        <w:t xml:space="preserve">the </w:t>
      </w:r>
      <w:r w:rsidRPr="00744D4E">
        <w:rPr>
          <w:rFonts w:ascii="Times New Roman" w:hAnsi="Times New Roman" w:cs="Times New Roman"/>
          <w:sz w:val="24"/>
          <w:szCs w:val="24"/>
        </w:rPr>
        <w:t>belly, hide back rolls, hide u</w:t>
      </w:r>
      <w:r w:rsidR="0024618E" w:rsidRPr="00744D4E">
        <w:rPr>
          <w:rFonts w:ascii="Times New Roman" w:hAnsi="Times New Roman" w:cs="Times New Roman"/>
          <w:sz w:val="24"/>
          <w:szCs w:val="24"/>
        </w:rPr>
        <w:t>nderarm fat, hide double chins, and seek a remedy.</w:t>
      </w:r>
    </w:p>
    <w:p w:rsidR="0024006A" w:rsidRPr="00744D4E" w:rsidRDefault="0024006A" w:rsidP="00744D4E">
      <w:pPr>
        <w:spacing w:line="480" w:lineRule="auto"/>
        <w:jc w:val="both"/>
        <w:rPr>
          <w:rFonts w:ascii="Times New Roman" w:hAnsi="Times New Roman" w:cs="Times New Roman"/>
          <w:b/>
          <w:sz w:val="24"/>
          <w:szCs w:val="24"/>
        </w:rPr>
      </w:pPr>
      <w:r w:rsidRPr="00744D4E">
        <w:rPr>
          <w:rFonts w:ascii="Times New Roman" w:hAnsi="Times New Roman" w:cs="Times New Roman"/>
          <w:b/>
          <w:sz w:val="24"/>
          <w:szCs w:val="24"/>
        </w:rPr>
        <w:t>Sentence #3—Paraphrase:</w:t>
      </w:r>
    </w:p>
    <w:p w:rsidR="0024006A" w:rsidRPr="00744D4E" w:rsidRDefault="0024006A" w:rsidP="00744D4E">
      <w:pPr>
        <w:spacing w:line="480" w:lineRule="auto"/>
        <w:ind w:firstLine="720"/>
        <w:jc w:val="both"/>
        <w:rPr>
          <w:rFonts w:ascii="Times New Roman" w:hAnsi="Times New Roman" w:cs="Times New Roman"/>
          <w:sz w:val="24"/>
          <w:szCs w:val="24"/>
        </w:rPr>
      </w:pPr>
      <w:r w:rsidRPr="00744D4E">
        <w:rPr>
          <w:rFonts w:ascii="Times New Roman" w:hAnsi="Times New Roman" w:cs="Times New Roman"/>
          <w:sz w:val="24"/>
          <w:szCs w:val="24"/>
        </w:rPr>
        <w:lastRenderedPageBreak/>
        <w:t>This is a sign of hope for those who undergo destruction that is self-inflicted. It is a hope for them to seek help. Hiding means, as much as we avoid the challenges in life, it does not help in finding a resolution in any way. The difficulties might be shameful when exposed, especially with regards to natural complexions that might be as a result of too much eating. Seeking help will make it easy to redress the situation.</w:t>
      </w:r>
    </w:p>
    <w:p w:rsidR="0024006A" w:rsidRPr="00744D4E" w:rsidRDefault="0024006A" w:rsidP="00744D4E">
      <w:pPr>
        <w:spacing w:line="480" w:lineRule="auto"/>
        <w:jc w:val="both"/>
        <w:rPr>
          <w:rFonts w:ascii="Times New Roman" w:hAnsi="Times New Roman" w:cs="Times New Roman"/>
          <w:b/>
          <w:sz w:val="24"/>
          <w:szCs w:val="24"/>
        </w:rPr>
      </w:pPr>
      <w:r w:rsidRPr="00744D4E">
        <w:rPr>
          <w:rFonts w:ascii="Times New Roman" w:hAnsi="Times New Roman" w:cs="Times New Roman"/>
          <w:b/>
          <w:sz w:val="24"/>
          <w:szCs w:val="24"/>
        </w:rPr>
        <w:t>Description</w:t>
      </w:r>
    </w:p>
    <w:p w:rsidR="0024006A" w:rsidRPr="00744D4E" w:rsidRDefault="0024006A" w:rsidP="00744D4E">
      <w:pPr>
        <w:spacing w:line="480" w:lineRule="auto"/>
        <w:ind w:firstLine="720"/>
        <w:jc w:val="both"/>
        <w:rPr>
          <w:rFonts w:ascii="Times New Roman" w:hAnsi="Times New Roman" w:cs="Times New Roman"/>
          <w:sz w:val="24"/>
          <w:szCs w:val="24"/>
        </w:rPr>
      </w:pPr>
      <w:r w:rsidRPr="00744D4E">
        <w:rPr>
          <w:rFonts w:ascii="Times New Roman" w:hAnsi="Times New Roman" w:cs="Times New Roman"/>
          <w:sz w:val="24"/>
          <w:szCs w:val="24"/>
        </w:rPr>
        <w:t xml:space="preserve">With regards to the plot structure of the short story, the poem does not </w:t>
      </w:r>
      <w:r w:rsidR="00744D4E" w:rsidRPr="00744D4E">
        <w:rPr>
          <w:rFonts w:ascii="Times New Roman" w:hAnsi="Times New Roman" w:cs="Times New Roman"/>
          <w:sz w:val="24"/>
          <w:szCs w:val="24"/>
        </w:rPr>
        <w:t>rhyme</w:t>
      </w:r>
      <w:r w:rsidRPr="00744D4E">
        <w:rPr>
          <w:rFonts w:ascii="Times New Roman" w:hAnsi="Times New Roman" w:cs="Times New Roman"/>
          <w:sz w:val="24"/>
          <w:szCs w:val="24"/>
        </w:rPr>
        <w:t xml:space="preserve"> and the lines and stanzas are not consistent, and thus the poem takes the form of free service poem. In a free verse poem, the poet has total authority over the different style in which the form takes, and th</w:t>
      </w:r>
      <w:r w:rsidR="00C47737" w:rsidRPr="00744D4E">
        <w:rPr>
          <w:rFonts w:ascii="Times New Roman" w:hAnsi="Times New Roman" w:cs="Times New Roman"/>
          <w:sz w:val="24"/>
          <w:szCs w:val="24"/>
        </w:rPr>
        <w:t>is includes the line formation and stanzas</w:t>
      </w:r>
      <w:r w:rsidRPr="00744D4E">
        <w:rPr>
          <w:rFonts w:ascii="Times New Roman" w:hAnsi="Times New Roman" w:cs="Times New Roman"/>
          <w:sz w:val="24"/>
          <w:szCs w:val="24"/>
        </w:rPr>
        <w:t>.</w:t>
      </w:r>
    </w:p>
    <w:p w:rsidR="0024006A" w:rsidRPr="00744D4E" w:rsidRDefault="0024006A" w:rsidP="00744D4E">
      <w:pPr>
        <w:spacing w:line="480" w:lineRule="auto"/>
        <w:jc w:val="both"/>
        <w:rPr>
          <w:rFonts w:ascii="Times New Roman" w:hAnsi="Times New Roman" w:cs="Times New Roman"/>
          <w:sz w:val="24"/>
          <w:szCs w:val="24"/>
        </w:rPr>
      </w:pPr>
    </w:p>
    <w:p w:rsidR="00082BC0" w:rsidRPr="00744D4E" w:rsidRDefault="00082BC0" w:rsidP="00744D4E">
      <w:pPr>
        <w:spacing w:line="480" w:lineRule="auto"/>
        <w:jc w:val="both"/>
        <w:rPr>
          <w:rFonts w:ascii="Times New Roman" w:hAnsi="Times New Roman" w:cs="Times New Roman"/>
          <w:sz w:val="24"/>
          <w:szCs w:val="24"/>
        </w:rPr>
      </w:pPr>
    </w:p>
    <w:p w:rsidR="00082BC0" w:rsidRPr="00744D4E" w:rsidRDefault="00082BC0" w:rsidP="00744D4E">
      <w:pPr>
        <w:spacing w:line="480" w:lineRule="auto"/>
        <w:jc w:val="both"/>
        <w:rPr>
          <w:rFonts w:ascii="Times New Roman" w:hAnsi="Times New Roman" w:cs="Times New Roman"/>
          <w:sz w:val="24"/>
          <w:szCs w:val="24"/>
        </w:rPr>
      </w:pPr>
    </w:p>
    <w:p w:rsidR="00082BC0" w:rsidRPr="00744D4E" w:rsidRDefault="00082BC0" w:rsidP="00744D4E">
      <w:pPr>
        <w:spacing w:line="480" w:lineRule="auto"/>
        <w:jc w:val="both"/>
        <w:rPr>
          <w:rFonts w:ascii="Times New Roman" w:hAnsi="Times New Roman" w:cs="Times New Roman"/>
          <w:sz w:val="24"/>
          <w:szCs w:val="24"/>
        </w:rPr>
      </w:pPr>
    </w:p>
    <w:p w:rsidR="00082BC0" w:rsidRPr="00744D4E" w:rsidRDefault="00082BC0" w:rsidP="00744D4E">
      <w:pPr>
        <w:spacing w:line="480" w:lineRule="auto"/>
        <w:jc w:val="both"/>
        <w:rPr>
          <w:rFonts w:ascii="Times New Roman" w:hAnsi="Times New Roman" w:cs="Times New Roman"/>
          <w:sz w:val="24"/>
          <w:szCs w:val="24"/>
        </w:rPr>
      </w:pPr>
    </w:p>
    <w:p w:rsidR="00082BC0" w:rsidRPr="00744D4E" w:rsidRDefault="00082BC0" w:rsidP="00744D4E">
      <w:pPr>
        <w:spacing w:line="480" w:lineRule="auto"/>
        <w:rPr>
          <w:rFonts w:ascii="Times New Roman" w:hAnsi="Times New Roman" w:cs="Times New Roman"/>
          <w:sz w:val="24"/>
          <w:szCs w:val="24"/>
        </w:rPr>
      </w:pPr>
    </w:p>
    <w:p w:rsidR="00744D4E" w:rsidRPr="00744D4E" w:rsidRDefault="00744D4E" w:rsidP="00744D4E">
      <w:pPr>
        <w:spacing w:line="480" w:lineRule="auto"/>
        <w:rPr>
          <w:rFonts w:ascii="Times New Roman" w:hAnsi="Times New Roman" w:cs="Times New Roman"/>
          <w:sz w:val="24"/>
          <w:szCs w:val="24"/>
        </w:rPr>
      </w:pPr>
    </w:p>
    <w:p w:rsidR="00744D4E" w:rsidRPr="00744D4E" w:rsidRDefault="00744D4E" w:rsidP="00744D4E">
      <w:pPr>
        <w:spacing w:line="480" w:lineRule="auto"/>
        <w:rPr>
          <w:rFonts w:ascii="Times New Roman" w:hAnsi="Times New Roman" w:cs="Times New Roman"/>
          <w:sz w:val="24"/>
          <w:szCs w:val="24"/>
        </w:rPr>
      </w:pPr>
    </w:p>
    <w:p w:rsidR="00744D4E" w:rsidRPr="00744D4E" w:rsidRDefault="00744D4E" w:rsidP="00744D4E">
      <w:pPr>
        <w:spacing w:line="480" w:lineRule="auto"/>
        <w:rPr>
          <w:rFonts w:ascii="Times New Roman" w:hAnsi="Times New Roman" w:cs="Times New Roman"/>
          <w:sz w:val="24"/>
          <w:szCs w:val="24"/>
        </w:rPr>
      </w:pPr>
    </w:p>
    <w:p w:rsidR="00744D4E" w:rsidRPr="00744D4E" w:rsidRDefault="00744D4E" w:rsidP="00744D4E">
      <w:pPr>
        <w:spacing w:line="480" w:lineRule="auto"/>
        <w:rPr>
          <w:rFonts w:ascii="Times New Roman" w:hAnsi="Times New Roman" w:cs="Times New Roman"/>
          <w:sz w:val="24"/>
          <w:szCs w:val="24"/>
        </w:rPr>
      </w:pPr>
    </w:p>
    <w:p w:rsidR="00082BC0" w:rsidRPr="00744D4E" w:rsidRDefault="00082BC0" w:rsidP="00744D4E">
      <w:pPr>
        <w:spacing w:line="480" w:lineRule="auto"/>
        <w:jc w:val="center"/>
        <w:rPr>
          <w:rFonts w:ascii="Times New Roman" w:hAnsi="Times New Roman" w:cs="Times New Roman"/>
          <w:sz w:val="24"/>
          <w:szCs w:val="24"/>
        </w:rPr>
      </w:pPr>
      <w:r w:rsidRPr="00744D4E">
        <w:rPr>
          <w:rFonts w:ascii="Times New Roman" w:hAnsi="Times New Roman" w:cs="Times New Roman"/>
          <w:sz w:val="24"/>
          <w:szCs w:val="24"/>
        </w:rPr>
        <w:lastRenderedPageBreak/>
        <w:t>Works Cited</w:t>
      </w:r>
    </w:p>
    <w:p w:rsidR="00082BC0" w:rsidRPr="00744D4E" w:rsidRDefault="00082BC0" w:rsidP="00744D4E">
      <w:pPr>
        <w:spacing w:line="480" w:lineRule="auto"/>
        <w:rPr>
          <w:rFonts w:ascii="Times New Roman" w:hAnsi="Times New Roman" w:cs="Times New Roman"/>
          <w:sz w:val="24"/>
          <w:szCs w:val="24"/>
        </w:rPr>
      </w:pPr>
      <w:r w:rsidRPr="00744D4E">
        <w:rPr>
          <w:rFonts w:ascii="Times New Roman" w:hAnsi="Times New Roman" w:cs="Times New Roman"/>
          <w:sz w:val="24"/>
          <w:szCs w:val="24"/>
        </w:rPr>
        <w:t xml:space="preserve">Iman </w:t>
      </w:r>
      <w:r w:rsidRPr="00744D4E">
        <w:rPr>
          <w:rStyle w:val="selectable"/>
          <w:rFonts w:ascii="Times New Roman" w:hAnsi="Times New Roman" w:cs="Times New Roman"/>
          <w:sz w:val="24"/>
          <w:szCs w:val="24"/>
        </w:rPr>
        <w:t xml:space="preserve">Cezzane, "Flowers". 2018. Retrieved From: </w:t>
      </w:r>
      <w:hyperlink r:id="rId6" w:history="1">
        <w:r w:rsidRPr="00744D4E">
          <w:rPr>
            <w:rStyle w:val="Hyperlink"/>
            <w:rFonts w:ascii="Times New Roman" w:hAnsi="Times New Roman" w:cs="Times New Roman"/>
            <w:sz w:val="24"/>
            <w:szCs w:val="24"/>
          </w:rPr>
          <w:t>https://www.youtube.c</w:t>
        </w:r>
      </w:hyperlink>
      <w:r w:rsidRPr="00744D4E">
        <w:rPr>
          <w:rStyle w:val="selectable"/>
          <w:rFonts w:ascii="Times New Roman" w:hAnsi="Times New Roman" w:cs="Times New Roman"/>
          <w:sz w:val="24"/>
          <w:szCs w:val="24"/>
        </w:rPr>
        <w:t xml:space="preserve"> om/watch?v=ctl9ZY3 VSus . Accessed 22 Sept 2018.</w:t>
      </w:r>
    </w:p>
    <w:p w:rsidR="0024006A" w:rsidRPr="00744D4E" w:rsidRDefault="0024006A" w:rsidP="00744D4E">
      <w:pPr>
        <w:spacing w:line="480" w:lineRule="auto"/>
        <w:jc w:val="both"/>
        <w:rPr>
          <w:rFonts w:ascii="Times New Roman" w:hAnsi="Times New Roman" w:cs="Times New Roman"/>
          <w:sz w:val="24"/>
          <w:szCs w:val="24"/>
        </w:rPr>
      </w:pPr>
    </w:p>
    <w:p w:rsidR="00B1104F" w:rsidRPr="00744D4E" w:rsidRDefault="004D78EA" w:rsidP="00744D4E">
      <w:pPr>
        <w:spacing w:line="480" w:lineRule="auto"/>
        <w:jc w:val="both"/>
        <w:rPr>
          <w:rFonts w:ascii="Times New Roman" w:hAnsi="Times New Roman" w:cs="Times New Roman"/>
          <w:sz w:val="24"/>
          <w:szCs w:val="24"/>
        </w:rPr>
      </w:pPr>
    </w:p>
    <w:sectPr w:rsidR="00B1104F" w:rsidRPr="00744D4E" w:rsidSect="001F390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78EA" w:rsidRDefault="004D78EA" w:rsidP="0024006A">
      <w:pPr>
        <w:spacing w:after="0" w:line="240" w:lineRule="auto"/>
      </w:pPr>
      <w:r>
        <w:separator/>
      </w:r>
    </w:p>
  </w:endnote>
  <w:endnote w:type="continuationSeparator" w:id="1">
    <w:p w:rsidR="004D78EA" w:rsidRDefault="004D78EA" w:rsidP="002400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Roma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78EA" w:rsidRDefault="004D78EA" w:rsidP="0024006A">
      <w:pPr>
        <w:spacing w:after="0" w:line="240" w:lineRule="auto"/>
      </w:pPr>
      <w:r>
        <w:separator/>
      </w:r>
    </w:p>
  </w:footnote>
  <w:footnote w:type="continuationSeparator" w:id="1">
    <w:p w:rsidR="004D78EA" w:rsidRDefault="004D78EA" w:rsidP="002400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06A" w:rsidRPr="001C18EE" w:rsidRDefault="0024006A" w:rsidP="001C18EE">
    <w:pPr>
      <w:pStyle w:val="Header"/>
      <w:jc w:val="right"/>
      <w:rPr>
        <w:rFonts w:ascii="Times New Roman" w:hAnsi="Times New Roman" w:cs="Times New Roman"/>
        <w:sz w:val="24"/>
        <w:szCs w:val="24"/>
      </w:rPr>
    </w:pPr>
    <w:r w:rsidRPr="001C18EE">
      <w:rPr>
        <w:rFonts w:ascii="Times New Roman" w:hAnsi="Times New Roman" w:cs="Times New Roman"/>
        <w:sz w:val="24"/>
        <w:szCs w:val="24"/>
      </w:rPr>
      <w:t xml:space="preserve">Surname </w:t>
    </w:r>
    <w:sdt>
      <w:sdtPr>
        <w:rPr>
          <w:rFonts w:ascii="Times New Roman" w:hAnsi="Times New Roman" w:cs="Times New Roman"/>
          <w:sz w:val="24"/>
          <w:szCs w:val="24"/>
        </w:rPr>
        <w:id w:val="7983635"/>
        <w:docPartObj>
          <w:docPartGallery w:val="Page Numbers (Top of Page)"/>
          <w:docPartUnique/>
        </w:docPartObj>
      </w:sdtPr>
      <w:sdtContent>
        <w:r w:rsidR="004E0C28" w:rsidRPr="001C18EE">
          <w:rPr>
            <w:rFonts w:ascii="Times New Roman" w:hAnsi="Times New Roman" w:cs="Times New Roman"/>
            <w:sz w:val="24"/>
            <w:szCs w:val="24"/>
          </w:rPr>
          <w:fldChar w:fldCharType="begin"/>
        </w:r>
        <w:r w:rsidR="004E0C28" w:rsidRPr="001C18EE">
          <w:rPr>
            <w:rFonts w:ascii="Times New Roman" w:hAnsi="Times New Roman" w:cs="Times New Roman"/>
            <w:sz w:val="24"/>
            <w:szCs w:val="24"/>
          </w:rPr>
          <w:instrText xml:space="preserve"> PAGE   \* MERGEFORMAT </w:instrText>
        </w:r>
        <w:r w:rsidR="004E0C28" w:rsidRPr="001C18EE">
          <w:rPr>
            <w:rFonts w:ascii="Times New Roman" w:hAnsi="Times New Roman" w:cs="Times New Roman"/>
            <w:sz w:val="24"/>
            <w:szCs w:val="24"/>
          </w:rPr>
          <w:fldChar w:fldCharType="separate"/>
        </w:r>
        <w:r w:rsidR="00A91951">
          <w:rPr>
            <w:rFonts w:ascii="Times New Roman" w:hAnsi="Times New Roman" w:cs="Times New Roman"/>
            <w:noProof/>
            <w:sz w:val="24"/>
            <w:szCs w:val="24"/>
          </w:rPr>
          <w:t>1</w:t>
        </w:r>
        <w:r w:rsidR="004E0C28" w:rsidRPr="001C18EE">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4006A"/>
    <w:rsid w:val="00013221"/>
    <w:rsid w:val="00082BC0"/>
    <w:rsid w:val="00092AD6"/>
    <w:rsid w:val="000C3091"/>
    <w:rsid w:val="001C18EE"/>
    <w:rsid w:val="0024006A"/>
    <w:rsid w:val="0024618E"/>
    <w:rsid w:val="004D78EA"/>
    <w:rsid w:val="004E0C28"/>
    <w:rsid w:val="004F5A56"/>
    <w:rsid w:val="0057608A"/>
    <w:rsid w:val="0060144B"/>
    <w:rsid w:val="006B1091"/>
    <w:rsid w:val="00744D4E"/>
    <w:rsid w:val="007D1A64"/>
    <w:rsid w:val="00A84E88"/>
    <w:rsid w:val="00A91951"/>
    <w:rsid w:val="00AF335F"/>
    <w:rsid w:val="00B1623B"/>
    <w:rsid w:val="00B57797"/>
    <w:rsid w:val="00C47737"/>
    <w:rsid w:val="00D158BE"/>
    <w:rsid w:val="00D93F19"/>
    <w:rsid w:val="00E134C8"/>
    <w:rsid w:val="00ED01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06A"/>
    <w:pPr>
      <w:spacing w:after="160" w:line="259" w:lineRule="auto"/>
      <w:ind w:firstLine="0"/>
      <w:jc w:val="left"/>
    </w:pPr>
  </w:style>
  <w:style w:type="paragraph" w:styleId="Heading1">
    <w:name w:val="heading 1"/>
    <w:basedOn w:val="Normal"/>
    <w:link w:val="Heading1Char"/>
    <w:uiPriority w:val="9"/>
    <w:qFormat/>
    <w:rsid w:val="001C18E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24006A"/>
    <w:rPr>
      <w:rFonts w:ascii="Times-Roman" w:hAnsi="Times-Roman" w:hint="default"/>
      <w:b w:val="0"/>
      <w:bCs w:val="0"/>
      <w:i w:val="0"/>
      <w:iCs w:val="0"/>
      <w:color w:val="000000"/>
      <w:sz w:val="24"/>
      <w:szCs w:val="24"/>
    </w:rPr>
  </w:style>
  <w:style w:type="paragraph" w:styleId="Header">
    <w:name w:val="header"/>
    <w:basedOn w:val="Normal"/>
    <w:link w:val="HeaderChar"/>
    <w:uiPriority w:val="99"/>
    <w:unhideWhenUsed/>
    <w:rsid w:val="002400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06A"/>
  </w:style>
  <w:style w:type="paragraph" w:styleId="Footer">
    <w:name w:val="footer"/>
    <w:basedOn w:val="Normal"/>
    <w:link w:val="FooterChar"/>
    <w:uiPriority w:val="99"/>
    <w:semiHidden/>
    <w:unhideWhenUsed/>
    <w:rsid w:val="002400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4006A"/>
  </w:style>
  <w:style w:type="character" w:customStyle="1" w:styleId="selectable">
    <w:name w:val="selectable"/>
    <w:basedOn w:val="DefaultParagraphFont"/>
    <w:rsid w:val="00082BC0"/>
  </w:style>
  <w:style w:type="character" w:styleId="Hyperlink">
    <w:name w:val="Hyperlink"/>
    <w:basedOn w:val="DefaultParagraphFont"/>
    <w:uiPriority w:val="99"/>
    <w:unhideWhenUsed/>
    <w:rsid w:val="00082BC0"/>
    <w:rPr>
      <w:color w:val="0000FF" w:themeColor="hyperlink"/>
      <w:u w:val="single"/>
    </w:rPr>
  </w:style>
  <w:style w:type="character" w:customStyle="1" w:styleId="Heading1Char">
    <w:name w:val="Heading 1 Char"/>
    <w:basedOn w:val="DefaultParagraphFont"/>
    <w:link w:val="Heading1"/>
    <w:uiPriority w:val="9"/>
    <w:rsid w:val="001C18EE"/>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2093316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2018-09-25T09:34:00Z</dcterms:created>
  <dcterms:modified xsi:type="dcterms:W3CDTF">2018-09-25T09:34:00Z</dcterms:modified>
</cp:coreProperties>
</file>