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61043" w:rsidRDefault="00D61043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61043" w:rsidRDefault="00D61043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61043" w:rsidRPr="001D149A" w:rsidRDefault="00D61043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3E33A3" w:rsidRDefault="00AA068F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Pathophysiology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6C70C4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B135B3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AA068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Pathophysiology</w:t>
      </w:r>
    </w:p>
    <w:p w:rsidR="007F3BFD" w:rsidRPr="007F3BFD" w:rsidRDefault="007F3BFD" w:rsidP="00D029A4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7F3BFD">
        <w:rPr>
          <w:rFonts w:ascii="Times New Roman" w:hAnsi="Times New Roman"/>
          <w:b/>
          <w:sz w:val="24"/>
          <w:szCs w:val="24"/>
        </w:rPr>
        <w:t>Question 1</w:t>
      </w:r>
    </w:p>
    <w:p w:rsidR="00DA56DB" w:rsidRDefault="00EF3631" w:rsidP="00F9232D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Various hormones regulate calcium and </w:t>
      </w:r>
      <w:r w:rsidR="005118B8">
        <w:rPr>
          <w:rFonts w:ascii="Times New Roman" w:hAnsi="Times New Roman"/>
          <w:bCs/>
          <w:sz w:val="24"/>
          <w:szCs w:val="24"/>
        </w:rPr>
        <w:t>phosphate, that</w:t>
      </w:r>
      <w:r w:rsidR="0005260A">
        <w:rPr>
          <w:rFonts w:ascii="Times New Roman" w:hAnsi="Times New Roman"/>
          <w:bCs/>
          <w:sz w:val="24"/>
          <w:szCs w:val="24"/>
        </w:rPr>
        <w:t xml:space="preserve"> is</w:t>
      </w:r>
      <w:r>
        <w:rPr>
          <w:rFonts w:ascii="Times New Roman" w:hAnsi="Times New Roman"/>
          <w:bCs/>
          <w:sz w:val="24"/>
          <w:szCs w:val="24"/>
        </w:rPr>
        <w:t>,</w:t>
      </w:r>
      <w:r w:rsidR="000E51D8" w:rsidRPr="000E51D8">
        <w:rPr>
          <w:rFonts w:ascii="Times New Roman" w:hAnsi="Times New Roman"/>
          <w:bCs/>
          <w:sz w:val="24"/>
          <w:szCs w:val="24"/>
        </w:rPr>
        <w:t xml:space="preserve"> Parathyroid hormone (PTH), </w:t>
      </w:r>
      <w:r w:rsidR="000E51D8" w:rsidRPr="000E51D8">
        <w:rPr>
          <w:rFonts w:ascii="Times New Roman" w:hAnsi="Times New Roman"/>
          <w:sz w:val="24"/>
          <w:szCs w:val="24"/>
        </w:rPr>
        <w:t>1,25-Dihydroxycholecalciferol</w:t>
      </w:r>
      <w:r w:rsidR="002C0180">
        <w:rPr>
          <w:rFonts w:ascii="Times New Roman" w:hAnsi="Times New Roman"/>
          <w:sz w:val="24"/>
          <w:szCs w:val="24"/>
        </w:rPr>
        <w:t>,</w:t>
      </w:r>
      <w:r w:rsidR="002C7694">
        <w:rPr>
          <w:rFonts w:ascii="Times New Roman" w:hAnsi="Times New Roman"/>
          <w:bCs/>
          <w:sz w:val="24"/>
          <w:szCs w:val="24"/>
        </w:rPr>
        <w:t xml:space="preserve">adenosine triphosphate (ATP), </w:t>
      </w:r>
      <w:r w:rsidR="007844A1">
        <w:rPr>
          <w:rFonts w:ascii="Times New Roman" w:hAnsi="Times New Roman"/>
          <w:bCs/>
          <w:sz w:val="24"/>
          <w:szCs w:val="24"/>
        </w:rPr>
        <w:t>and calcitonin (</w:t>
      </w:r>
      <w:r w:rsidR="004300E6" w:rsidRPr="00737C88">
        <w:rPr>
          <w:rFonts w:ascii="Times New Roman" w:hAnsi="Times New Roman"/>
          <w:sz w:val="24"/>
          <w:szCs w:val="24"/>
          <w:shd w:val="clear" w:color="auto" w:fill="FFFFFF"/>
        </w:rPr>
        <w:t>Shaker &amp;Deftos, 2018</w:t>
      </w:r>
      <w:r w:rsidR="007844A1">
        <w:rPr>
          <w:rFonts w:ascii="Times New Roman" w:hAnsi="Times New Roman"/>
          <w:bCs/>
          <w:sz w:val="24"/>
          <w:szCs w:val="24"/>
        </w:rPr>
        <w:t>).</w:t>
      </w:r>
      <w:r w:rsidR="00AC0FA6">
        <w:rPr>
          <w:rFonts w:ascii="Times New Roman" w:hAnsi="Times New Roman"/>
          <w:bCs/>
          <w:sz w:val="24"/>
          <w:szCs w:val="24"/>
        </w:rPr>
        <w:t xml:space="preserve">The process </w:t>
      </w:r>
      <w:r w:rsidR="0021527E">
        <w:rPr>
          <w:rFonts w:ascii="Times New Roman" w:hAnsi="Times New Roman"/>
          <w:bCs/>
          <w:sz w:val="24"/>
          <w:szCs w:val="24"/>
        </w:rPr>
        <w:t>of calcium regulation is initiated by cells that</w:t>
      </w:r>
      <w:r w:rsidR="00BB639D">
        <w:rPr>
          <w:rFonts w:ascii="Times New Roman" w:hAnsi="Times New Roman"/>
          <w:bCs/>
          <w:sz w:val="24"/>
          <w:szCs w:val="24"/>
        </w:rPr>
        <w:t xml:space="preserve"> sense any changes in extracellular calcium</w:t>
      </w:r>
      <w:r w:rsidR="008F7C57">
        <w:rPr>
          <w:rFonts w:ascii="Times New Roman" w:hAnsi="Times New Roman"/>
          <w:bCs/>
          <w:sz w:val="24"/>
          <w:szCs w:val="24"/>
        </w:rPr>
        <w:t>, and in response</w:t>
      </w:r>
      <w:r w:rsidR="000343D8">
        <w:rPr>
          <w:rFonts w:ascii="Times New Roman" w:hAnsi="Times New Roman"/>
          <w:bCs/>
          <w:sz w:val="24"/>
          <w:szCs w:val="24"/>
        </w:rPr>
        <w:t>,</w:t>
      </w:r>
      <w:r w:rsidR="008F7C57">
        <w:rPr>
          <w:rFonts w:ascii="Times New Roman" w:hAnsi="Times New Roman"/>
          <w:bCs/>
          <w:sz w:val="24"/>
          <w:szCs w:val="24"/>
        </w:rPr>
        <w:t xml:space="preserve"> they release the named hormones.</w:t>
      </w:r>
      <w:r w:rsidR="002417E4">
        <w:rPr>
          <w:rFonts w:ascii="Times New Roman" w:hAnsi="Times New Roman"/>
          <w:bCs/>
          <w:sz w:val="24"/>
          <w:szCs w:val="24"/>
        </w:rPr>
        <w:t xml:space="preserve"> Phosphate is regulated </w:t>
      </w:r>
      <w:r w:rsidR="007D5FFD">
        <w:rPr>
          <w:rFonts w:ascii="Times New Roman" w:hAnsi="Times New Roman"/>
          <w:bCs/>
          <w:sz w:val="24"/>
          <w:szCs w:val="24"/>
        </w:rPr>
        <w:t>mainly by kidneys, which significantly influence</w:t>
      </w:r>
      <w:r w:rsidR="00570D16">
        <w:rPr>
          <w:rFonts w:ascii="Times New Roman" w:hAnsi="Times New Roman"/>
          <w:bCs/>
          <w:sz w:val="24"/>
          <w:szCs w:val="24"/>
        </w:rPr>
        <w:t>s the body's levels, unlike calcium regulation</w:t>
      </w:r>
      <w:r w:rsidR="00F25BE8">
        <w:rPr>
          <w:rFonts w:ascii="Times New Roman" w:hAnsi="Times New Roman"/>
          <w:bCs/>
          <w:sz w:val="24"/>
          <w:szCs w:val="24"/>
        </w:rPr>
        <w:t>.</w:t>
      </w:r>
    </w:p>
    <w:p w:rsidR="00690C2D" w:rsidRPr="00857212" w:rsidRDefault="00690C2D" w:rsidP="00F9232D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Hypercalcemia is </w:t>
      </w:r>
      <w:r w:rsidR="00E62153">
        <w:rPr>
          <w:rFonts w:ascii="Times New Roman" w:hAnsi="Times New Roman"/>
          <w:bCs/>
          <w:sz w:val="24"/>
          <w:szCs w:val="24"/>
        </w:rPr>
        <w:t xml:space="preserve">a condition that develops as a result of continued </w:t>
      </w:r>
      <w:r w:rsidR="00F35F7B">
        <w:rPr>
          <w:rFonts w:ascii="Times New Roman" w:hAnsi="Times New Roman"/>
          <w:bCs/>
          <w:sz w:val="24"/>
          <w:szCs w:val="24"/>
        </w:rPr>
        <w:t>higher</w:t>
      </w:r>
      <w:r w:rsidR="003D283C">
        <w:rPr>
          <w:rFonts w:ascii="Times New Roman" w:hAnsi="Times New Roman"/>
          <w:bCs/>
          <w:sz w:val="24"/>
          <w:szCs w:val="24"/>
        </w:rPr>
        <w:t xml:space="preserve"> levels </w:t>
      </w:r>
      <w:r w:rsidR="00F35F7B">
        <w:rPr>
          <w:rFonts w:ascii="Times New Roman" w:hAnsi="Times New Roman"/>
          <w:bCs/>
          <w:sz w:val="24"/>
          <w:szCs w:val="24"/>
        </w:rPr>
        <w:t xml:space="preserve">above normal levels </w:t>
      </w:r>
      <w:r w:rsidR="003D283C">
        <w:rPr>
          <w:rFonts w:ascii="Times New Roman" w:hAnsi="Times New Roman"/>
          <w:bCs/>
          <w:sz w:val="24"/>
          <w:szCs w:val="24"/>
        </w:rPr>
        <w:t xml:space="preserve">of calcium in the body. </w:t>
      </w:r>
      <w:r w:rsidR="00750289">
        <w:rPr>
          <w:rFonts w:ascii="Times New Roman" w:hAnsi="Times New Roman"/>
          <w:bCs/>
          <w:sz w:val="24"/>
          <w:szCs w:val="24"/>
        </w:rPr>
        <w:t>Th</w:t>
      </w:r>
      <w:r w:rsidR="00C17636">
        <w:rPr>
          <w:rFonts w:ascii="Times New Roman" w:hAnsi="Times New Roman"/>
          <w:bCs/>
          <w:sz w:val="24"/>
          <w:szCs w:val="24"/>
        </w:rPr>
        <w:t xml:space="preserve">e symptoms exhibited </w:t>
      </w:r>
      <w:r w:rsidR="00474F6E">
        <w:rPr>
          <w:rFonts w:ascii="Times New Roman" w:hAnsi="Times New Roman"/>
          <w:bCs/>
          <w:sz w:val="24"/>
          <w:szCs w:val="24"/>
        </w:rPr>
        <w:t>by</w:t>
      </w:r>
      <w:r w:rsidR="00C17636">
        <w:rPr>
          <w:rFonts w:ascii="Times New Roman" w:hAnsi="Times New Roman"/>
          <w:bCs/>
          <w:sz w:val="24"/>
          <w:szCs w:val="24"/>
        </w:rPr>
        <w:t xml:space="preserve"> th</w:t>
      </w:r>
      <w:r w:rsidR="00750289">
        <w:rPr>
          <w:rFonts w:ascii="Times New Roman" w:hAnsi="Times New Roman"/>
          <w:bCs/>
          <w:sz w:val="24"/>
          <w:szCs w:val="24"/>
        </w:rPr>
        <w:t>is co</w:t>
      </w:r>
      <w:r w:rsidR="00C054D4">
        <w:rPr>
          <w:rFonts w:ascii="Times New Roman" w:hAnsi="Times New Roman"/>
          <w:bCs/>
          <w:sz w:val="24"/>
          <w:szCs w:val="24"/>
        </w:rPr>
        <w:t>ndition include bone pain and muscle weakness</w:t>
      </w:r>
      <w:r w:rsidR="000F4BBF">
        <w:rPr>
          <w:rFonts w:ascii="Times New Roman" w:hAnsi="Times New Roman"/>
          <w:bCs/>
          <w:sz w:val="24"/>
          <w:szCs w:val="24"/>
        </w:rPr>
        <w:t>,</w:t>
      </w:r>
      <w:r w:rsidR="00C054D4">
        <w:rPr>
          <w:rFonts w:ascii="Times New Roman" w:hAnsi="Times New Roman"/>
          <w:bCs/>
          <w:sz w:val="24"/>
          <w:szCs w:val="24"/>
        </w:rPr>
        <w:t xml:space="preserve"> and </w:t>
      </w:r>
      <w:r w:rsidR="005118B8">
        <w:rPr>
          <w:rFonts w:ascii="Times New Roman" w:hAnsi="Times New Roman"/>
          <w:bCs/>
          <w:sz w:val="24"/>
          <w:szCs w:val="24"/>
        </w:rPr>
        <w:t>fatigue. Moreover</w:t>
      </w:r>
      <w:r w:rsidR="00070AC9">
        <w:rPr>
          <w:rFonts w:ascii="Times New Roman" w:hAnsi="Times New Roman"/>
          <w:bCs/>
          <w:sz w:val="24"/>
          <w:szCs w:val="24"/>
        </w:rPr>
        <w:t>, i</w:t>
      </w:r>
      <w:r w:rsidR="002E0E7E">
        <w:rPr>
          <w:rFonts w:ascii="Times New Roman" w:hAnsi="Times New Roman"/>
          <w:bCs/>
          <w:sz w:val="24"/>
          <w:szCs w:val="24"/>
        </w:rPr>
        <w:t xml:space="preserve">t can be treated </w:t>
      </w:r>
      <w:r w:rsidR="005308DE">
        <w:rPr>
          <w:rFonts w:ascii="Times New Roman" w:hAnsi="Times New Roman"/>
          <w:bCs/>
          <w:sz w:val="24"/>
          <w:szCs w:val="24"/>
        </w:rPr>
        <w:t xml:space="preserve">by </w:t>
      </w:r>
      <w:r w:rsidR="005118B8">
        <w:rPr>
          <w:rFonts w:ascii="Times New Roman" w:hAnsi="Times New Roman"/>
          <w:bCs/>
          <w:sz w:val="24"/>
          <w:szCs w:val="24"/>
        </w:rPr>
        <w:t>administering medications</w:t>
      </w:r>
      <w:r w:rsidR="00786E8E">
        <w:rPr>
          <w:rFonts w:ascii="Times New Roman" w:hAnsi="Times New Roman"/>
          <w:bCs/>
          <w:sz w:val="24"/>
          <w:szCs w:val="24"/>
        </w:rPr>
        <w:t xml:space="preserve">, such as </w:t>
      </w:r>
      <w:r w:rsidR="00760B3C">
        <w:rPr>
          <w:rFonts w:ascii="Times New Roman" w:hAnsi="Times New Roman"/>
          <w:bCs/>
          <w:sz w:val="24"/>
          <w:szCs w:val="24"/>
        </w:rPr>
        <w:t>Calcitonin and Bisphosphonates,</w:t>
      </w:r>
      <w:r w:rsidR="00786E8E">
        <w:rPr>
          <w:rFonts w:ascii="Times New Roman" w:hAnsi="Times New Roman"/>
          <w:bCs/>
          <w:sz w:val="24"/>
          <w:szCs w:val="24"/>
        </w:rPr>
        <w:t xml:space="preserve"> and in severe </w:t>
      </w:r>
      <w:r w:rsidR="008D54B9">
        <w:rPr>
          <w:rFonts w:ascii="Times New Roman" w:hAnsi="Times New Roman"/>
          <w:bCs/>
          <w:sz w:val="24"/>
          <w:szCs w:val="24"/>
        </w:rPr>
        <w:t>cases, surgery</w:t>
      </w:r>
      <w:r w:rsidR="005118B8">
        <w:rPr>
          <w:rFonts w:ascii="Times New Roman" w:hAnsi="Times New Roman"/>
          <w:bCs/>
          <w:sz w:val="24"/>
          <w:szCs w:val="24"/>
        </w:rPr>
        <w:t>. On</w:t>
      </w:r>
      <w:r w:rsidR="00E413BF">
        <w:rPr>
          <w:rFonts w:ascii="Times New Roman" w:hAnsi="Times New Roman"/>
          <w:bCs/>
          <w:sz w:val="24"/>
          <w:szCs w:val="24"/>
        </w:rPr>
        <w:t xml:space="preserve"> the other hand, </w:t>
      </w:r>
      <w:r w:rsidR="00E413BF" w:rsidRPr="00A94F68">
        <w:rPr>
          <w:rFonts w:ascii="Times New Roman" w:hAnsi="Times New Roman"/>
          <w:sz w:val="24"/>
          <w:szCs w:val="24"/>
        </w:rPr>
        <w:t>hypocalcemia</w:t>
      </w:r>
      <w:r w:rsidR="00E413BF">
        <w:rPr>
          <w:rFonts w:ascii="Times New Roman" w:hAnsi="Times New Roman"/>
          <w:bCs/>
          <w:sz w:val="24"/>
          <w:szCs w:val="24"/>
        </w:rPr>
        <w:t xml:space="preserve"> involves a condition </w:t>
      </w:r>
      <w:r w:rsidR="00750289">
        <w:rPr>
          <w:rFonts w:ascii="Times New Roman" w:hAnsi="Times New Roman"/>
          <w:bCs/>
          <w:sz w:val="24"/>
          <w:szCs w:val="24"/>
        </w:rPr>
        <w:t>that results from reduced calcium levels below the normal levels in the blood plasma</w:t>
      </w:r>
      <w:r w:rsidR="001977A7">
        <w:rPr>
          <w:rFonts w:ascii="Times New Roman" w:hAnsi="Times New Roman"/>
          <w:bCs/>
          <w:sz w:val="24"/>
          <w:szCs w:val="24"/>
        </w:rPr>
        <w:t xml:space="preserve"> (</w:t>
      </w:r>
      <w:r w:rsidR="001977A7" w:rsidRPr="00737C88">
        <w:rPr>
          <w:rFonts w:ascii="Times New Roman" w:hAnsi="Times New Roman"/>
          <w:sz w:val="24"/>
          <w:szCs w:val="24"/>
          <w:shd w:val="clear" w:color="auto" w:fill="FFFFFF"/>
        </w:rPr>
        <w:t>Shaker &amp;Deftos, 2018</w:t>
      </w:r>
      <w:r w:rsidR="001977A7">
        <w:rPr>
          <w:rFonts w:ascii="Times New Roman" w:hAnsi="Times New Roman"/>
          <w:bCs/>
          <w:sz w:val="24"/>
          <w:szCs w:val="24"/>
        </w:rPr>
        <w:t>)</w:t>
      </w:r>
      <w:r w:rsidR="00750289">
        <w:rPr>
          <w:rFonts w:ascii="Times New Roman" w:hAnsi="Times New Roman"/>
          <w:bCs/>
          <w:sz w:val="24"/>
          <w:szCs w:val="24"/>
        </w:rPr>
        <w:t xml:space="preserve">. </w:t>
      </w:r>
      <w:r w:rsidR="00C054D4">
        <w:rPr>
          <w:rFonts w:ascii="Times New Roman" w:hAnsi="Times New Roman"/>
          <w:bCs/>
          <w:sz w:val="24"/>
          <w:szCs w:val="24"/>
        </w:rPr>
        <w:t xml:space="preserve">Some of the symptoms </w:t>
      </w:r>
      <w:r w:rsidR="006E24A7">
        <w:rPr>
          <w:rFonts w:ascii="Times New Roman" w:hAnsi="Times New Roman"/>
          <w:bCs/>
          <w:sz w:val="24"/>
          <w:szCs w:val="24"/>
        </w:rPr>
        <w:t xml:space="preserve">include </w:t>
      </w:r>
      <w:r w:rsidR="001B1FB9">
        <w:rPr>
          <w:rFonts w:ascii="Times New Roman" w:hAnsi="Times New Roman"/>
          <w:bCs/>
          <w:sz w:val="24"/>
          <w:szCs w:val="24"/>
        </w:rPr>
        <w:t>muscle pain and cr</w:t>
      </w:r>
      <w:r w:rsidR="004E1899">
        <w:rPr>
          <w:rFonts w:ascii="Times New Roman" w:hAnsi="Times New Roman"/>
          <w:bCs/>
          <w:sz w:val="24"/>
          <w:szCs w:val="24"/>
        </w:rPr>
        <w:t>a</w:t>
      </w:r>
      <w:r w:rsidR="001B1FB9">
        <w:rPr>
          <w:rFonts w:ascii="Times New Roman" w:hAnsi="Times New Roman"/>
          <w:bCs/>
          <w:sz w:val="24"/>
          <w:szCs w:val="24"/>
        </w:rPr>
        <w:t>mping</w:t>
      </w:r>
      <w:r w:rsidR="004E1899">
        <w:rPr>
          <w:rFonts w:ascii="Times New Roman" w:hAnsi="Times New Roman"/>
          <w:bCs/>
          <w:sz w:val="24"/>
          <w:szCs w:val="24"/>
        </w:rPr>
        <w:t>, weak and brittle nails</w:t>
      </w:r>
      <w:r w:rsidR="00921A40">
        <w:rPr>
          <w:rFonts w:ascii="Times New Roman" w:hAnsi="Times New Roman"/>
          <w:bCs/>
          <w:sz w:val="24"/>
          <w:szCs w:val="24"/>
        </w:rPr>
        <w:t>, and in s</w:t>
      </w:r>
      <w:r w:rsidR="00CF54AD">
        <w:rPr>
          <w:rFonts w:ascii="Times New Roman" w:hAnsi="Times New Roman"/>
          <w:bCs/>
          <w:sz w:val="24"/>
          <w:szCs w:val="24"/>
        </w:rPr>
        <w:t>evere</w:t>
      </w:r>
      <w:r w:rsidR="00921A40">
        <w:rPr>
          <w:rFonts w:ascii="Times New Roman" w:hAnsi="Times New Roman"/>
          <w:bCs/>
          <w:sz w:val="24"/>
          <w:szCs w:val="24"/>
        </w:rPr>
        <w:t xml:space="preserve"> </w:t>
      </w:r>
      <w:r w:rsidR="008D54B9">
        <w:rPr>
          <w:rFonts w:ascii="Times New Roman" w:hAnsi="Times New Roman"/>
          <w:bCs/>
          <w:sz w:val="24"/>
          <w:szCs w:val="24"/>
        </w:rPr>
        <w:t>cases, depression</w:t>
      </w:r>
      <w:r w:rsidR="005118B8">
        <w:rPr>
          <w:rFonts w:ascii="Times New Roman" w:hAnsi="Times New Roman"/>
          <w:bCs/>
          <w:sz w:val="24"/>
          <w:szCs w:val="24"/>
        </w:rPr>
        <w:t>. In</w:t>
      </w:r>
      <w:r w:rsidR="009E131A">
        <w:rPr>
          <w:rFonts w:ascii="Times New Roman" w:hAnsi="Times New Roman"/>
          <w:bCs/>
          <w:sz w:val="24"/>
          <w:szCs w:val="24"/>
        </w:rPr>
        <w:t xml:space="preserve"> most cases</w:t>
      </w:r>
      <w:r w:rsidR="005308DE">
        <w:rPr>
          <w:rFonts w:ascii="Times New Roman" w:hAnsi="Times New Roman"/>
          <w:bCs/>
          <w:sz w:val="24"/>
          <w:szCs w:val="24"/>
        </w:rPr>
        <w:t>,</w:t>
      </w:r>
      <w:r w:rsidR="009E131A">
        <w:rPr>
          <w:rFonts w:ascii="Times New Roman" w:hAnsi="Times New Roman"/>
          <w:bCs/>
          <w:sz w:val="24"/>
          <w:szCs w:val="24"/>
        </w:rPr>
        <w:t xml:space="preserve"> supplements are used to treat this condition, for instance, </w:t>
      </w:r>
      <w:r w:rsidR="00D029A4">
        <w:rPr>
          <w:rFonts w:ascii="Times New Roman" w:hAnsi="Times New Roman"/>
          <w:bCs/>
          <w:sz w:val="24"/>
          <w:szCs w:val="24"/>
        </w:rPr>
        <w:t>calcium and vitamin D.</w:t>
      </w:r>
    </w:p>
    <w:p w:rsidR="007F7CC4" w:rsidRDefault="007F7CC4" w:rsidP="00CD6DFA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2</w:t>
      </w:r>
    </w:p>
    <w:p w:rsidR="008851ED" w:rsidRDefault="00340C77" w:rsidP="009E10AF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 w:rsidRPr="00A94F68">
        <w:rPr>
          <w:rFonts w:ascii="Times New Roman" w:hAnsi="Times New Roman"/>
          <w:sz w:val="24"/>
          <w:szCs w:val="24"/>
        </w:rPr>
        <w:t>The BRCA and BRCA 2</w:t>
      </w:r>
      <w:r w:rsidR="00487104">
        <w:rPr>
          <w:rFonts w:ascii="Times New Roman" w:hAnsi="Times New Roman"/>
          <w:sz w:val="24"/>
          <w:szCs w:val="24"/>
        </w:rPr>
        <w:t xml:space="preserve">inherited mutation </w:t>
      </w:r>
      <w:r>
        <w:rPr>
          <w:rFonts w:ascii="Times New Roman" w:hAnsi="Times New Roman"/>
          <w:sz w:val="24"/>
          <w:szCs w:val="24"/>
        </w:rPr>
        <w:t xml:space="preserve">genes </w:t>
      </w:r>
      <w:r w:rsidR="00444F0E">
        <w:rPr>
          <w:rFonts w:ascii="Times New Roman" w:hAnsi="Times New Roman"/>
          <w:sz w:val="24"/>
          <w:szCs w:val="24"/>
        </w:rPr>
        <w:t xml:space="preserve">are often associated with breast </w:t>
      </w:r>
      <w:r w:rsidR="0045514B">
        <w:rPr>
          <w:rFonts w:ascii="Times New Roman" w:hAnsi="Times New Roman"/>
          <w:sz w:val="24"/>
          <w:szCs w:val="24"/>
        </w:rPr>
        <w:t xml:space="preserve">and ovarian </w:t>
      </w:r>
      <w:r w:rsidR="00444F0E">
        <w:rPr>
          <w:rFonts w:ascii="Times New Roman" w:hAnsi="Times New Roman"/>
          <w:sz w:val="24"/>
          <w:szCs w:val="24"/>
        </w:rPr>
        <w:t xml:space="preserve">cancer in women. </w:t>
      </w:r>
      <w:r w:rsidR="000A5637">
        <w:rPr>
          <w:rFonts w:ascii="Times New Roman" w:hAnsi="Times New Roman"/>
          <w:sz w:val="24"/>
          <w:szCs w:val="24"/>
        </w:rPr>
        <w:t>However</w:t>
      </w:r>
      <w:r w:rsidR="00444F0E">
        <w:rPr>
          <w:rFonts w:ascii="Times New Roman" w:hAnsi="Times New Roman"/>
          <w:sz w:val="24"/>
          <w:szCs w:val="24"/>
        </w:rPr>
        <w:t xml:space="preserve">, </w:t>
      </w:r>
      <w:r w:rsidR="009932AF">
        <w:rPr>
          <w:rFonts w:ascii="Times New Roman" w:hAnsi="Times New Roman"/>
          <w:sz w:val="24"/>
          <w:szCs w:val="24"/>
        </w:rPr>
        <w:t xml:space="preserve">everyone is considered to have </w:t>
      </w:r>
      <w:r w:rsidR="001A7B07">
        <w:rPr>
          <w:rFonts w:ascii="Times New Roman" w:hAnsi="Times New Roman"/>
          <w:sz w:val="24"/>
          <w:szCs w:val="24"/>
        </w:rPr>
        <w:t>these</w:t>
      </w:r>
      <w:r w:rsidR="0045514B">
        <w:rPr>
          <w:rFonts w:ascii="Times New Roman" w:hAnsi="Times New Roman"/>
          <w:sz w:val="24"/>
          <w:szCs w:val="24"/>
        </w:rPr>
        <w:t xml:space="preserve"> two</w:t>
      </w:r>
      <w:r w:rsidR="001A7B07">
        <w:rPr>
          <w:rFonts w:ascii="Times New Roman" w:hAnsi="Times New Roman"/>
          <w:sz w:val="24"/>
          <w:szCs w:val="24"/>
        </w:rPr>
        <w:t xml:space="preserve"> types of genes</w:t>
      </w:r>
      <w:r w:rsidR="009932AF">
        <w:rPr>
          <w:rFonts w:ascii="Times New Roman" w:hAnsi="Times New Roman"/>
          <w:sz w:val="24"/>
          <w:szCs w:val="24"/>
        </w:rPr>
        <w:t xml:space="preserve">, </w:t>
      </w:r>
      <w:r w:rsidR="00570D16">
        <w:rPr>
          <w:rFonts w:ascii="Times New Roman" w:hAnsi="Times New Roman"/>
          <w:sz w:val="24"/>
          <w:szCs w:val="24"/>
        </w:rPr>
        <w:t>mainly focusing</w:t>
      </w:r>
      <w:r w:rsidR="00487104">
        <w:rPr>
          <w:rFonts w:ascii="Times New Roman" w:hAnsi="Times New Roman"/>
          <w:sz w:val="24"/>
          <w:szCs w:val="24"/>
        </w:rPr>
        <w:t xml:space="preserve"> on preventing </w:t>
      </w:r>
      <w:r w:rsidR="005118B8">
        <w:rPr>
          <w:rFonts w:ascii="Times New Roman" w:hAnsi="Times New Roman"/>
          <w:sz w:val="24"/>
          <w:szCs w:val="24"/>
        </w:rPr>
        <w:t xml:space="preserve">cancers. </w:t>
      </w:r>
      <w:r w:rsidR="008D54B9">
        <w:rPr>
          <w:rFonts w:ascii="Times New Roman" w:hAnsi="Times New Roman"/>
          <w:sz w:val="24"/>
          <w:szCs w:val="24"/>
        </w:rPr>
        <w:t>The mutations</w:t>
      </w:r>
      <w:r w:rsidR="000904C4">
        <w:rPr>
          <w:rFonts w:ascii="Times New Roman" w:hAnsi="Times New Roman"/>
          <w:sz w:val="24"/>
          <w:szCs w:val="24"/>
        </w:rPr>
        <w:t xml:space="preserve"> of t</w:t>
      </w:r>
      <w:r w:rsidR="007B1587">
        <w:rPr>
          <w:rFonts w:ascii="Times New Roman" w:hAnsi="Times New Roman"/>
          <w:sz w:val="24"/>
          <w:szCs w:val="24"/>
        </w:rPr>
        <w:t>hese genes</w:t>
      </w:r>
      <w:r w:rsidR="00487104">
        <w:rPr>
          <w:rFonts w:ascii="Times New Roman" w:hAnsi="Times New Roman"/>
          <w:sz w:val="24"/>
          <w:szCs w:val="24"/>
        </w:rPr>
        <w:t xml:space="preserve"> may compromise their </w:t>
      </w:r>
      <w:r w:rsidR="00FD1726">
        <w:rPr>
          <w:rFonts w:ascii="Times New Roman" w:hAnsi="Times New Roman"/>
          <w:sz w:val="24"/>
          <w:szCs w:val="24"/>
        </w:rPr>
        <w:t xml:space="preserve">normal </w:t>
      </w:r>
      <w:r w:rsidR="005118B8">
        <w:rPr>
          <w:rFonts w:ascii="Times New Roman" w:hAnsi="Times New Roman"/>
          <w:sz w:val="24"/>
          <w:szCs w:val="24"/>
        </w:rPr>
        <w:t>functioning, resulting in</w:t>
      </w:r>
      <w:r w:rsidR="00017D71">
        <w:rPr>
          <w:rFonts w:ascii="Times New Roman" w:hAnsi="Times New Roman"/>
          <w:sz w:val="24"/>
          <w:szCs w:val="24"/>
        </w:rPr>
        <w:t xml:space="preserve"> cancer in both men and women</w:t>
      </w:r>
      <w:r w:rsidR="00DE1E67">
        <w:rPr>
          <w:rFonts w:ascii="Times New Roman" w:hAnsi="Times New Roman"/>
          <w:sz w:val="24"/>
          <w:szCs w:val="24"/>
        </w:rPr>
        <w:t xml:space="preserve"> (</w:t>
      </w:r>
      <w:r w:rsidR="00DE1E67" w:rsidRPr="00C54C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CDC</w:t>
      </w:r>
      <w:r w:rsidR="00DE1E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DE1E67" w:rsidRPr="00C54C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n.p.</w:t>
      </w:r>
      <w:r w:rsidR="00DE1E67">
        <w:rPr>
          <w:rFonts w:ascii="Times New Roman" w:hAnsi="Times New Roman"/>
          <w:sz w:val="24"/>
          <w:szCs w:val="24"/>
        </w:rPr>
        <w:t>)</w:t>
      </w:r>
      <w:r w:rsidR="00017D71">
        <w:rPr>
          <w:rFonts w:ascii="Times New Roman" w:hAnsi="Times New Roman"/>
          <w:sz w:val="24"/>
          <w:szCs w:val="24"/>
        </w:rPr>
        <w:t>.</w:t>
      </w:r>
      <w:r w:rsidR="000F4BBF">
        <w:rPr>
          <w:rFonts w:ascii="Times New Roman" w:hAnsi="Times New Roman"/>
          <w:sz w:val="24"/>
          <w:szCs w:val="24"/>
        </w:rPr>
        <w:t>D</w:t>
      </w:r>
      <w:r w:rsidR="00056661">
        <w:rPr>
          <w:rFonts w:ascii="Times New Roman" w:hAnsi="Times New Roman"/>
          <w:sz w:val="24"/>
          <w:szCs w:val="24"/>
        </w:rPr>
        <w:t xml:space="preserve">ue to the mutations, individuals with these inherited mutation genes are exposed to the risk of getting ovarian and </w:t>
      </w:r>
      <w:r w:rsidR="00824E9C">
        <w:rPr>
          <w:rFonts w:ascii="Times New Roman" w:hAnsi="Times New Roman"/>
          <w:sz w:val="24"/>
          <w:szCs w:val="24"/>
        </w:rPr>
        <w:t>b</w:t>
      </w:r>
      <w:r w:rsidR="00056661">
        <w:rPr>
          <w:rFonts w:ascii="Times New Roman" w:hAnsi="Times New Roman"/>
          <w:sz w:val="24"/>
          <w:szCs w:val="24"/>
        </w:rPr>
        <w:t xml:space="preserve">reast cancer among women. </w:t>
      </w:r>
    </w:p>
    <w:p w:rsidR="008851ED" w:rsidRDefault="00E5472B" w:rsidP="009E10AF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Based on </w:t>
      </w:r>
      <w:r w:rsidR="00FD1726">
        <w:rPr>
          <w:rFonts w:ascii="Times New Roman" w:hAnsi="Times New Roman"/>
          <w:sz w:val="24"/>
          <w:szCs w:val="24"/>
        </w:rPr>
        <w:t xml:space="preserve">various </w:t>
      </w:r>
      <w:r>
        <w:rPr>
          <w:rFonts w:ascii="Times New Roman" w:hAnsi="Times New Roman"/>
          <w:sz w:val="24"/>
          <w:szCs w:val="24"/>
        </w:rPr>
        <w:t xml:space="preserve">studies, the prevalence of these genes </w:t>
      </w:r>
      <w:r w:rsidR="00B47859">
        <w:rPr>
          <w:rFonts w:ascii="Times New Roman" w:hAnsi="Times New Roman"/>
          <w:sz w:val="24"/>
          <w:szCs w:val="24"/>
        </w:rPr>
        <w:t>is evident in the population</w:t>
      </w:r>
      <w:r w:rsidR="00573E57">
        <w:rPr>
          <w:rFonts w:ascii="Times New Roman" w:hAnsi="Times New Roman"/>
          <w:sz w:val="24"/>
          <w:szCs w:val="24"/>
        </w:rPr>
        <w:t>, specifically</w:t>
      </w:r>
      <w:r w:rsidR="00FD1726">
        <w:rPr>
          <w:rFonts w:ascii="Times New Roman" w:hAnsi="Times New Roman"/>
          <w:sz w:val="24"/>
          <w:szCs w:val="24"/>
        </w:rPr>
        <w:t xml:space="preserve"> among</w:t>
      </w:r>
      <w:r w:rsidR="00573E57">
        <w:rPr>
          <w:rFonts w:ascii="Times New Roman" w:hAnsi="Times New Roman"/>
          <w:sz w:val="24"/>
          <w:szCs w:val="24"/>
        </w:rPr>
        <w:t xml:space="preserve"> women,</w:t>
      </w:r>
      <w:r w:rsidR="00B47859">
        <w:rPr>
          <w:rFonts w:ascii="Times New Roman" w:hAnsi="Times New Roman"/>
          <w:sz w:val="24"/>
          <w:szCs w:val="24"/>
        </w:rPr>
        <w:t xml:space="preserve"> since </w:t>
      </w:r>
      <w:r w:rsidR="000E2E37">
        <w:rPr>
          <w:rFonts w:ascii="Times New Roman" w:hAnsi="Times New Roman"/>
          <w:sz w:val="24"/>
          <w:szCs w:val="24"/>
        </w:rPr>
        <w:t xml:space="preserve">about </w:t>
      </w:r>
      <w:r w:rsidR="0045514B">
        <w:rPr>
          <w:rFonts w:ascii="Times New Roman" w:hAnsi="Times New Roman"/>
          <w:sz w:val="24"/>
          <w:szCs w:val="24"/>
        </w:rPr>
        <w:t>6</w:t>
      </w:r>
      <w:r w:rsidR="00C4211A">
        <w:rPr>
          <w:rFonts w:ascii="Times New Roman" w:hAnsi="Times New Roman"/>
          <w:sz w:val="24"/>
          <w:szCs w:val="24"/>
        </w:rPr>
        <w:t xml:space="preserve">3% </w:t>
      </w:r>
      <w:r w:rsidR="0045514B">
        <w:rPr>
          <w:rFonts w:ascii="Times New Roman" w:hAnsi="Times New Roman"/>
          <w:sz w:val="24"/>
          <w:szCs w:val="24"/>
        </w:rPr>
        <w:t xml:space="preserve">with BRCA and 57% with BRCA 2 develop breast cancer later in </w:t>
      </w:r>
      <w:r w:rsidR="008D54B9">
        <w:rPr>
          <w:rFonts w:ascii="Times New Roman" w:hAnsi="Times New Roman"/>
          <w:sz w:val="24"/>
          <w:szCs w:val="24"/>
        </w:rPr>
        <w:t>life. Additionally</w:t>
      </w:r>
      <w:r w:rsidR="0045514B">
        <w:rPr>
          <w:rFonts w:ascii="Times New Roman" w:hAnsi="Times New Roman"/>
          <w:sz w:val="24"/>
          <w:szCs w:val="24"/>
        </w:rPr>
        <w:t xml:space="preserve">, about 41% with BRCA and 14% BRCA 2 develop ovarian </w:t>
      </w:r>
      <w:r w:rsidR="005118B8">
        <w:rPr>
          <w:rFonts w:ascii="Times New Roman" w:hAnsi="Times New Roman"/>
          <w:sz w:val="24"/>
          <w:szCs w:val="24"/>
        </w:rPr>
        <w:t xml:space="preserve">cancer. </w:t>
      </w:r>
      <w:r w:rsidR="008D54B9">
        <w:rPr>
          <w:rFonts w:ascii="Times New Roman" w:hAnsi="Times New Roman"/>
          <w:sz w:val="24"/>
          <w:szCs w:val="24"/>
        </w:rPr>
        <w:t>People are</w:t>
      </w:r>
      <w:r w:rsidR="005118B8">
        <w:rPr>
          <w:rFonts w:ascii="Times New Roman" w:hAnsi="Times New Roman"/>
          <w:sz w:val="24"/>
          <w:szCs w:val="24"/>
        </w:rPr>
        <w:t xml:space="preserve"> </w:t>
      </w:r>
      <w:r w:rsidR="008D54B9">
        <w:rPr>
          <w:rFonts w:ascii="Times New Roman" w:hAnsi="Times New Roman"/>
          <w:sz w:val="24"/>
          <w:szCs w:val="24"/>
        </w:rPr>
        <w:t>often recommended</w:t>
      </w:r>
      <w:r w:rsidR="00F66673">
        <w:rPr>
          <w:rFonts w:ascii="Times New Roman" w:hAnsi="Times New Roman"/>
          <w:sz w:val="24"/>
          <w:szCs w:val="24"/>
        </w:rPr>
        <w:t xml:space="preserve"> to undergo genetic testing and screening to establish </w:t>
      </w:r>
      <w:r w:rsidR="00F925AF">
        <w:rPr>
          <w:rFonts w:ascii="Times New Roman" w:hAnsi="Times New Roman"/>
          <w:sz w:val="24"/>
          <w:szCs w:val="24"/>
        </w:rPr>
        <w:t xml:space="preserve">whether they inherited the harmful genetic variant. </w:t>
      </w:r>
    </w:p>
    <w:p w:rsidR="0040544A" w:rsidRPr="00DE1E67" w:rsidRDefault="008851ED" w:rsidP="009E10AF">
      <w:pPr>
        <w:spacing w:after="0" w:line="48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Genetic testing </w:t>
      </w:r>
      <w:r w:rsidR="008D54B9">
        <w:rPr>
          <w:rFonts w:ascii="Times New Roman" w:hAnsi="Times New Roman"/>
          <w:sz w:val="24"/>
          <w:szCs w:val="24"/>
        </w:rPr>
        <w:t>is one</w:t>
      </w:r>
      <w:r>
        <w:rPr>
          <w:rFonts w:ascii="Times New Roman" w:hAnsi="Times New Roman"/>
          <w:sz w:val="24"/>
          <w:szCs w:val="24"/>
        </w:rPr>
        <w:t xml:space="preserve"> of the available tests for establishing if one has BRCA and BRCA 2. Moreover, </w:t>
      </w:r>
      <w:r w:rsidR="001B3B14">
        <w:rPr>
          <w:rFonts w:ascii="Times New Roman" w:hAnsi="Times New Roman"/>
          <w:sz w:val="24"/>
          <w:szCs w:val="24"/>
        </w:rPr>
        <w:t xml:space="preserve">it </w:t>
      </w:r>
      <w:r>
        <w:rPr>
          <w:rFonts w:ascii="Times New Roman" w:hAnsi="Times New Roman"/>
          <w:sz w:val="24"/>
          <w:szCs w:val="24"/>
        </w:rPr>
        <w:t xml:space="preserve">involves </w:t>
      </w:r>
      <w:r w:rsidR="00BC2448">
        <w:rPr>
          <w:rFonts w:ascii="Times New Roman" w:hAnsi="Times New Roman"/>
          <w:sz w:val="24"/>
          <w:szCs w:val="24"/>
        </w:rPr>
        <w:t>using laboratory t</w:t>
      </w:r>
      <w:r w:rsidR="009F5942">
        <w:rPr>
          <w:rFonts w:ascii="Times New Roman" w:hAnsi="Times New Roman"/>
          <w:sz w:val="24"/>
          <w:szCs w:val="24"/>
        </w:rPr>
        <w:t>est</w:t>
      </w:r>
      <w:r w:rsidR="00BC2448">
        <w:rPr>
          <w:rFonts w:ascii="Times New Roman" w:hAnsi="Times New Roman"/>
          <w:sz w:val="24"/>
          <w:szCs w:val="24"/>
        </w:rPr>
        <w:t xml:space="preserve">s to examine </w:t>
      </w:r>
      <w:r w:rsidR="009F5942">
        <w:rPr>
          <w:rFonts w:ascii="Times New Roman" w:hAnsi="Times New Roman"/>
          <w:sz w:val="24"/>
          <w:szCs w:val="24"/>
        </w:rPr>
        <w:t xml:space="preserve">the presence of genetic variations related to a disease. </w:t>
      </w:r>
      <w:r w:rsidR="00A46E6C">
        <w:rPr>
          <w:rFonts w:ascii="Times New Roman" w:hAnsi="Times New Roman"/>
          <w:sz w:val="24"/>
          <w:szCs w:val="24"/>
        </w:rPr>
        <w:t xml:space="preserve">I think that genetic testing and screening helps </w:t>
      </w:r>
      <w:r w:rsidR="000F4C44">
        <w:rPr>
          <w:rFonts w:ascii="Times New Roman" w:hAnsi="Times New Roman"/>
          <w:sz w:val="24"/>
          <w:szCs w:val="24"/>
        </w:rPr>
        <w:t>confirm</w:t>
      </w:r>
      <w:r w:rsidR="00A46E6C">
        <w:rPr>
          <w:rFonts w:ascii="Times New Roman" w:hAnsi="Times New Roman"/>
          <w:sz w:val="24"/>
          <w:szCs w:val="24"/>
        </w:rPr>
        <w:t xml:space="preserve"> the presence of the </w:t>
      </w:r>
      <w:r w:rsidR="000F4C44">
        <w:rPr>
          <w:rFonts w:ascii="Times New Roman" w:hAnsi="Times New Roman"/>
          <w:sz w:val="24"/>
          <w:szCs w:val="24"/>
        </w:rPr>
        <w:t>dangerous</w:t>
      </w:r>
      <w:r w:rsidR="00A46E6C">
        <w:rPr>
          <w:rFonts w:ascii="Times New Roman" w:hAnsi="Times New Roman"/>
          <w:sz w:val="24"/>
          <w:szCs w:val="24"/>
        </w:rPr>
        <w:t xml:space="preserve"> variant, especially among individuals with a </w:t>
      </w:r>
      <w:r w:rsidR="00BD3962">
        <w:rPr>
          <w:rFonts w:ascii="Times New Roman" w:hAnsi="Times New Roman"/>
          <w:sz w:val="24"/>
          <w:szCs w:val="24"/>
        </w:rPr>
        <w:t xml:space="preserve">family </w:t>
      </w:r>
      <w:r w:rsidR="00A46E6C">
        <w:rPr>
          <w:rFonts w:ascii="Times New Roman" w:hAnsi="Times New Roman"/>
          <w:sz w:val="24"/>
          <w:szCs w:val="24"/>
        </w:rPr>
        <w:t>history</w:t>
      </w:r>
      <w:r w:rsidR="00286A87">
        <w:rPr>
          <w:rFonts w:ascii="Times New Roman" w:hAnsi="Times New Roman"/>
          <w:sz w:val="24"/>
          <w:szCs w:val="24"/>
        </w:rPr>
        <w:t xml:space="preserve"> of cancers and </w:t>
      </w:r>
      <w:r w:rsidR="00286A87" w:rsidRPr="00A94F68">
        <w:rPr>
          <w:rFonts w:ascii="Times New Roman" w:hAnsi="Times New Roman"/>
          <w:sz w:val="24"/>
          <w:szCs w:val="24"/>
        </w:rPr>
        <w:t>the inherited mutation genes BRCA and BRCA 2</w:t>
      </w:r>
      <w:r w:rsidR="00286A87">
        <w:rPr>
          <w:rFonts w:ascii="Times New Roman" w:hAnsi="Times New Roman"/>
          <w:sz w:val="24"/>
          <w:szCs w:val="24"/>
        </w:rPr>
        <w:t xml:space="preserve"> (</w:t>
      </w:r>
      <w:r w:rsidR="00DA2909" w:rsidRPr="00C55D9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NIH – National Cancer Institute</w:t>
      </w:r>
      <w:r w:rsidR="00DA29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DA2909" w:rsidRPr="00C55D9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n.p.)</w:t>
      </w:r>
      <w:r w:rsidR="00286A87">
        <w:rPr>
          <w:rFonts w:ascii="Times New Roman" w:hAnsi="Times New Roman"/>
          <w:sz w:val="24"/>
          <w:szCs w:val="24"/>
        </w:rPr>
        <w:t>.</w:t>
      </w:r>
    </w:p>
    <w:p w:rsidR="00E07751" w:rsidRDefault="00E07751" w:rsidP="00A221A5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3</w:t>
      </w:r>
    </w:p>
    <w:p w:rsidR="00B64420" w:rsidRDefault="008E4AC3" w:rsidP="00364B2E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Active immunity occurs when </w:t>
      </w:r>
      <w:r w:rsidR="00E02901">
        <w:rPr>
          <w:rFonts w:ascii="Times New Roman" w:hAnsi="Times New Roman"/>
          <w:bCs/>
          <w:sz w:val="24"/>
          <w:szCs w:val="24"/>
        </w:rPr>
        <w:t xml:space="preserve">exposure to a </w:t>
      </w:r>
      <w:r w:rsidR="00D44A71">
        <w:rPr>
          <w:rFonts w:ascii="Times New Roman" w:hAnsi="Times New Roman"/>
          <w:bCs/>
          <w:sz w:val="24"/>
          <w:szCs w:val="24"/>
        </w:rPr>
        <w:t>disease-causing</w:t>
      </w:r>
      <w:r w:rsidR="00E02901">
        <w:rPr>
          <w:rFonts w:ascii="Times New Roman" w:hAnsi="Times New Roman"/>
          <w:bCs/>
          <w:sz w:val="24"/>
          <w:szCs w:val="24"/>
        </w:rPr>
        <w:t xml:space="preserve"> organism initiates </w:t>
      </w:r>
      <w:r w:rsidR="005D3B7B">
        <w:rPr>
          <w:rFonts w:ascii="Times New Roman" w:hAnsi="Times New Roman"/>
          <w:bCs/>
          <w:sz w:val="24"/>
          <w:szCs w:val="24"/>
        </w:rPr>
        <w:t>antibodies' production by the immune system, for instance,</w:t>
      </w:r>
      <w:r w:rsidR="00E41989">
        <w:rPr>
          <w:rFonts w:ascii="Times New Roman" w:hAnsi="Times New Roman"/>
          <w:bCs/>
          <w:sz w:val="24"/>
          <w:szCs w:val="24"/>
        </w:rPr>
        <w:t xml:space="preserve"> vaccine-induced immunity.</w:t>
      </w:r>
      <w:r w:rsidR="00E02901">
        <w:rPr>
          <w:rFonts w:ascii="Times New Roman" w:hAnsi="Times New Roman"/>
          <w:bCs/>
          <w:sz w:val="24"/>
          <w:szCs w:val="24"/>
        </w:rPr>
        <w:t xml:space="preserve"> On the other hand, </w:t>
      </w:r>
      <w:r w:rsidR="00D44A71">
        <w:rPr>
          <w:rFonts w:ascii="Times New Roman" w:hAnsi="Times New Roman"/>
          <w:bCs/>
          <w:sz w:val="24"/>
          <w:szCs w:val="24"/>
        </w:rPr>
        <w:t>passive immunity occurs when an individual is given antibodies against a specific disease</w:t>
      </w:r>
      <w:r w:rsidR="00B10502">
        <w:rPr>
          <w:rFonts w:ascii="Times New Roman" w:hAnsi="Times New Roman"/>
          <w:bCs/>
          <w:sz w:val="24"/>
          <w:szCs w:val="24"/>
        </w:rPr>
        <w:t>;</w:t>
      </w:r>
      <w:r w:rsidR="00E41989">
        <w:rPr>
          <w:rFonts w:ascii="Times New Roman" w:hAnsi="Times New Roman"/>
          <w:bCs/>
          <w:sz w:val="24"/>
          <w:szCs w:val="24"/>
        </w:rPr>
        <w:t xml:space="preserve"> for </w:t>
      </w:r>
      <w:r w:rsidR="008D54B9">
        <w:rPr>
          <w:rFonts w:ascii="Times New Roman" w:hAnsi="Times New Roman"/>
          <w:bCs/>
          <w:sz w:val="24"/>
          <w:szCs w:val="24"/>
        </w:rPr>
        <w:t>example, the</w:t>
      </w:r>
      <w:r w:rsidR="000F4BBF">
        <w:rPr>
          <w:rFonts w:ascii="Times New Roman" w:hAnsi="Times New Roman"/>
          <w:bCs/>
          <w:sz w:val="24"/>
          <w:szCs w:val="24"/>
        </w:rPr>
        <w:t xml:space="preserve"> </w:t>
      </w:r>
      <w:r w:rsidR="00E41989">
        <w:rPr>
          <w:rFonts w:ascii="Times New Roman" w:hAnsi="Times New Roman"/>
          <w:bCs/>
          <w:sz w:val="24"/>
          <w:szCs w:val="24"/>
        </w:rPr>
        <w:t xml:space="preserve">immunity passed from a mother to the baby through the </w:t>
      </w:r>
      <w:r w:rsidR="005118B8">
        <w:rPr>
          <w:rFonts w:ascii="Times New Roman" w:hAnsi="Times New Roman"/>
          <w:bCs/>
          <w:sz w:val="24"/>
          <w:szCs w:val="24"/>
        </w:rPr>
        <w:t>placenta (</w:t>
      </w:r>
      <w:r w:rsidR="005D686F" w:rsidRPr="005D686F">
        <w:rPr>
          <w:rFonts w:ascii="Times New Roman" w:hAnsi="Times New Roman"/>
          <w:sz w:val="24"/>
          <w:szCs w:val="24"/>
          <w:shd w:val="clear" w:color="auto" w:fill="FFFFFF"/>
        </w:rPr>
        <w:t>Qin</w:t>
      </w:r>
      <w:r w:rsidR="005D686F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2018</w:t>
      </w:r>
      <w:r w:rsidR="00552C4C">
        <w:rPr>
          <w:rFonts w:ascii="Times New Roman" w:hAnsi="Times New Roman"/>
          <w:bCs/>
          <w:sz w:val="24"/>
          <w:szCs w:val="24"/>
        </w:rPr>
        <w:t>)</w:t>
      </w:r>
      <w:r w:rsidR="00D44A71">
        <w:rPr>
          <w:rFonts w:ascii="Times New Roman" w:hAnsi="Times New Roman"/>
          <w:bCs/>
          <w:sz w:val="24"/>
          <w:szCs w:val="24"/>
        </w:rPr>
        <w:t xml:space="preserve">. </w:t>
      </w:r>
      <w:r w:rsidR="001A74AE">
        <w:rPr>
          <w:rFonts w:ascii="Times New Roman" w:hAnsi="Times New Roman"/>
          <w:bCs/>
          <w:sz w:val="24"/>
          <w:szCs w:val="24"/>
        </w:rPr>
        <w:t>Antibodies</w:t>
      </w:r>
      <w:r w:rsidR="00FE4AF2">
        <w:rPr>
          <w:rFonts w:ascii="Times New Roman" w:hAnsi="Times New Roman"/>
          <w:bCs/>
          <w:sz w:val="24"/>
          <w:szCs w:val="24"/>
        </w:rPr>
        <w:t xml:space="preserve">, also known as </w:t>
      </w:r>
      <w:r w:rsidR="008D54B9">
        <w:rPr>
          <w:rFonts w:ascii="Times New Roman" w:hAnsi="Times New Roman"/>
          <w:bCs/>
          <w:sz w:val="24"/>
          <w:szCs w:val="24"/>
        </w:rPr>
        <w:t>immunoglobulins</w:t>
      </w:r>
      <w:r w:rsidR="005118B8">
        <w:rPr>
          <w:rFonts w:ascii="Times New Roman" w:hAnsi="Times New Roman"/>
          <w:bCs/>
          <w:sz w:val="24"/>
          <w:szCs w:val="24"/>
        </w:rPr>
        <w:t>, are</w:t>
      </w:r>
      <w:r w:rsidR="00C96A4A">
        <w:rPr>
          <w:rFonts w:ascii="Times New Roman" w:hAnsi="Times New Roman"/>
          <w:bCs/>
          <w:sz w:val="24"/>
          <w:szCs w:val="24"/>
        </w:rPr>
        <w:t xml:space="preserve"> defined as glycoproteins</w:t>
      </w:r>
      <w:r w:rsidR="008D54B9">
        <w:rPr>
          <w:rFonts w:ascii="Times New Roman" w:hAnsi="Times New Roman"/>
          <w:bCs/>
          <w:sz w:val="24"/>
          <w:szCs w:val="24"/>
        </w:rPr>
        <w:t xml:space="preserve"> are</w:t>
      </w:r>
      <w:r w:rsidR="00C96A4A">
        <w:rPr>
          <w:rFonts w:ascii="Times New Roman" w:hAnsi="Times New Roman"/>
          <w:bCs/>
          <w:sz w:val="24"/>
          <w:szCs w:val="24"/>
        </w:rPr>
        <w:t xml:space="preserve"> made up of one or more elements containing polypeptides. </w:t>
      </w:r>
      <w:r w:rsidR="00763C97">
        <w:rPr>
          <w:rFonts w:ascii="Times New Roman" w:hAnsi="Times New Roman"/>
          <w:bCs/>
          <w:sz w:val="24"/>
          <w:szCs w:val="24"/>
        </w:rPr>
        <w:t xml:space="preserve">Antibodies are </w:t>
      </w:r>
      <w:r w:rsidR="00F56E4A">
        <w:rPr>
          <w:rFonts w:ascii="Times New Roman" w:hAnsi="Times New Roman"/>
          <w:bCs/>
          <w:sz w:val="24"/>
          <w:szCs w:val="24"/>
        </w:rPr>
        <w:t xml:space="preserve">made up of five major </w:t>
      </w:r>
      <w:r w:rsidR="005118B8">
        <w:rPr>
          <w:rFonts w:ascii="Times New Roman" w:hAnsi="Times New Roman"/>
          <w:bCs/>
          <w:sz w:val="24"/>
          <w:szCs w:val="24"/>
        </w:rPr>
        <w:t>molecular classes</w:t>
      </w:r>
      <w:r w:rsidR="00CD6DFA">
        <w:rPr>
          <w:rFonts w:ascii="Times New Roman" w:hAnsi="Times New Roman"/>
          <w:bCs/>
          <w:sz w:val="24"/>
          <w:szCs w:val="24"/>
        </w:rPr>
        <w:t>, includ</w:t>
      </w:r>
      <w:r w:rsidR="004A1AF3">
        <w:rPr>
          <w:rFonts w:ascii="Times New Roman" w:hAnsi="Times New Roman"/>
          <w:bCs/>
          <w:sz w:val="24"/>
          <w:szCs w:val="24"/>
        </w:rPr>
        <w:t>ing</w:t>
      </w:r>
      <w:r w:rsidR="00CD6DFA">
        <w:rPr>
          <w:rFonts w:ascii="Times New Roman" w:hAnsi="Times New Roman"/>
          <w:bCs/>
          <w:sz w:val="24"/>
          <w:szCs w:val="24"/>
        </w:rPr>
        <w:t xml:space="preserve"> the </w:t>
      </w:r>
      <w:r w:rsidR="004F5CB2">
        <w:rPr>
          <w:rFonts w:ascii="Times New Roman" w:hAnsi="Times New Roman"/>
          <w:bCs/>
          <w:sz w:val="24"/>
          <w:szCs w:val="24"/>
        </w:rPr>
        <w:t>IgG class,</w:t>
      </w:r>
      <w:r w:rsidR="00CD6DFA">
        <w:rPr>
          <w:rFonts w:ascii="Times New Roman" w:hAnsi="Times New Roman"/>
          <w:bCs/>
          <w:sz w:val="24"/>
          <w:szCs w:val="24"/>
        </w:rPr>
        <w:t xml:space="preserve"> which </w:t>
      </w:r>
      <w:r w:rsidR="00207DFE">
        <w:rPr>
          <w:rFonts w:ascii="Times New Roman" w:hAnsi="Times New Roman"/>
          <w:bCs/>
          <w:sz w:val="24"/>
          <w:szCs w:val="24"/>
        </w:rPr>
        <w:t xml:space="preserve">is present in human serum and is mainly responsible for </w:t>
      </w:r>
      <w:r w:rsidR="00B64420">
        <w:rPr>
          <w:rFonts w:ascii="Times New Roman" w:hAnsi="Times New Roman"/>
          <w:bCs/>
          <w:sz w:val="24"/>
          <w:szCs w:val="24"/>
        </w:rPr>
        <w:t>protecting</w:t>
      </w:r>
      <w:r w:rsidR="00207DFE">
        <w:rPr>
          <w:rFonts w:ascii="Times New Roman" w:hAnsi="Times New Roman"/>
          <w:bCs/>
          <w:sz w:val="24"/>
          <w:szCs w:val="24"/>
        </w:rPr>
        <w:t xml:space="preserve"> a newborn during their first months of life. </w:t>
      </w:r>
    </w:p>
    <w:p w:rsidR="0040544A" w:rsidRPr="00A94F68" w:rsidRDefault="00E05258" w:rsidP="00364B2E">
      <w:pPr>
        <w:spacing w:after="0" w:line="48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Additional</w:t>
      </w:r>
      <w:r w:rsidR="00207DFE">
        <w:rPr>
          <w:rFonts w:ascii="Times New Roman" w:hAnsi="Times New Roman"/>
          <w:bCs/>
          <w:sz w:val="24"/>
          <w:szCs w:val="24"/>
        </w:rPr>
        <w:t>ly, the</w:t>
      </w:r>
      <w:r w:rsidR="004F5CB2">
        <w:rPr>
          <w:rFonts w:ascii="Times New Roman" w:hAnsi="Times New Roman"/>
          <w:bCs/>
          <w:sz w:val="24"/>
          <w:szCs w:val="24"/>
        </w:rPr>
        <w:t xml:space="preserve"> IgM </w:t>
      </w:r>
      <w:r w:rsidR="005118B8">
        <w:rPr>
          <w:rFonts w:ascii="Times New Roman" w:hAnsi="Times New Roman"/>
          <w:bCs/>
          <w:sz w:val="24"/>
          <w:szCs w:val="24"/>
        </w:rPr>
        <w:t>class involves</w:t>
      </w:r>
      <w:r w:rsidR="001F1394">
        <w:rPr>
          <w:rFonts w:ascii="Times New Roman" w:hAnsi="Times New Roman"/>
          <w:bCs/>
          <w:sz w:val="24"/>
          <w:szCs w:val="24"/>
        </w:rPr>
        <w:t xml:space="preserve"> about 10% of normal human serum </w:t>
      </w:r>
      <w:r w:rsidR="00412607">
        <w:rPr>
          <w:rFonts w:ascii="Times New Roman" w:hAnsi="Times New Roman"/>
          <w:bCs/>
          <w:sz w:val="24"/>
          <w:szCs w:val="24"/>
        </w:rPr>
        <w:t xml:space="preserve">and is mainly based on </w:t>
      </w:r>
      <w:r w:rsidR="009E4B7B">
        <w:rPr>
          <w:rFonts w:ascii="Times New Roman" w:hAnsi="Times New Roman"/>
          <w:bCs/>
          <w:sz w:val="24"/>
          <w:szCs w:val="24"/>
        </w:rPr>
        <w:t xml:space="preserve">the </w:t>
      </w:r>
      <w:r w:rsidR="00412607">
        <w:rPr>
          <w:rFonts w:ascii="Times New Roman" w:hAnsi="Times New Roman"/>
          <w:bCs/>
          <w:sz w:val="24"/>
          <w:szCs w:val="24"/>
        </w:rPr>
        <w:t>primary immune response to disease</w:t>
      </w:r>
      <w:r w:rsidR="009E4B7B">
        <w:rPr>
          <w:rFonts w:ascii="Times New Roman" w:hAnsi="Times New Roman"/>
          <w:bCs/>
          <w:sz w:val="24"/>
          <w:szCs w:val="24"/>
        </w:rPr>
        <w:t>-</w:t>
      </w:r>
      <w:r w:rsidR="00412607">
        <w:rPr>
          <w:rFonts w:ascii="Times New Roman" w:hAnsi="Times New Roman"/>
          <w:bCs/>
          <w:sz w:val="24"/>
          <w:szCs w:val="24"/>
        </w:rPr>
        <w:t xml:space="preserve">causing organisms. The </w:t>
      </w:r>
      <w:r w:rsidR="004F5CB2">
        <w:rPr>
          <w:rFonts w:ascii="Times New Roman" w:hAnsi="Times New Roman"/>
          <w:bCs/>
          <w:sz w:val="24"/>
          <w:szCs w:val="24"/>
        </w:rPr>
        <w:t>IgA class</w:t>
      </w:r>
      <w:r w:rsidR="00412607">
        <w:rPr>
          <w:rFonts w:ascii="Times New Roman" w:hAnsi="Times New Roman"/>
          <w:bCs/>
          <w:sz w:val="24"/>
          <w:szCs w:val="24"/>
        </w:rPr>
        <w:t xml:space="preserve"> is another class that </w:t>
      </w:r>
      <w:r w:rsidR="00405C15">
        <w:rPr>
          <w:rFonts w:ascii="Times New Roman" w:hAnsi="Times New Roman"/>
          <w:bCs/>
          <w:sz w:val="24"/>
          <w:szCs w:val="24"/>
        </w:rPr>
        <w:t xml:space="preserve">is </w:t>
      </w:r>
      <w:r w:rsidR="00734FC5">
        <w:rPr>
          <w:rFonts w:ascii="Times New Roman" w:hAnsi="Times New Roman"/>
          <w:bCs/>
          <w:sz w:val="24"/>
          <w:szCs w:val="24"/>
        </w:rPr>
        <w:t>primari</w:t>
      </w:r>
      <w:r w:rsidR="00405C15">
        <w:rPr>
          <w:rFonts w:ascii="Times New Roman" w:hAnsi="Times New Roman"/>
          <w:bCs/>
          <w:sz w:val="24"/>
          <w:szCs w:val="24"/>
        </w:rPr>
        <w:t>ly present in secreted form</w:t>
      </w:r>
      <w:r w:rsidR="00734FC5">
        <w:rPr>
          <w:rFonts w:ascii="Times New Roman" w:hAnsi="Times New Roman"/>
          <w:bCs/>
          <w:sz w:val="24"/>
          <w:szCs w:val="24"/>
        </w:rPr>
        <w:t>,</w:t>
      </w:r>
      <w:r w:rsidR="00405C15">
        <w:rPr>
          <w:rFonts w:ascii="Times New Roman" w:hAnsi="Times New Roman"/>
          <w:bCs/>
          <w:sz w:val="24"/>
          <w:szCs w:val="24"/>
        </w:rPr>
        <w:t xml:space="preserve"> and it </w:t>
      </w:r>
      <w:r w:rsidR="00982BE4">
        <w:rPr>
          <w:rFonts w:ascii="Times New Roman" w:hAnsi="Times New Roman"/>
          <w:bCs/>
          <w:sz w:val="24"/>
          <w:szCs w:val="24"/>
        </w:rPr>
        <w:t xml:space="preserve">prevents invading pathogens by attaching then penetrating </w:t>
      </w:r>
      <w:r w:rsidR="00B545B8">
        <w:rPr>
          <w:rFonts w:ascii="Times New Roman" w:hAnsi="Times New Roman"/>
          <w:bCs/>
          <w:sz w:val="24"/>
          <w:szCs w:val="24"/>
        </w:rPr>
        <w:t xml:space="preserve">their epithelial surfaces. </w:t>
      </w:r>
      <w:r w:rsidR="005118B8">
        <w:rPr>
          <w:rFonts w:ascii="Times New Roman" w:hAnsi="Times New Roman"/>
          <w:bCs/>
          <w:sz w:val="24"/>
          <w:szCs w:val="24"/>
        </w:rPr>
        <w:t>The IgD</w:t>
      </w:r>
      <w:r w:rsidR="004F5CB2">
        <w:rPr>
          <w:rFonts w:ascii="Times New Roman" w:hAnsi="Times New Roman"/>
          <w:bCs/>
          <w:sz w:val="24"/>
          <w:szCs w:val="24"/>
        </w:rPr>
        <w:t xml:space="preserve"> class</w:t>
      </w:r>
      <w:r w:rsidR="000D22B4">
        <w:rPr>
          <w:rFonts w:ascii="Times New Roman" w:hAnsi="Times New Roman"/>
          <w:bCs/>
          <w:sz w:val="24"/>
          <w:szCs w:val="24"/>
        </w:rPr>
        <w:t xml:space="preserve"> is </w:t>
      </w:r>
      <w:r w:rsidR="005118B8">
        <w:rPr>
          <w:rFonts w:ascii="Times New Roman" w:hAnsi="Times New Roman"/>
          <w:bCs/>
          <w:sz w:val="24"/>
          <w:szCs w:val="24"/>
        </w:rPr>
        <w:t>an isotype</w:t>
      </w:r>
      <w:r w:rsidR="000D22B4">
        <w:rPr>
          <w:rFonts w:ascii="Times New Roman" w:hAnsi="Times New Roman"/>
          <w:bCs/>
          <w:sz w:val="24"/>
          <w:szCs w:val="24"/>
        </w:rPr>
        <w:t xml:space="preserve"> depicted by </w:t>
      </w:r>
      <w:r w:rsidR="00F31C30">
        <w:rPr>
          <w:rFonts w:ascii="Times New Roman" w:hAnsi="Times New Roman"/>
          <w:bCs/>
          <w:sz w:val="24"/>
          <w:szCs w:val="24"/>
        </w:rPr>
        <w:t xml:space="preserve">B cells, and it </w:t>
      </w:r>
      <w:r w:rsidR="00F31C30">
        <w:rPr>
          <w:rFonts w:ascii="Times New Roman" w:hAnsi="Times New Roman"/>
          <w:bCs/>
          <w:sz w:val="24"/>
          <w:szCs w:val="24"/>
        </w:rPr>
        <w:lastRenderedPageBreak/>
        <w:t xml:space="preserve">signals the B cells </w:t>
      </w:r>
      <w:r w:rsidR="00196717">
        <w:rPr>
          <w:rFonts w:ascii="Times New Roman" w:hAnsi="Times New Roman"/>
          <w:bCs/>
          <w:sz w:val="24"/>
          <w:szCs w:val="24"/>
        </w:rPr>
        <w:t>triggering them to</w:t>
      </w:r>
      <w:r w:rsidR="00376F51">
        <w:rPr>
          <w:rFonts w:ascii="Times New Roman" w:hAnsi="Times New Roman"/>
          <w:bCs/>
          <w:sz w:val="24"/>
          <w:szCs w:val="24"/>
        </w:rPr>
        <w:t xml:space="preserve"> be part of </w:t>
      </w:r>
      <w:r w:rsidR="005118B8">
        <w:rPr>
          <w:rFonts w:ascii="Times New Roman" w:hAnsi="Times New Roman"/>
          <w:bCs/>
          <w:sz w:val="24"/>
          <w:szCs w:val="24"/>
        </w:rPr>
        <w:t>the immune</w:t>
      </w:r>
      <w:r w:rsidR="00107CED">
        <w:rPr>
          <w:rFonts w:ascii="Times New Roman" w:hAnsi="Times New Roman"/>
          <w:bCs/>
          <w:sz w:val="24"/>
          <w:szCs w:val="24"/>
        </w:rPr>
        <w:t xml:space="preserve"> system</w:t>
      </w:r>
      <w:r w:rsidR="005D686F">
        <w:rPr>
          <w:rFonts w:ascii="Times New Roman" w:hAnsi="Times New Roman"/>
          <w:bCs/>
          <w:sz w:val="24"/>
          <w:szCs w:val="24"/>
        </w:rPr>
        <w:t xml:space="preserve"> (</w:t>
      </w:r>
      <w:r w:rsidR="005D686F" w:rsidRPr="005D686F">
        <w:rPr>
          <w:rFonts w:ascii="Times New Roman" w:hAnsi="Times New Roman"/>
          <w:sz w:val="24"/>
          <w:szCs w:val="24"/>
          <w:shd w:val="clear" w:color="auto" w:fill="FFFFFF"/>
        </w:rPr>
        <w:t>Qin</w:t>
      </w:r>
      <w:r w:rsidR="005D686F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2018</w:t>
      </w:r>
      <w:r w:rsidR="005D686F">
        <w:rPr>
          <w:rFonts w:ascii="Times New Roman" w:hAnsi="Times New Roman"/>
          <w:bCs/>
          <w:sz w:val="24"/>
          <w:szCs w:val="24"/>
        </w:rPr>
        <w:t>)</w:t>
      </w:r>
      <w:r w:rsidR="00107CED">
        <w:rPr>
          <w:rFonts w:ascii="Times New Roman" w:hAnsi="Times New Roman"/>
          <w:bCs/>
          <w:sz w:val="24"/>
          <w:szCs w:val="24"/>
        </w:rPr>
        <w:t xml:space="preserve">. Lastly, </w:t>
      </w:r>
      <w:r w:rsidR="005118B8">
        <w:rPr>
          <w:rFonts w:ascii="Times New Roman" w:hAnsi="Times New Roman"/>
          <w:bCs/>
          <w:sz w:val="24"/>
          <w:szCs w:val="24"/>
        </w:rPr>
        <w:t>the IgE</w:t>
      </w:r>
      <w:r w:rsidR="004F5CB2">
        <w:rPr>
          <w:rFonts w:ascii="Times New Roman" w:hAnsi="Times New Roman"/>
          <w:bCs/>
          <w:sz w:val="24"/>
          <w:szCs w:val="24"/>
        </w:rPr>
        <w:t xml:space="preserve"> class</w:t>
      </w:r>
      <w:r w:rsidR="006663AD">
        <w:rPr>
          <w:rFonts w:ascii="Times New Roman" w:hAnsi="Times New Roman"/>
          <w:bCs/>
          <w:sz w:val="24"/>
          <w:szCs w:val="24"/>
        </w:rPr>
        <w:t xml:space="preserve"> is responsible for the defense of the body against parasitic invasion.</w:t>
      </w:r>
      <w:r w:rsidR="00E43AF5">
        <w:rPr>
          <w:rFonts w:ascii="Times New Roman" w:hAnsi="Times New Roman"/>
          <w:bCs/>
          <w:sz w:val="24"/>
          <w:szCs w:val="24"/>
        </w:rPr>
        <w:t xml:space="preserve"> Moreover, when a virus attacks a body, it invades the cells since they provide for their survival. As a result, </w:t>
      </w:r>
      <w:r w:rsidR="001F2E70">
        <w:rPr>
          <w:rFonts w:ascii="Times New Roman" w:hAnsi="Times New Roman"/>
          <w:bCs/>
          <w:sz w:val="24"/>
          <w:szCs w:val="24"/>
        </w:rPr>
        <w:t xml:space="preserve">the immune system cells fail to </w:t>
      </w:r>
      <w:r w:rsidR="00AF2C78">
        <w:rPr>
          <w:rFonts w:ascii="Times New Roman" w:hAnsi="Times New Roman"/>
          <w:bCs/>
          <w:sz w:val="24"/>
          <w:szCs w:val="24"/>
        </w:rPr>
        <w:t xml:space="preserve">identify the virus, </w:t>
      </w:r>
      <w:r w:rsidR="00DA1D71">
        <w:rPr>
          <w:rFonts w:ascii="Times New Roman" w:hAnsi="Times New Roman"/>
          <w:bCs/>
          <w:sz w:val="24"/>
          <w:szCs w:val="24"/>
        </w:rPr>
        <w:t>therefore being inaccessible to the antibodies.</w:t>
      </w:r>
    </w:p>
    <w:p w:rsidR="00D355BC" w:rsidRDefault="00D355BC" w:rsidP="00D355BC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4</w:t>
      </w:r>
    </w:p>
    <w:p w:rsidR="00FD3D57" w:rsidRDefault="00C82C07" w:rsidP="00990952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Detailed r</w:t>
      </w:r>
      <w:r w:rsidR="00CC7542" w:rsidRPr="001F52C3">
        <w:rPr>
          <w:rFonts w:ascii="Times New Roman" w:hAnsi="Times New Roman"/>
          <w:bCs/>
          <w:sz w:val="24"/>
          <w:szCs w:val="24"/>
        </w:rPr>
        <w:t>esea</w:t>
      </w:r>
      <w:r w:rsidR="00CC7542">
        <w:rPr>
          <w:rFonts w:ascii="Times New Roman" w:hAnsi="Times New Roman"/>
          <w:bCs/>
          <w:sz w:val="24"/>
          <w:szCs w:val="24"/>
        </w:rPr>
        <w:t xml:space="preserve">rch </w:t>
      </w:r>
      <w:r>
        <w:rPr>
          <w:rFonts w:ascii="Times New Roman" w:hAnsi="Times New Roman"/>
          <w:bCs/>
          <w:sz w:val="24"/>
          <w:szCs w:val="24"/>
        </w:rPr>
        <w:t>has</w:t>
      </w:r>
      <w:r w:rsidR="001F52C3">
        <w:rPr>
          <w:rFonts w:ascii="Times New Roman" w:hAnsi="Times New Roman"/>
          <w:bCs/>
          <w:sz w:val="24"/>
          <w:szCs w:val="24"/>
        </w:rPr>
        <w:t xml:space="preserve"> been conducted </w:t>
      </w:r>
      <w:r>
        <w:rPr>
          <w:rFonts w:ascii="Times New Roman" w:hAnsi="Times New Roman"/>
          <w:bCs/>
          <w:sz w:val="24"/>
          <w:szCs w:val="24"/>
        </w:rPr>
        <w:t>about</w:t>
      </w:r>
      <w:r w:rsidR="001F52C3">
        <w:rPr>
          <w:rFonts w:ascii="Times New Roman" w:hAnsi="Times New Roman"/>
          <w:bCs/>
          <w:sz w:val="24"/>
          <w:szCs w:val="24"/>
        </w:rPr>
        <w:t xml:space="preserve"> t</w:t>
      </w:r>
      <w:r w:rsidR="0048469F">
        <w:rPr>
          <w:rFonts w:ascii="Times New Roman" w:hAnsi="Times New Roman"/>
          <w:bCs/>
          <w:sz w:val="24"/>
          <w:szCs w:val="24"/>
        </w:rPr>
        <w:t>he</w:t>
      </w:r>
      <w:r w:rsidR="001F52C3">
        <w:rPr>
          <w:rFonts w:ascii="Times New Roman" w:hAnsi="Times New Roman"/>
          <w:bCs/>
          <w:sz w:val="24"/>
          <w:szCs w:val="24"/>
        </w:rPr>
        <w:t xml:space="preserve"> effects of electromagnetic radiation. For instance, a study conducted on electromagnetic air pollution </w:t>
      </w:r>
      <w:r w:rsidR="0048469F">
        <w:rPr>
          <w:rFonts w:ascii="Times New Roman" w:hAnsi="Times New Roman"/>
          <w:bCs/>
          <w:sz w:val="24"/>
          <w:szCs w:val="24"/>
        </w:rPr>
        <w:t>demonstrat</w:t>
      </w:r>
      <w:r w:rsidR="008363F4">
        <w:rPr>
          <w:rFonts w:ascii="Times New Roman" w:hAnsi="Times New Roman"/>
          <w:bCs/>
          <w:sz w:val="24"/>
          <w:szCs w:val="24"/>
        </w:rPr>
        <w:t xml:space="preserve">es that electromagnetic radiation is sourced from various devices such as </w:t>
      </w:r>
      <w:r w:rsidR="005118B8">
        <w:rPr>
          <w:rFonts w:ascii="Times New Roman" w:hAnsi="Times New Roman"/>
          <w:bCs/>
          <w:sz w:val="24"/>
          <w:szCs w:val="24"/>
        </w:rPr>
        <w:t>smartphones</w:t>
      </w:r>
      <w:r w:rsidR="008363F4">
        <w:rPr>
          <w:rFonts w:ascii="Times New Roman" w:hAnsi="Times New Roman"/>
          <w:bCs/>
          <w:sz w:val="24"/>
          <w:szCs w:val="24"/>
        </w:rPr>
        <w:t xml:space="preserve"> and food processors, all present in our daily lives</w:t>
      </w:r>
      <w:r w:rsidR="0065257D">
        <w:rPr>
          <w:rFonts w:ascii="Times New Roman" w:hAnsi="Times New Roman"/>
          <w:bCs/>
          <w:sz w:val="24"/>
          <w:szCs w:val="24"/>
        </w:rPr>
        <w:t xml:space="preserve"> (</w:t>
      </w:r>
      <w:r w:rsidR="0065257D" w:rsidRPr="0065257D">
        <w:rPr>
          <w:rFonts w:ascii="Times New Roman" w:hAnsi="Times New Roman"/>
          <w:sz w:val="24"/>
          <w:szCs w:val="24"/>
          <w:shd w:val="clear" w:color="auto" w:fill="FFFFFF"/>
        </w:rPr>
        <w:t>Kumar, 2018</w:t>
      </w:r>
      <w:r w:rsidR="0065257D">
        <w:rPr>
          <w:rFonts w:ascii="Times New Roman" w:hAnsi="Times New Roman"/>
          <w:bCs/>
          <w:sz w:val="24"/>
          <w:szCs w:val="24"/>
        </w:rPr>
        <w:t>)</w:t>
      </w:r>
      <w:r w:rsidR="008363F4">
        <w:rPr>
          <w:rFonts w:ascii="Times New Roman" w:hAnsi="Times New Roman"/>
          <w:bCs/>
          <w:sz w:val="24"/>
          <w:szCs w:val="24"/>
        </w:rPr>
        <w:t xml:space="preserve">. </w:t>
      </w:r>
      <w:r w:rsidR="00D52A8F">
        <w:rPr>
          <w:rFonts w:ascii="Times New Roman" w:hAnsi="Times New Roman"/>
          <w:bCs/>
          <w:sz w:val="24"/>
          <w:szCs w:val="24"/>
        </w:rPr>
        <w:t xml:space="preserve">Moreover, since human beings are </w:t>
      </w:r>
      <w:r w:rsidR="00A32CC8">
        <w:rPr>
          <w:rFonts w:ascii="Times New Roman" w:hAnsi="Times New Roman"/>
          <w:bCs/>
          <w:sz w:val="24"/>
          <w:szCs w:val="24"/>
        </w:rPr>
        <w:t xml:space="preserve">made up of electrical currents, being exposed to these </w:t>
      </w:r>
      <w:r w:rsidR="0048469F">
        <w:rPr>
          <w:rFonts w:ascii="Times New Roman" w:hAnsi="Times New Roman"/>
          <w:bCs/>
          <w:sz w:val="24"/>
          <w:szCs w:val="24"/>
        </w:rPr>
        <w:t>hu</w:t>
      </w:r>
      <w:r w:rsidR="00A32CC8">
        <w:rPr>
          <w:rFonts w:ascii="Times New Roman" w:hAnsi="Times New Roman"/>
          <w:bCs/>
          <w:sz w:val="24"/>
          <w:szCs w:val="24"/>
        </w:rPr>
        <w:t>man</w:t>
      </w:r>
      <w:r w:rsidR="0048469F">
        <w:rPr>
          <w:rFonts w:ascii="Times New Roman" w:hAnsi="Times New Roman"/>
          <w:bCs/>
          <w:sz w:val="24"/>
          <w:szCs w:val="24"/>
        </w:rPr>
        <w:t>-</w:t>
      </w:r>
      <w:r w:rsidR="00A32CC8">
        <w:rPr>
          <w:rFonts w:ascii="Times New Roman" w:hAnsi="Times New Roman"/>
          <w:bCs/>
          <w:sz w:val="24"/>
          <w:szCs w:val="24"/>
        </w:rPr>
        <w:t xml:space="preserve">made </w:t>
      </w:r>
      <w:r w:rsidR="007F563D">
        <w:rPr>
          <w:rFonts w:ascii="Times New Roman" w:hAnsi="Times New Roman"/>
          <w:bCs/>
          <w:sz w:val="24"/>
          <w:szCs w:val="24"/>
        </w:rPr>
        <w:t xml:space="preserve">waves </w:t>
      </w:r>
      <w:r w:rsidR="00022F39">
        <w:rPr>
          <w:rFonts w:ascii="Times New Roman" w:hAnsi="Times New Roman"/>
          <w:bCs/>
          <w:sz w:val="24"/>
          <w:szCs w:val="24"/>
        </w:rPr>
        <w:t>results in</w:t>
      </w:r>
      <w:r w:rsidR="007F563D">
        <w:rPr>
          <w:rFonts w:ascii="Times New Roman" w:hAnsi="Times New Roman"/>
          <w:bCs/>
          <w:sz w:val="24"/>
          <w:szCs w:val="24"/>
        </w:rPr>
        <w:t xml:space="preserve"> chemical reaction</w:t>
      </w:r>
      <w:r w:rsidR="0037149A">
        <w:rPr>
          <w:rFonts w:ascii="Times New Roman" w:hAnsi="Times New Roman"/>
          <w:bCs/>
          <w:sz w:val="24"/>
          <w:szCs w:val="24"/>
        </w:rPr>
        <w:t>s</w:t>
      </w:r>
      <w:r w:rsidR="005448B8">
        <w:rPr>
          <w:rFonts w:ascii="Times New Roman" w:hAnsi="Times New Roman"/>
          <w:bCs/>
          <w:sz w:val="24"/>
          <w:szCs w:val="24"/>
        </w:rPr>
        <w:t xml:space="preserve">, which can be </w:t>
      </w:r>
      <w:r w:rsidR="005118B8">
        <w:rPr>
          <w:rFonts w:ascii="Times New Roman" w:hAnsi="Times New Roman"/>
          <w:bCs/>
          <w:sz w:val="24"/>
          <w:szCs w:val="24"/>
        </w:rPr>
        <w:t xml:space="preserve">fatal. </w:t>
      </w:r>
    </w:p>
    <w:p w:rsidR="00545CFA" w:rsidRDefault="00545CFA" w:rsidP="00990952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According to Kumar (2018), </w:t>
      </w:r>
      <w:r w:rsidR="00C1479E">
        <w:rPr>
          <w:rFonts w:ascii="Times New Roman" w:hAnsi="Times New Roman"/>
          <w:bCs/>
          <w:sz w:val="24"/>
          <w:szCs w:val="24"/>
        </w:rPr>
        <w:t>th</w:t>
      </w:r>
      <w:r w:rsidR="00C140AB">
        <w:rPr>
          <w:rFonts w:ascii="Times New Roman" w:hAnsi="Times New Roman"/>
          <w:bCs/>
          <w:sz w:val="24"/>
          <w:szCs w:val="24"/>
        </w:rPr>
        <w:t xml:space="preserve">e </w:t>
      </w:r>
      <w:r w:rsidR="00E771B1">
        <w:rPr>
          <w:rFonts w:ascii="Times New Roman" w:hAnsi="Times New Roman"/>
          <w:bCs/>
          <w:sz w:val="24"/>
          <w:szCs w:val="24"/>
        </w:rPr>
        <w:t xml:space="preserve">impacts of electromagnetic radiation are also exhibited in the development of physical issues such as </w:t>
      </w:r>
      <w:r w:rsidR="00EB1AA1">
        <w:rPr>
          <w:rFonts w:ascii="Times New Roman" w:hAnsi="Times New Roman"/>
          <w:bCs/>
          <w:sz w:val="24"/>
          <w:szCs w:val="24"/>
        </w:rPr>
        <w:t>bedwetting in children</w:t>
      </w:r>
      <w:r w:rsidR="00CC0026">
        <w:rPr>
          <w:rFonts w:ascii="Times New Roman" w:hAnsi="Times New Roman"/>
          <w:bCs/>
          <w:sz w:val="24"/>
          <w:szCs w:val="24"/>
        </w:rPr>
        <w:t xml:space="preserve">, heart palpitations, and daytime irritability. Moreover, the International Institute for Baubiologie and Ecology (IBE) has established various guidelines </w:t>
      </w:r>
      <w:r w:rsidR="005F2A4D">
        <w:rPr>
          <w:rFonts w:ascii="Times New Roman" w:hAnsi="Times New Roman"/>
          <w:bCs/>
          <w:sz w:val="24"/>
          <w:szCs w:val="24"/>
        </w:rPr>
        <w:t>depending o</w:t>
      </w:r>
      <w:r w:rsidR="00C4363C">
        <w:rPr>
          <w:rFonts w:ascii="Times New Roman" w:hAnsi="Times New Roman"/>
          <w:bCs/>
          <w:sz w:val="24"/>
          <w:szCs w:val="24"/>
        </w:rPr>
        <w:t>n</w:t>
      </w:r>
      <w:r w:rsidR="005F2A4D">
        <w:rPr>
          <w:rFonts w:ascii="Times New Roman" w:hAnsi="Times New Roman"/>
          <w:bCs/>
          <w:sz w:val="24"/>
          <w:szCs w:val="24"/>
        </w:rPr>
        <w:t xml:space="preserve"> different millivolts. </w:t>
      </w:r>
      <w:r w:rsidR="00C4363C">
        <w:rPr>
          <w:rFonts w:ascii="Times New Roman" w:hAnsi="Times New Roman"/>
          <w:bCs/>
          <w:sz w:val="24"/>
          <w:szCs w:val="24"/>
        </w:rPr>
        <w:t xml:space="preserve">Precisely, the guidelines </w:t>
      </w:r>
      <w:r w:rsidR="00D06805">
        <w:rPr>
          <w:rFonts w:ascii="Times New Roman" w:hAnsi="Times New Roman"/>
          <w:bCs/>
          <w:sz w:val="24"/>
          <w:szCs w:val="24"/>
        </w:rPr>
        <w:t>range from no concern</w:t>
      </w:r>
      <w:r w:rsidR="007F6AC6">
        <w:rPr>
          <w:rFonts w:ascii="Times New Roman" w:hAnsi="Times New Roman"/>
          <w:bCs/>
          <w:sz w:val="24"/>
          <w:szCs w:val="24"/>
        </w:rPr>
        <w:t xml:space="preserve">, which is directed at </w:t>
      </w:r>
      <w:r w:rsidR="001A3EC8">
        <w:rPr>
          <w:rFonts w:ascii="Times New Roman" w:hAnsi="Times New Roman"/>
          <w:bCs/>
          <w:sz w:val="24"/>
          <w:szCs w:val="24"/>
        </w:rPr>
        <w:t xml:space="preserve">a </w:t>
      </w:r>
      <w:r w:rsidR="007F6AC6">
        <w:rPr>
          <w:rFonts w:ascii="Times New Roman" w:hAnsi="Times New Roman"/>
          <w:bCs/>
          <w:sz w:val="24"/>
          <w:szCs w:val="24"/>
        </w:rPr>
        <w:t xml:space="preserve">voltage of </w:t>
      </w:r>
      <w:r w:rsidR="001A3EC8">
        <w:rPr>
          <w:rFonts w:ascii="Times New Roman" w:hAnsi="Times New Roman"/>
          <w:bCs/>
          <w:sz w:val="24"/>
          <w:szCs w:val="24"/>
        </w:rPr>
        <w:t>fewer</w:t>
      </w:r>
      <w:r w:rsidR="007F6AC6">
        <w:rPr>
          <w:rFonts w:ascii="Times New Roman" w:hAnsi="Times New Roman"/>
          <w:bCs/>
          <w:sz w:val="24"/>
          <w:szCs w:val="24"/>
        </w:rPr>
        <w:t xml:space="preserve"> than 10 millivolts,</w:t>
      </w:r>
      <w:r w:rsidR="00D06805">
        <w:rPr>
          <w:rFonts w:ascii="Times New Roman" w:hAnsi="Times New Roman"/>
          <w:bCs/>
          <w:sz w:val="24"/>
          <w:szCs w:val="24"/>
        </w:rPr>
        <w:t xml:space="preserve"> to extreme concern</w:t>
      </w:r>
      <w:r w:rsidR="007F6AC6">
        <w:rPr>
          <w:rFonts w:ascii="Times New Roman" w:hAnsi="Times New Roman"/>
          <w:bCs/>
          <w:sz w:val="24"/>
          <w:szCs w:val="24"/>
        </w:rPr>
        <w:t xml:space="preserve">, which is directed at </w:t>
      </w:r>
      <w:r w:rsidR="001A3EC8">
        <w:rPr>
          <w:rFonts w:ascii="Times New Roman" w:hAnsi="Times New Roman"/>
          <w:bCs/>
          <w:sz w:val="24"/>
          <w:szCs w:val="24"/>
        </w:rPr>
        <w:t xml:space="preserve">a </w:t>
      </w:r>
      <w:r w:rsidR="007F6AC6">
        <w:rPr>
          <w:rFonts w:ascii="Times New Roman" w:hAnsi="Times New Roman"/>
          <w:bCs/>
          <w:sz w:val="24"/>
          <w:szCs w:val="24"/>
        </w:rPr>
        <w:t>voltage of over 1000 millivolts.</w:t>
      </w:r>
    </w:p>
    <w:p w:rsidR="00545CFA" w:rsidRPr="00D355BC" w:rsidRDefault="008D54B9" w:rsidP="00545CFA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The effects</w:t>
      </w:r>
      <w:r w:rsidR="009F7F04">
        <w:rPr>
          <w:rFonts w:ascii="Times New Roman" w:hAnsi="Times New Roman"/>
          <w:bCs/>
          <w:sz w:val="24"/>
          <w:szCs w:val="24"/>
        </w:rPr>
        <w:t xml:space="preserve"> </w:t>
      </w:r>
      <w:r w:rsidR="0037149A">
        <w:rPr>
          <w:rFonts w:ascii="Times New Roman" w:hAnsi="Times New Roman"/>
          <w:bCs/>
          <w:sz w:val="24"/>
          <w:szCs w:val="24"/>
        </w:rPr>
        <w:t xml:space="preserve">and health risks </w:t>
      </w:r>
      <w:r w:rsidR="001A3EC8">
        <w:rPr>
          <w:rFonts w:ascii="Times New Roman" w:hAnsi="Times New Roman"/>
          <w:bCs/>
          <w:sz w:val="24"/>
          <w:szCs w:val="24"/>
        </w:rPr>
        <w:t>presented by</w:t>
      </w:r>
      <w:r w:rsidR="009F7F04">
        <w:rPr>
          <w:rFonts w:ascii="Times New Roman" w:hAnsi="Times New Roman"/>
          <w:bCs/>
          <w:sz w:val="24"/>
          <w:szCs w:val="24"/>
        </w:rPr>
        <w:t xml:space="preserve"> electromagnetic radiation </w:t>
      </w:r>
      <w:r w:rsidR="0037149A">
        <w:rPr>
          <w:rFonts w:ascii="Times New Roman" w:hAnsi="Times New Roman"/>
          <w:bCs/>
          <w:sz w:val="24"/>
          <w:szCs w:val="24"/>
        </w:rPr>
        <w:t>range from short to long</w:t>
      </w:r>
      <w:r w:rsidR="001A3EC8">
        <w:rPr>
          <w:rFonts w:ascii="Times New Roman" w:hAnsi="Times New Roman"/>
          <w:bCs/>
          <w:sz w:val="24"/>
          <w:szCs w:val="24"/>
        </w:rPr>
        <w:t>-</w:t>
      </w:r>
      <w:r w:rsidR="0037149A">
        <w:rPr>
          <w:rFonts w:ascii="Times New Roman" w:hAnsi="Times New Roman"/>
          <w:bCs/>
          <w:sz w:val="24"/>
          <w:szCs w:val="24"/>
        </w:rPr>
        <w:t xml:space="preserve">term health effects. </w:t>
      </w:r>
      <w:r>
        <w:rPr>
          <w:rFonts w:ascii="Times New Roman" w:hAnsi="Times New Roman"/>
          <w:bCs/>
          <w:sz w:val="24"/>
          <w:szCs w:val="24"/>
        </w:rPr>
        <w:t>Short</w:t>
      </w:r>
      <w:r w:rsidR="00545CFA">
        <w:rPr>
          <w:rFonts w:ascii="Times New Roman" w:hAnsi="Times New Roman"/>
          <w:bCs/>
          <w:sz w:val="24"/>
          <w:szCs w:val="24"/>
        </w:rPr>
        <w:t xml:space="preserve">-term effects </w:t>
      </w:r>
      <w:r w:rsidR="0037149A">
        <w:rPr>
          <w:rFonts w:ascii="Times New Roman" w:hAnsi="Times New Roman"/>
          <w:bCs/>
          <w:sz w:val="24"/>
          <w:szCs w:val="24"/>
        </w:rPr>
        <w:t xml:space="preserve">Examples of short-term health effects include headaches, decreased sperm motility in men, </w:t>
      </w:r>
      <w:r w:rsidR="00494086">
        <w:rPr>
          <w:rFonts w:ascii="Times New Roman" w:hAnsi="Times New Roman"/>
          <w:bCs/>
          <w:sz w:val="24"/>
          <w:szCs w:val="24"/>
        </w:rPr>
        <w:t xml:space="preserve">burning sensations, and </w:t>
      </w:r>
      <w:r w:rsidR="00F00AB0">
        <w:rPr>
          <w:rFonts w:ascii="Times New Roman" w:hAnsi="Times New Roman"/>
          <w:bCs/>
          <w:sz w:val="24"/>
          <w:szCs w:val="24"/>
        </w:rPr>
        <w:t>body pains</w:t>
      </w:r>
      <w:r w:rsidR="0065257D">
        <w:rPr>
          <w:rFonts w:ascii="Times New Roman" w:hAnsi="Times New Roman"/>
          <w:bCs/>
          <w:sz w:val="24"/>
          <w:szCs w:val="24"/>
        </w:rPr>
        <w:t xml:space="preserve"> (</w:t>
      </w:r>
      <w:r w:rsidR="0065257D" w:rsidRPr="0065257D">
        <w:rPr>
          <w:rFonts w:ascii="Times New Roman" w:hAnsi="Times New Roman"/>
          <w:sz w:val="24"/>
          <w:szCs w:val="24"/>
          <w:shd w:val="clear" w:color="auto" w:fill="FFFFFF"/>
        </w:rPr>
        <w:t>Kumar, 2018</w:t>
      </w:r>
      <w:r w:rsidR="0065257D">
        <w:rPr>
          <w:rFonts w:ascii="Times New Roman" w:hAnsi="Times New Roman"/>
          <w:bCs/>
          <w:sz w:val="24"/>
          <w:szCs w:val="24"/>
        </w:rPr>
        <w:t>)</w:t>
      </w:r>
      <w:r w:rsidR="00F00AB0">
        <w:rPr>
          <w:rFonts w:ascii="Times New Roman" w:hAnsi="Times New Roman"/>
          <w:bCs/>
          <w:sz w:val="24"/>
          <w:szCs w:val="24"/>
        </w:rPr>
        <w:t xml:space="preserve">. Examples of long-term health effects include cancers, brain tumors, mutated cells, and </w:t>
      </w:r>
      <w:r w:rsidR="00BC2A95">
        <w:rPr>
          <w:rFonts w:ascii="Times New Roman" w:hAnsi="Times New Roman"/>
          <w:bCs/>
          <w:sz w:val="24"/>
          <w:szCs w:val="24"/>
        </w:rPr>
        <w:t>in worse scenarios</w:t>
      </w:r>
      <w:r w:rsidR="00D355BC">
        <w:rPr>
          <w:rFonts w:ascii="Times New Roman" w:hAnsi="Times New Roman"/>
          <w:bCs/>
          <w:sz w:val="24"/>
          <w:szCs w:val="24"/>
        </w:rPr>
        <w:t>,</w:t>
      </w:r>
      <w:r w:rsidR="00BC2A95">
        <w:rPr>
          <w:rFonts w:ascii="Times New Roman" w:hAnsi="Times New Roman"/>
          <w:bCs/>
          <w:sz w:val="24"/>
          <w:szCs w:val="24"/>
        </w:rPr>
        <w:t xml:space="preserve"> fragmented DNA.</w:t>
      </w:r>
    </w:p>
    <w:p w:rsidR="000F4C96" w:rsidRDefault="000F4C96" w:rsidP="000F4C96">
      <w:pPr>
        <w:spacing w:after="0" w:line="48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Question 5</w:t>
      </w:r>
    </w:p>
    <w:p w:rsidR="00201A02" w:rsidRDefault="00F76D72" w:rsidP="00201A02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Neurofibromatosis</w:t>
      </w:r>
      <w:r w:rsidR="006E7CF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(NF)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is a </w:t>
      </w:r>
      <w:r w:rsidR="002F6509">
        <w:rPr>
          <w:rFonts w:ascii="Times New Roman" w:eastAsia="Times New Roman" w:hAnsi="Times New Roman"/>
          <w:bCs/>
          <w:color w:val="000000"/>
          <w:sz w:val="24"/>
          <w:szCs w:val="24"/>
        </w:rPr>
        <w:t>genetic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disorder that in</w:t>
      </w:r>
      <w:r w:rsidR="00D650F1">
        <w:rPr>
          <w:rFonts w:ascii="Times New Roman" w:eastAsia="Times New Roman" w:hAnsi="Times New Roman"/>
          <w:bCs/>
          <w:color w:val="000000"/>
          <w:sz w:val="24"/>
          <w:szCs w:val="24"/>
        </w:rPr>
        <w:t>clude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s </w:t>
      </w:r>
      <w:r w:rsidR="004E4E9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conditions </w:t>
      </w:r>
      <w:r w:rsidR="005118B8">
        <w:rPr>
          <w:rFonts w:ascii="Times New Roman" w:eastAsia="Times New Roman" w:hAnsi="Times New Roman"/>
          <w:bCs/>
          <w:color w:val="000000"/>
          <w:sz w:val="24"/>
          <w:szCs w:val="24"/>
        </w:rPr>
        <w:t>often associated</w:t>
      </w:r>
      <w:r w:rsidR="00D650F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with </w:t>
      </w:r>
      <w:r w:rsidR="00570D16">
        <w:rPr>
          <w:rFonts w:ascii="Times New Roman" w:eastAsia="Times New Roman" w:hAnsi="Times New Roman"/>
          <w:bCs/>
          <w:color w:val="000000"/>
          <w:sz w:val="24"/>
          <w:szCs w:val="24"/>
        </w:rPr>
        <w:t>developing</w:t>
      </w:r>
      <w:r w:rsidR="00D650F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tumors </w:t>
      </w:r>
      <w:r w:rsidR="00064D1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that may influence the </w:t>
      </w:r>
      <w:r w:rsidR="0046635B">
        <w:rPr>
          <w:rFonts w:ascii="Times New Roman" w:eastAsia="Times New Roman" w:hAnsi="Times New Roman"/>
          <w:bCs/>
          <w:color w:val="000000"/>
          <w:sz w:val="24"/>
          <w:szCs w:val="24"/>
        </w:rPr>
        <w:t>spinal cord's functioning</w:t>
      </w:r>
      <w:r w:rsidR="00D74F92">
        <w:rPr>
          <w:rFonts w:ascii="Times New Roman" w:eastAsia="Times New Roman" w:hAnsi="Times New Roman"/>
          <w:bCs/>
          <w:color w:val="000000"/>
          <w:sz w:val="24"/>
          <w:szCs w:val="24"/>
        </w:rPr>
        <w:t>, the brain, and nerves</w:t>
      </w:r>
      <w:r w:rsidR="00F1349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  <w:r w:rsidR="006E7CF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The NF gene is found in chromosome 22, while NF1 is </w:t>
      </w:r>
      <w:r w:rsidR="00570D16">
        <w:rPr>
          <w:rFonts w:ascii="Times New Roman" w:eastAsia="Times New Roman" w:hAnsi="Times New Roman"/>
          <w:bCs/>
          <w:color w:val="000000"/>
          <w:sz w:val="24"/>
          <w:szCs w:val="24"/>
        </w:rPr>
        <w:t>locate</w:t>
      </w:r>
      <w:r w:rsidR="006E7CF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d </w:t>
      </w:r>
      <w:r w:rsidR="00330753">
        <w:rPr>
          <w:rFonts w:ascii="Times New Roman" w:eastAsia="Times New Roman" w:hAnsi="Times New Roman"/>
          <w:bCs/>
          <w:color w:val="000000"/>
          <w:sz w:val="24"/>
          <w:szCs w:val="24"/>
        </w:rPr>
        <w:t>o</w:t>
      </w:r>
      <w:r w:rsidR="006E7CF7">
        <w:rPr>
          <w:rFonts w:ascii="Times New Roman" w:eastAsia="Times New Roman" w:hAnsi="Times New Roman"/>
          <w:bCs/>
          <w:color w:val="000000"/>
          <w:sz w:val="24"/>
          <w:szCs w:val="24"/>
        </w:rPr>
        <w:t>n chromos</w:t>
      </w:r>
      <w:r w:rsidR="00570D16">
        <w:rPr>
          <w:rFonts w:ascii="Times New Roman" w:eastAsia="Times New Roman" w:hAnsi="Times New Roman"/>
          <w:bCs/>
          <w:color w:val="000000"/>
          <w:sz w:val="24"/>
          <w:szCs w:val="24"/>
        </w:rPr>
        <w:t>om</w:t>
      </w:r>
      <w:r w:rsidR="006E7CF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e 17 and NF2 </w:t>
      </w:r>
      <w:r w:rsidR="00330753">
        <w:rPr>
          <w:rFonts w:ascii="Times New Roman" w:eastAsia="Times New Roman" w:hAnsi="Times New Roman"/>
          <w:bCs/>
          <w:color w:val="000000"/>
          <w:sz w:val="24"/>
          <w:szCs w:val="24"/>
        </w:rPr>
        <w:t>o</w:t>
      </w:r>
      <w:r w:rsidR="006E7CF7">
        <w:rPr>
          <w:rFonts w:ascii="Times New Roman" w:eastAsia="Times New Roman" w:hAnsi="Times New Roman"/>
          <w:bCs/>
          <w:color w:val="000000"/>
          <w:sz w:val="24"/>
          <w:szCs w:val="24"/>
        </w:rPr>
        <w:t>n chromosome 22.</w:t>
      </w:r>
      <w:r w:rsidR="0042354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Patients with this disorder have delayed development, challenged intellectual abilities, </w:t>
      </w:r>
      <w:r w:rsidR="00BF1649">
        <w:rPr>
          <w:rFonts w:ascii="Times New Roman" w:eastAsia="Times New Roman" w:hAnsi="Times New Roman"/>
          <w:bCs/>
          <w:color w:val="000000"/>
          <w:sz w:val="24"/>
          <w:szCs w:val="24"/>
        </w:rPr>
        <w:t>bone deformities</w:t>
      </w:r>
      <w:r w:rsidR="00330753">
        <w:rPr>
          <w:rFonts w:ascii="Times New Roman" w:eastAsia="Times New Roman" w:hAnsi="Times New Roman"/>
          <w:bCs/>
          <w:color w:val="000000"/>
          <w:sz w:val="24"/>
          <w:szCs w:val="24"/>
        </w:rPr>
        <w:t>,</w:t>
      </w:r>
      <w:r w:rsidR="00BF1649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among others</w:t>
      </w:r>
      <w:r w:rsidR="0055103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</w:t>
      </w:r>
      <w:r w:rsidR="0055103F" w:rsidRPr="0055103F">
        <w:rPr>
          <w:rFonts w:ascii="Times New Roman" w:hAnsi="Times New Roman"/>
          <w:sz w:val="24"/>
          <w:szCs w:val="24"/>
          <w:shd w:val="clear" w:color="auto" w:fill="FFFFFF"/>
        </w:rPr>
        <w:t>Awaad, 2018</w:t>
      </w:r>
      <w:r w:rsidR="0055103F">
        <w:rPr>
          <w:rFonts w:ascii="Times New Roman" w:eastAsia="Times New Roman" w:hAnsi="Times New Roman"/>
          <w:bCs/>
          <w:color w:val="000000"/>
          <w:sz w:val="24"/>
          <w:szCs w:val="24"/>
        </w:rPr>
        <w:t>)</w:t>
      </w:r>
      <w:r w:rsidR="00BF1649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  <w:r w:rsidR="00201A02" w:rsidRPr="00201A02">
        <w:rPr>
          <w:rFonts w:ascii="Times New Roman" w:eastAsia="Times New Roman" w:hAnsi="Times New Roman"/>
          <w:color w:val="000000"/>
          <w:sz w:val="24"/>
          <w:szCs w:val="24"/>
        </w:rPr>
        <w:t>Cri du chat syndrome</w:t>
      </w:r>
      <w:r w:rsidR="001451AC">
        <w:rPr>
          <w:rFonts w:ascii="Times New Roman" w:eastAsia="Times New Roman" w:hAnsi="Times New Roman"/>
          <w:color w:val="000000"/>
          <w:sz w:val="24"/>
          <w:szCs w:val="24"/>
        </w:rPr>
        <w:t xml:space="preserve"> is a genetic condition result</w:t>
      </w:r>
      <w:r w:rsidR="00C82C07">
        <w:rPr>
          <w:rFonts w:ascii="Times New Roman" w:eastAsia="Times New Roman" w:hAnsi="Times New Roman"/>
          <w:color w:val="000000"/>
          <w:sz w:val="24"/>
          <w:szCs w:val="24"/>
        </w:rPr>
        <w:t>ing</w:t>
      </w:r>
      <w:r w:rsidR="001451AC">
        <w:rPr>
          <w:rFonts w:ascii="Times New Roman" w:eastAsia="Times New Roman" w:hAnsi="Times New Roman"/>
          <w:color w:val="000000"/>
          <w:sz w:val="24"/>
          <w:szCs w:val="24"/>
        </w:rPr>
        <w:t xml:space="preserve"> from the deletion of the end of a chromosome, which varies in size and results in delayed intellectual disability in children.</w:t>
      </w:r>
      <w:r w:rsidR="003E6181">
        <w:rPr>
          <w:rFonts w:ascii="Times New Roman" w:eastAsia="Times New Roman" w:hAnsi="Times New Roman"/>
          <w:color w:val="000000"/>
          <w:sz w:val="24"/>
          <w:szCs w:val="24"/>
        </w:rPr>
        <w:t xml:space="preserve"> This condition is not </w:t>
      </w:r>
      <w:r w:rsidR="00330753">
        <w:rPr>
          <w:rFonts w:ascii="Times New Roman" w:eastAsia="Times New Roman" w:hAnsi="Times New Roman"/>
          <w:color w:val="000000"/>
          <w:sz w:val="24"/>
          <w:szCs w:val="24"/>
        </w:rPr>
        <w:t>in</w:t>
      </w:r>
      <w:r w:rsidR="003E6181">
        <w:rPr>
          <w:rFonts w:ascii="Times New Roman" w:eastAsia="Times New Roman" w:hAnsi="Times New Roman"/>
          <w:color w:val="000000"/>
          <w:sz w:val="24"/>
          <w:szCs w:val="24"/>
        </w:rPr>
        <w:t>herited as the deletion occurs randomly.</w:t>
      </w:r>
      <w:r w:rsidR="00205779">
        <w:rPr>
          <w:rFonts w:ascii="Times New Roman" w:eastAsia="Times New Roman" w:hAnsi="Times New Roman"/>
          <w:color w:val="000000"/>
          <w:sz w:val="24"/>
          <w:szCs w:val="24"/>
        </w:rPr>
        <w:t xml:space="preserve"> Infants with </w:t>
      </w:r>
      <w:r w:rsidR="00205779" w:rsidRPr="00201A02">
        <w:rPr>
          <w:rFonts w:ascii="Times New Roman" w:eastAsia="Times New Roman" w:hAnsi="Times New Roman"/>
          <w:color w:val="000000"/>
          <w:sz w:val="24"/>
          <w:szCs w:val="24"/>
        </w:rPr>
        <w:t xml:space="preserve">cri du chat </w:t>
      </w:r>
      <w:r w:rsidR="005118B8" w:rsidRPr="00201A02">
        <w:rPr>
          <w:rFonts w:ascii="Times New Roman" w:eastAsia="Times New Roman" w:hAnsi="Times New Roman"/>
          <w:color w:val="000000"/>
          <w:sz w:val="24"/>
          <w:szCs w:val="24"/>
        </w:rPr>
        <w:t>syndrome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 xml:space="preserve"> suffer</w:t>
      </w:r>
      <w:r w:rsidR="00964BFF">
        <w:rPr>
          <w:rFonts w:ascii="Times New Roman" w:eastAsia="Times New Roman" w:hAnsi="Times New Roman"/>
          <w:color w:val="000000"/>
          <w:sz w:val="24"/>
          <w:szCs w:val="24"/>
        </w:rPr>
        <w:t xml:space="preserve"> from delayed development and have a small-sized head, among other features.</w:t>
      </w:r>
    </w:p>
    <w:p w:rsidR="005C0FA4" w:rsidRPr="00201A02" w:rsidRDefault="00201A02" w:rsidP="00201A02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 w:rsidRPr="00201A02">
        <w:rPr>
          <w:rFonts w:ascii="Times New Roman" w:eastAsia="Times New Roman" w:hAnsi="Times New Roman"/>
          <w:color w:val="000000"/>
          <w:sz w:val="24"/>
          <w:szCs w:val="24"/>
        </w:rPr>
        <w:t>Tay-Sachs disease</w:t>
      </w:r>
      <w:r w:rsidR="00154D8F">
        <w:rPr>
          <w:rFonts w:ascii="Times New Roman" w:eastAsia="Times New Roman" w:hAnsi="Times New Roman"/>
          <w:color w:val="000000"/>
          <w:sz w:val="24"/>
          <w:szCs w:val="24"/>
        </w:rPr>
        <w:t xml:space="preserve"> is a genetic condition inherited, and it involves the destruction of nerve cells in the spinal cord and the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brain. Moreover</w:t>
      </w:r>
      <w:r w:rsidR="00D3005F">
        <w:rPr>
          <w:rFonts w:ascii="Times New Roman" w:eastAsia="Times New Roman" w:hAnsi="Times New Roman"/>
          <w:color w:val="000000"/>
          <w:sz w:val="24"/>
          <w:szCs w:val="24"/>
        </w:rPr>
        <w:t xml:space="preserve">, this disease is inherited. Whereby both copies in a cell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mutate, t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his</w:t>
      </w:r>
      <w:r w:rsidR="00026D03">
        <w:rPr>
          <w:rFonts w:ascii="Times New Roman" w:eastAsia="Times New Roman" w:hAnsi="Times New Roman"/>
          <w:color w:val="000000"/>
          <w:sz w:val="24"/>
          <w:szCs w:val="24"/>
        </w:rPr>
        <w:t xml:space="preserve"> condition influences the development of infants, whereby their mot</w:t>
      </w:r>
      <w:r w:rsidR="00330753">
        <w:rPr>
          <w:rFonts w:ascii="Times New Roman" w:eastAsia="Times New Roman" w:hAnsi="Times New Roman"/>
          <w:color w:val="000000"/>
          <w:sz w:val="24"/>
          <w:szCs w:val="24"/>
        </w:rPr>
        <w:t>or</w:t>
      </w:r>
      <w:r w:rsidR="00026D03">
        <w:rPr>
          <w:rFonts w:ascii="Times New Roman" w:eastAsia="Times New Roman" w:hAnsi="Times New Roman"/>
          <w:color w:val="000000"/>
          <w:sz w:val="24"/>
          <w:szCs w:val="24"/>
        </w:rPr>
        <w:t xml:space="preserve"> abilities are adversely impacted. </w:t>
      </w:r>
      <w:r w:rsidR="00AC34DA">
        <w:rPr>
          <w:rFonts w:ascii="Times New Roman" w:eastAsia="Times New Roman" w:hAnsi="Times New Roman"/>
          <w:color w:val="000000"/>
          <w:sz w:val="24"/>
          <w:szCs w:val="24"/>
        </w:rPr>
        <w:t xml:space="preserve">As the disease progresses, the affected children </w:t>
      </w:r>
      <w:r w:rsidR="001D4492">
        <w:rPr>
          <w:rFonts w:ascii="Times New Roman" w:eastAsia="Times New Roman" w:hAnsi="Times New Roman"/>
          <w:color w:val="000000"/>
          <w:sz w:val="24"/>
          <w:szCs w:val="24"/>
        </w:rPr>
        <w:t>may develop paralysis, intellectual disability</w:t>
      </w:r>
      <w:r w:rsidR="00330753">
        <w:rPr>
          <w:rFonts w:ascii="Times New Roman" w:eastAsia="Times New Roman" w:hAnsi="Times New Roman"/>
          <w:color w:val="000000"/>
          <w:sz w:val="24"/>
          <w:szCs w:val="24"/>
        </w:rPr>
        <w:t>, and loss of</w:t>
      </w:r>
      <w:r w:rsidR="00212795">
        <w:rPr>
          <w:rFonts w:ascii="Times New Roman" w:eastAsia="Times New Roman" w:hAnsi="Times New Roman"/>
          <w:color w:val="000000"/>
          <w:sz w:val="24"/>
          <w:szCs w:val="24"/>
        </w:rPr>
        <w:t xml:space="preserve"> hearing and vision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abilities.</w:t>
      </w:r>
      <w:r w:rsidR="005118B8" w:rsidRPr="00201A0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8D54B9" w:rsidRPr="00201A02">
        <w:rPr>
          <w:rFonts w:ascii="Times New Roman" w:eastAsia="Times New Roman" w:hAnsi="Times New Roman"/>
          <w:color w:val="000000"/>
          <w:sz w:val="24"/>
          <w:szCs w:val="24"/>
        </w:rPr>
        <w:t>Parkinson disease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 xml:space="preserve"> is</w:t>
      </w:r>
      <w:r w:rsidR="00E50ECE">
        <w:rPr>
          <w:rFonts w:ascii="Times New Roman" w:eastAsia="Times New Roman" w:hAnsi="Times New Roman"/>
          <w:color w:val="000000"/>
          <w:sz w:val="24"/>
          <w:szCs w:val="24"/>
        </w:rPr>
        <w:t xml:space="preserve"> a neurodegenerative disorder </w:t>
      </w:r>
      <w:r w:rsidR="001828D7">
        <w:rPr>
          <w:rFonts w:ascii="Times New Roman" w:eastAsia="Times New Roman" w:hAnsi="Times New Roman"/>
          <w:color w:val="000000"/>
          <w:sz w:val="24"/>
          <w:szCs w:val="24"/>
        </w:rPr>
        <w:t xml:space="preserve">whose </w:t>
      </w:r>
      <w:r w:rsidR="00F12422">
        <w:rPr>
          <w:rFonts w:ascii="Times New Roman" w:eastAsia="Times New Roman" w:hAnsi="Times New Roman"/>
          <w:color w:val="000000"/>
          <w:sz w:val="24"/>
          <w:szCs w:val="24"/>
        </w:rPr>
        <w:t xml:space="preserve">cause is associated with genetic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makeup</w:t>
      </w:r>
      <w:r w:rsidR="00F12422">
        <w:rPr>
          <w:rFonts w:ascii="Times New Roman" w:eastAsia="Times New Roman" w:hAnsi="Times New Roman"/>
          <w:color w:val="000000"/>
          <w:sz w:val="24"/>
          <w:szCs w:val="24"/>
        </w:rPr>
        <w:t xml:space="preserve"> and </w:t>
      </w:r>
      <w:r w:rsidR="006C1C1E">
        <w:rPr>
          <w:rFonts w:ascii="Times New Roman" w:eastAsia="Times New Roman" w:hAnsi="Times New Roman"/>
          <w:color w:val="000000"/>
          <w:sz w:val="24"/>
          <w:szCs w:val="24"/>
        </w:rPr>
        <w:t xml:space="preserve">environmental factors such as </w:t>
      </w:r>
      <w:r w:rsidR="00224944">
        <w:rPr>
          <w:rFonts w:ascii="Times New Roman" w:eastAsia="Times New Roman" w:hAnsi="Times New Roman"/>
          <w:color w:val="000000"/>
          <w:sz w:val="24"/>
          <w:szCs w:val="24"/>
        </w:rPr>
        <w:t xml:space="preserve">caffeine consumption, </w:t>
      </w:r>
      <w:r w:rsidR="00834DA0">
        <w:rPr>
          <w:rFonts w:ascii="Times New Roman" w:eastAsia="Times New Roman" w:hAnsi="Times New Roman"/>
          <w:color w:val="000000"/>
          <w:sz w:val="24"/>
          <w:szCs w:val="24"/>
        </w:rPr>
        <w:t>smoking, and exposure to pesticide</w:t>
      </w:r>
      <w:r w:rsidR="00330753">
        <w:rPr>
          <w:rFonts w:ascii="Times New Roman" w:eastAsia="Times New Roman" w:hAnsi="Times New Roman"/>
          <w:color w:val="000000"/>
          <w:sz w:val="24"/>
          <w:szCs w:val="24"/>
        </w:rPr>
        <w:t>s</w:t>
      </w:r>
      <w:r w:rsidR="00535432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535432" w:rsidRPr="00C83C5D">
        <w:rPr>
          <w:rFonts w:ascii="Times New Roman" w:hAnsi="Times New Roman"/>
          <w:sz w:val="24"/>
          <w:szCs w:val="24"/>
          <w:shd w:val="clear" w:color="auto" w:fill="FFFFFF"/>
        </w:rPr>
        <w:t>Kouli</w:t>
      </w:r>
      <w:r w:rsidR="00535432">
        <w:rPr>
          <w:rFonts w:ascii="Times New Roman" w:hAnsi="Times New Roman"/>
          <w:sz w:val="24"/>
          <w:szCs w:val="24"/>
          <w:shd w:val="clear" w:color="auto" w:fill="FFFFFF"/>
        </w:rPr>
        <w:t xml:space="preserve"> et al.</w:t>
      </w:r>
      <w:r w:rsidR="00535432" w:rsidRPr="00C83C5D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535432">
        <w:rPr>
          <w:rFonts w:ascii="Times New Roman" w:hAnsi="Times New Roman"/>
          <w:sz w:val="24"/>
          <w:szCs w:val="24"/>
          <w:shd w:val="clear" w:color="auto" w:fill="FFFFFF"/>
        </w:rPr>
        <w:t>2018</w:t>
      </w:r>
      <w:r w:rsidR="00535432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F736F3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B61734">
        <w:rPr>
          <w:rFonts w:ascii="Times New Roman" w:eastAsia="Times New Roman" w:hAnsi="Times New Roman"/>
          <w:color w:val="000000"/>
          <w:sz w:val="24"/>
          <w:szCs w:val="24"/>
        </w:rPr>
        <w:t>Individuals</w:t>
      </w:r>
      <w:r w:rsidR="001A3EC8">
        <w:rPr>
          <w:rFonts w:ascii="Times New Roman" w:eastAsia="Times New Roman" w:hAnsi="Times New Roman"/>
          <w:color w:val="000000"/>
          <w:sz w:val="24"/>
          <w:szCs w:val="24"/>
        </w:rPr>
        <w:t xml:space="preserve"> who are</w:t>
      </w:r>
      <w:r w:rsidR="00B61734">
        <w:rPr>
          <w:rFonts w:ascii="Times New Roman" w:eastAsia="Times New Roman" w:hAnsi="Times New Roman"/>
          <w:color w:val="000000"/>
          <w:sz w:val="24"/>
          <w:szCs w:val="24"/>
        </w:rPr>
        <w:t xml:space="preserve"> suffering from this condition experience stiff muscles, tremors in the hands, involuntary </w:t>
      </w:r>
      <w:r w:rsidR="00512C3B">
        <w:rPr>
          <w:rFonts w:ascii="Times New Roman" w:eastAsia="Times New Roman" w:hAnsi="Times New Roman"/>
          <w:color w:val="000000"/>
          <w:sz w:val="24"/>
          <w:szCs w:val="24"/>
        </w:rPr>
        <w:t>motor movements</w:t>
      </w:r>
      <w:r w:rsidR="00852F8C">
        <w:rPr>
          <w:rFonts w:ascii="Times New Roman" w:eastAsia="Times New Roman" w:hAnsi="Times New Roman"/>
          <w:color w:val="000000"/>
          <w:sz w:val="24"/>
          <w:szCs w:val="24"/>
        </w:rPr>
        <w:t>, and fatigue.</w:t>
      </w:r>
    </w:p>
    <w:p w:rsidR="00E043E7" w:rsidRDefault="00E043E7" w:rsidP="00E043E7">
      <w:pPr>
        <w:spacing w:after="0" w:line="48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Question 6</w:t>
      </w:r>
    </w:p>
    <w:p w:rsidR="00656E67" w:rsidRDefault="006635DA" w:rsidP="00E043E7">
      <w:pPr>
        <w:spacing w:after="0" w:line="480" w:lineRule="auto"/>
        <w:ind w:firstLine="720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Migraine is characterized by throbbing pain in one side of the head, vomiting, nausea, visual</w:t>
      </w:r>
      <w:r w:rsidR="00D4312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and sound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sensitivity</w:t>
      </w:r>
      <w:r w:rsidR="00D4312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  <w:r w:rsidR="00824F8D">
        <w:rPr>
          <w:rFonts w:ascii="Times New Roman" w:eastAsia="Times New Roman" w:hAnsi="Times New Roman"/>
          <w:bCs/>
          <w:color w:val="000000"/>
          <w:sz w:val="24"/>
          <w:szCs w:val="24"/>
        </w:rPr>
        <w:t>This condition</w:t>
      </w:r>
      <w:r w:rsidR="00D4312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is often </w:t>
      </w:r>
      <w:r w:rsidR="0099592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evaluated </w:t>
      </w:r>
      <w:r w:rsidR="00A03355">
        <w:rPr>
          <w:rFonts w:ascii="Times New Roman" w:eastAsia="Times New Roman" w:hAnsi="Times New Roman"/>
          <w:bCs/>
          <w:color w:val="000000"/>
          <w:sz w:val="24"/>
          <w:szCs w:val="24"/>
        </w:rPr>
        <w:t>using blood tests</w:t>
      </w:r>
      <w:r w:rsidR="00E749EB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and imaging tests. </w:t>
      </w:r>
      <w:r w:rsidR="00A62618">
        <w:rPr>
          <w:rFonts w:ascii="Times New Roman" w:eastAsia="Times New Roman" w:hAnsi="Times New Roman"/>
          <w:bCs/>
          <w:color w:val="000000"/>
          <w:sz w:val="24"/>
          <w:szCs w:val="24"/>
        </w:rPr>
        <w:t>Additionally, i</w:t>
      </w:r>
      <w:r w:rsidR="00E749EB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t </w:t>
      </w:r>
      <w:r w:rsidR="005118B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is </w:t>
      </w:r>
      <w:r w:rsidR="008D54B9">
        <w:rPr>
          <w:rFonts w:ascii="Times New Roman" w:eastAsia="Times New Roman" w:hAnsi="Times New Roman"/>
          <w:bCs/>
          <w:color w:val="000000"/>
          <w:sz w:val="24"/>
          <w:szCs w:val="24"/>
        </w:rPr>
        <w:t>treated by</w:t>
      </w:r>
      <w:r w:rsidR="0099592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avoid</w:t>
      </w:r>
      <w:r w:rsidR="00985483">
        <w:rPr>
          <w:rFonts w:ascii="Times New Roman" w:eastAsia="Times New Roman" w:hAnsi="Times New Roman"/>
          <w:bCs/>
          <w:color w:val="000000"/>
          <w:sz w:val="24"/>
          <w:szCs w:val="24"/>
        </w:rPr>
        <w:t>ing</w:t>
      </w:r>
      <w:r w:rsidR="0099592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migraine triggers, such as lack of sleep, certain foods, and stress. </w:t>
      </w:r>
      <w:r w:rsidR="00CF6C99">
        <w:rPr>
          <w:rFonts w:ascii="Times New Roman" w:eastAsia="Times New Roman" w:hAnsi="Times New Roman"/>
          <w:bCs/>
          <w:color w:val="000000"/>
          <w:sz w:val="24"/>
          <w:szCs w:val="24"/>
        </w:rPr>
        <w:t>Other treatment methods include cognitive-behavioral therapy</w:t>
      </w:r>
      <w:r w:rsidR="00CA6600">
        <w:rPr>
          <w:rFonts w:ascii="Times New Roman" w:eastAsia="Times New Roman" w:hAnsi="Times New Roman"/>
          <w:bCs/>
          <w:color w:val="000000"/>
          <w:sz w:val="24"/>
          <w:szCs w:val="24"/>
        </w:rPr>
        <w:t>, biofeedback</w:t>
      </w:r>
      <w:r w:rsidR="00CF6C99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</w:t>
      </w:r>
      <w:r w:rsidR="00CF6C99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and relaxation therapy</w:t>
      </w:r>
      <w:r w:rsidR="00DE3A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</w:t>
      </w:r>
      <w:r w:rsidR="00DE3A67" w:rsidRPr="00DE3A67">
        <w:rPr>
          <w:rFonts w:ascii="Times New Roman" w:hAnsi="Times New Roman"/>
          <w:sz w:val="24"/>
          <w:szCs w:val="24"/>
          <w:shd w:val="clear" w:color="auto" w:fill="FFFFFF"/>
        </w:rPr>
        <w:t>Lee</w:t>
      </w:r>
      <w:r w:rsidR="00DE3A67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2019</w:t>
      </w:r>
      <w:r w:rsidR="00DE3A67">
        <w:rPr>
          <w:rFonts w:ascii="Times New Roman" w:eastAsia="Times New Roman" w:hAnsi="Times New Roman"/>
          <w:bCs/>
          <w:color w:val="000000"/>
          <w:sz w:val="24"/>
          <w:szCs w:val="24"/>
        </w:rPr>
        <w:t>)</w:t>
      </w:r>
      <w:r w:rsidR="00CF6C99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  <w:r w:rsidR="00296DC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Individuals </w:t>
      </w:r>
      <w:r w:rsidR="005118B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with </w:t>
      </w:r>
      <w:r w:rsidR="008D54B9">
        <w:rPr>
          <w:rFonts w:ascii="Times New Roman" w:eastAsia="Times New Roman" w:hAnsi="Times New Roman"/>
          <w:bCs/>
          <w:color w:val="000000"/>
          <w:sz w:val="24"/>
          <w:szCs w:val="24"/>
        </w:rPr>
        <w:t>cluster headache</w:t>
      </w:r>
      <w:r w:rsidR="0064434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633E4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experience </w:t>
      </w:r>
      <w:r w:rsidR="00E543D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severe unilateral temporal pain lasting </w:t>
      </w:r>
      <w:r w:rsidR="00946AF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up to </w:t>
      </w:r>
      <w:r w:rsidR="00E543D7">
        <w:rPr>
          <w:rFonts w:ascii="Times New Roman" w:eastAsia="Times New Roman" w:hAnsi="Times New Roman"/>
          <w:bCs/>
          <w:color w:val="000000"/>
          <w:sz w:val="24"/>
          <w:szCs w:val="24"/>
        </w:rPr>
        <w:t>about 3 hours and autonomic symptoms in the face. The treatment offered to cure this type of headache i</w:t>
      </w:r>
      <w:r w:rsidR="00656E67">
        <w:rPr>
          <w:rFonts w:ascii="Times New Roman" w:eastAsia="Times New Roman" w:hAnsi="Times New Roman"/>
          <w:bCs/>
          <w:color w:val="000000"/>
          <w:sz w:val="24"/>
          <w:szCs w:val="24"/>
        </w:rPr>
        <w:t>nvolves</w:t>
      </w:r>
      <w:r w:rsidR="00E543D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avoiding triggers t</w:t>
      </w:r>
      <w:r w:rsidR="003A69DF">
        <w:rPr>
          <w:rFonts w:ascii="Times New Roman" w:eastAsia="Times New Roman" w:hAnsi="Times New Roman"/>
          <w:bCs/>
          <w:color w:val="000000"/>
          <w:sz w:val="24"/>
          <w:szCs w:val="24"/>
        </w:rPr>
        <w:t>h</w:t>
      </w:r>
      <w:r w:rsidR="00CF64DD">
        <w:rPr>
          <w:rFonts w:ascii="Times New Roman" w:eastAsia="Times New Roman" w:hAnsi="Times New Roman"/>
          <w:bCs/>
          <w:color w:val="000000"/>
          <w:sz w:val="24"/>
          <w:szCs w:val="24"/>
        </w:rPr>
        <w:t>at</w:t>
      </w:r>
      <w:r w:rsidR="003A69D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initiate the headaches. </w:t>
      </w:r>
      <w:r w:rsidR="000A444A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Other </w:t>
      </w:r>
      <w:r w:rsidR="00656E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treatment options </w:t>
      </w:r>
      <w:r w:rsidR="000A444A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include </w:t>
      </w:r>
      <w:r w:rsidR="003F269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nerve stimulation and surgery. </w:t>
      </w:r>
    </w:p>
    <w:p w:rsidR="0040544A" w:rsidRPr="00656E67" w:rsidRDefault="003F2693" w:rsidP="00E043E7">
      <w:pPr>
        <w:spacing w:after="0" w:line="480" w:lineRule="auto"/>
        <w:ind w:firstLine="720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Tension headache is </w:t>
      </w:r>
      <w:r w:rsidR="00DE3A67">
        <w:rPr>
          <w:rFonts w:ascii="Times New Roman" w:eastAsia="Times New Roman" w:hAnsi="Times New Roman"/>
          <w:bCs/>
          <w:color w:val="000000"/>
          <w:sz w:val="24"/>
          <w:szCs w:val="24"/>
        </w:rPr>
        <w:t>often characterized by mild bilateral pain</w:t>
      </w:r>
      <w:r w:rsidR="00CE3DB3">
        <w:rPr>
          <w:rFonts w:ascii="Times New Roman" w:eastAsia="Times New Roman" w:hAnsi="Times New Roman"/>
          <w:bCs/>
          <w:color w:val="000000"/>
          <w:sz w:val="24"/>
          <w:szCs w:val="24"/>
        </w:rPr>
        <w:t>,</w:t>
      </w:r>
      <w:r w:rsidR="00DE3A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which can last up to 7 days</w:t>
      </w:r>
      <w:r w:rsidR="0013367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  <w:r w:rsidR="00CD6D6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It is </w:t>
      </w:r>
      <w:r w:rsidR="00CE3DB3">
        <w:rPr>
          <w:rFonts w:ascii="Times New Roman" w:eastAsia="Times New Roman" w:hAnsi="Times New Roman"/>
          <w:bCs/>
          <w:color w:val="000000"/>
          <w:sz w:val="24"/>
          <w:szCs w:val="24"/>
        </w:rPr>
        <w:t>usually</w:t>
      </w:r>
      <w:r w:rsidR="00CD6D6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evaluated </w:t>
      </w:r>
      <w:r w:rsidR="00350919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through </w:t>
      </w:r>
      <w:r w:rsidR="00CE3DB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the analysis and observation of </w:t>
      </w:r>
      <w:r w:rsidR="00350919">
        <w:rPr>
          <w:rFonts w:ascii="Times New Roman" w:eastAsia="Times New Roman" w:hAnsi="Times New Roman"/>
          <w:bCs/>
          <w:color w:val="000000"/>
          <w:sz w:val="24"/>
          <w:szCs w:val="24"/>
        </w:rPr>
        <w:t>symptoms</w:t>
      </w:r>
      <w:r w:rsidR="001403E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and treated with the intake of over-the-counter analgesics such as Aspirin of 500mg to 1000mg</w:t>
      </w:r>
      <w:r w:rsidR="00DC341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</w:t>
      </w:r>
      <w:r w:rsidR="00DC3410" w:rsidRPr="00DE3A67">
        <w:rPr>
          <w:rFonts w:ascii="Times New Roman" w:hAnsi="Times New Roman"/>
          <w:sz w:val="24"/>
          <w:szCs w:val="24"/>
          <w:shd w:val="clear" w:color="auto" w:fill="FFFFFF"/>
        </w:rPr>
        <w:t>Lee</w:t>
      </w:r>
      <w:r w:rsidR="00DC3410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2019</w:t>
      </w:r>
      <w:r w:rsidR="00DC3410">
        <w:rPr>
          <w:rFonts w:ascii="Times New Roman" w:eastAsia="Times New Roman" w:hAnsi="Times New Roman"/>
          <w:bCs/>
          <w:color w:val="000000"/>
          <w:sz w:val="24"/>
          <w:szCs w:val="24"/>
        </w:rPr>
        <w:t>)</w:t>
      </w:r>
      <w:r w:rsidR="009A416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  <w:r w:rsidR="00D70CAC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Various </w:t>
      </w:r>
      <w:r w:rsidR="009A4166">
        <w:rPr>
          <w:rFonts w:ascii="Times New Roman" w:eastAsia="Times New Roman" w:hAnsi="Times New Roman"/>
          <w:bCs/>
          <w:color w:val="000000"/>
          <w:sz w:val="24"/>
          <w:szCs w:val="24"/>
        </w:rPr>
        <w:t>prevention strategies have been medically recommended</w:t>
      </w:r>
      <w:r w:rsidR="001A3EC8">
        <w:rPr>
          <w:rFonts w:ascii="Times New Roman" w:eastAsia="Times New Roman" w:hAnsi="Times New Roman"/>
          <w:bCs/>
          <w:color w:val="000000"/>
          <w:sz w:val="24"/>
          <w:szCs w:val="24"/>
        </w:rPr>
        <w:t>;</w:t>
      </w:r>
      <w:r w:rsidR="009A416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for instance</w:t>
      </w:r>
      <w:r w:rsidR="00CE3DB3">
        <w:rPr>
          <w:rFonts w:ascii="Times New Roman" w:eastAsia="Times New Roman" w:hAnsi="Times New Roman"/>
          <w:bCs/>
          <w:color w:val="000000"/>
          <w:sz w:val="24"/>
          <w:szCs w:val="24"/>
        </w:rPr>
        <w:t>,</w:t>
      </w:r>
      <w:r w:rsidR="009A416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the use of preventive medications and changing one</w:t>
      </w:r>
      <w:r w:rsidR="006C70C4">
        <w:rPr>
          <w:rFonts w:ascii="Times New Roman" w:eastAsia="Times New Roman" w:hAnsi="Times New Roman"/>
          <w:bCs/>
          <w:color w:val="000000"/>
          <w:sz w:val="24"/>
          <w:szCs w:val="24"/>
        </w:rPr>
        <w:t>'</w:t>
      </w:r>
      <w:r w:rsidR="009A4166">
        <w:rPr>
          <w:rFonts w:ascii="Times New Roman" w:eastAsia="Times New Roman" w:hAnsi="Times New Roman"/>
          <w:bCs/>
          <w:color w:val="000000"/>
          <w:sz w:val="24"/>
          <w:szCs w:val="24"/>
        </w:rPr>
        <w:t>s lifestyle.</w:t>
      </w:r>
      <w:r w:rsidR="00D70CAC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Some of the preventive drugs include beta-blockers</w:t>
      </w:r>
      <w:r w:rsidR="00061CFA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and</w:t>
      </w:r>
      <w:r w:rsidR="00D70CAC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antidepressants</w:t>
      </w:r>
      <w:r w:rsidR="00061CFA">
        <w:rPr>
          <w:rFonts w:ascii="Times New Roman" w:eastAsia="Times New Roman" w:hAnsi="Times New Roman"/>
          <w:bCs/>
          <w:color w:val="000000"/>
          <w:sz w:val="24"/>
          <w:szCs w:val="24"/>
        </w:rPr>
        <w:t>. Lifestyle changes may in</w:t>
      </w:r>
      <w:r w:rsidR="00E043E7">
        <w:rPr>
          <w:rFonts w:ascii="Times New Roman" w:eastAsia="Times New Roman" w:hAnsi="Times New Roman"/>
          <w:bCs/>
          <w:color w:val="000000"/>
          <w:sz w:val="24"/>
          <w:szCs w:val="24"/>
        </w:rPr>
        <w:t>volv</w:t>
      </w:r>
      <w:r w:rsidR="00061CFA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e </w:t>
      </w:r>
      <w:r w:rsidR="00CC08AE">
        <w:rPr>
          <w:rFonts w:ascii="Times New Roman" w:eastAsia="Times New Roman" w:hAnsi="Times New Roman"/>
          <w:bCs/>
          <w:color w:val="000000"/>
          <w:sz w:val="24"/>
          <w:szCs w:val="24"/>
        </w:rPr>
        <w:t>incorporating frequent physical exercising, getting enou</w:t>
      </w:r>
      <w:r w:rsidR="00AF4ECE">
        <w:rPr>
          <w:rFonts w:ascii="Times New Roman" w:eastAsia="Times New Roman" w:hAnsi="Times New Roman"/>
          <w:bCs/>
          <w:color w:val="000000"/>
          <w:sz w:val="24"/>
          <w:szCs w:val="24"/>
        </w:rPr>
        <w:t>g</w:t>
      </w:r>
      <w:r w:rsidR="00CC08AE">
        <w:rPr>
          <w:rFonts w:ascii="Times New Roman" w:eastAsia="Times New Roman" w:hAnsi="Times New Roman"/>
          <w:bCs/>
          <w:color w:val="000000"/>
          <w:sz w:val="24"/>
          <w:szCs w:val="24"/>
        </w:rPr>
        <w:t>h sleep</w:t>
      </w:r>
      <w:r w:rsidR="00AF4ECE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</w:t>
      </w:r>
      <w:r w:rsidR="00DF12D8">
        <w:rPr>
          <w:rFonts w:ascii="Times New Roman" w:eastAsia="Times New Roman" w:hAnsi="Times New Roman"/>
          <w:bCs/>
          <w:color w:val="000000"/>
          <w:sz w:val="24"/>
          <w:szCs w:val="24"/>
        </w:rPr>
        <w:t>and reducing stress.</w:t>
      </w:r>
    </w:p>
    <w:p w:rsidR="007B69BB" w:rsidRDefault="00B45615" w:rsidP="009258A1">
      <w:pPr>
        <w:spacing w:after="0" w:line="48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Question 7</w:t>
      </w:r>
    </w:p>
    <w:p w:rsidR="00B0419D" w:rsidRDefault="005A460D" w:rsidP="007B69BB">
      <w:pPr>
        <w:spacing w:after="0" w:line="480" w:lineRule="auto"/>
        <w:ind w:firstLine="720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Hyperglycemia is a condition most common among diabetes patients, whereby the blood sug</w:t>
      </w:r>
      <w:r w:rsidR="000A15CF">
        <w:rPr>
          <w:rFonts w:ascii="Times New Roman" w:eastAsia="Times New Roman" w:hAnsi="Times New Roman"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r levels rise due to the body</w:t>
      </w:r>
      <w:r w:rsidR="000F4BBF">
        <w:rPr>
          <w:rFonts w:ascii="Times New Roman" w:eastAsia="Times New Roman" w:hAnsi="Times New Roman"/>
          <w:bCs/>
          <w:color w:val="000000"/>
          <w:sz w:val="24"/>
          <w:szCs w:val="24"/>
        </w:rPr>
        <w:t>'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s inability to produce enough insulin. </w:t>
      </w:r>
      <w:r w:rsidR="000A15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This condition often has </w:t>
      </w:r>
      <w:r w:rsidR="001A3EC8">
        <w:rPr>
          <w:rFonts w:ascii="Times New Roman" w:eastAsia="Times New Roman" w:hAnsi="Times New Roman"/>
          <w:bCs/>
          <w:color w:val="000000"/>
          <w:sz w:val="24"/>
          <w:szCs w:val="24"/>
        </w:rPr>
        <w:t>various</w:t>
      </w:r>
      <w:r w:rsidR="000A15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long</w:t>
      </w:r>
      <w:r w:rsidR="005D1807">
        <w:rPr>
          <w:rFonts w:ascii="Times New Roman" w:eastAsia="Times New Roman" w:hAnsi="Times New Roman"/>
          <w:bCs/>
          <w:color w:val="000000"/>
          <w:sz w:val="24"/>
          <w:szCs w:val="24"/>
        </w:rPr>
        <w:t>-</w:t>
      </w:r>
      <w:r w:rsidR="000A15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term </w:t>
      </w:r>
      <w:r w:rsidR="004508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effects, for instance, </w:t>
      </w:r>
      <w:r w:rsidR="008A2501">
        <w:rPr>
          <w:rFonts w:ascii="Times New Roman" w:eastAsia="Times New Roman" w:hAnsi="Times New Roman"/>
          <w:bCs/>
          <w:color w:val="000000"/>
          <w:sz w:val="24"/>
          <w:szCs w:val="24"/>
        </w:rPr>
        <w:t>nerve damage, cardiovascular disease, and kidney damage. Moreover, v</w:t>
      </w:r>
      <w:r w:rsidR="00E56C3B" w:rsidRPr="00E56C3B">
        <w:rPr>
          <w:rFonts w:ascii="Times New Roman" w:eastAsia="Times New Roman" w:hAnsi="Times New Roman"/>
          <w:bCs/>
          <w:color w:val="000000"/>
          <w:sz w:val="24"/>
          <w:szCs w:val="24"/>
        </w:rPr>
        <w:t>arious factors</w:t>
      </w:r>
      <w:r w:rsidR="00E94B0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are associated with poor </w:t>
      </w:r>
      <w:r w:rsidR="00E72529">
        <w:rPr>
          <w:rFonts w:ascii="Times New Roman" w:eastAsia="Times New Roman" w:hAnsi="Times New Roman"/>
          <w:bCs/>
          <w:color w:val="000000"/>
          <w:sz w:val="24"/>
          <w:szCs w:val="24"/>
        </w:rPr>
        <w:t>adherence</w:t>
      </w:r>
      <w:r w:rsidR="00E94B0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to </w:t>
      </w:r>
      <w:r w:rsidR="00E72529">
        <w:rPr>
          <w:rFonts w:ascii="Times New Roman" w:eastAsia="Times New Roman" w:hAnsi="Times New Roman"/>
          <w:bCs/>
          <w:color w:val="000000"/>
          <w:sz w:val="24"/>
          <w:szCs w:val="24"/>
        </w:rPr>
        <w:t>the treatment regime</w:t>
      </w:r>
      <w:r w:rsidR="00B0419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focused on decreasing hyperglycemia</w:t>
      </w:r>
      <w:r w:rsidR="00DB7244">
        <w:rPr>
          <w:rFonts w:ascii="Times New Roman" w:eastAsia="Times New Roman" w:hAnsi="Times New Roman"/>
          <w:bCs/>
          <w:color w:val="000000"/>
          <w:sz w:val="24"/>
          <w:szCs w:val="24"/>
        </w:rPr>
        <w:t>,</w:t>
      </w:r>
      <w:r w:rsidR="00E72529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especially among diabetes patients.</w:t>
      </w:r>
    </w:p>
    <w:p w:rsidR="00263547" w:rsidRDefault="00443B8B" w:rsidP="007B69BB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Accor</w:t>
      </w:r>
      <w:r w:rsidR="00FF495B">
        <w:rPr>
          <w:rFonts w:ascii="Times New Roman" w:eastAsia="Times New Roman" w:hAnsi="Times New Roman"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ing to </w:t>
      </w:r>
      <w:r w:rsidR="001A244C" w:rsidRPr="009258A1">
        <w:rPr>
          <w:rFonts w:ascii="Times New Roman" w:hAnsi="Times New Roman"/>
          <w:sz w:val="24"/>
          <w:szCs w:val="24"/>
          <w:shd w:val="clear" w:color="auto" w:fill="FFFFFF"/>
        </w:rPr>
        <w:t>Delamater (2006</w:t>
      </w:r>
      <w:r w:rsidR="001A244C">
        <w:rPr>
          <w:rFonts w:ascii="Times New Roman" w:hAnsi="Times New Roman"/>
          <w:sz w:val="24"/>
          <w:szCs w:val="24"/>
          <w:shd w:val="clear" w:color="auto" w:fill="FFFFFF"/>
        </w:rPr>
        <w:t xml:space="preserve">), some of these factors include demographic, </w:t>
      </w:r>
      <w:r w:rsidR="005860F2">
        <w:rPr>
          <w:rFonts w:ascii="Times New Roman" w:hAnsi="Times New Roman"/>
          <w:sz w:val="24"/>
          <w:szCs w:val="24"/>
          <w:shd w:val="clear" w:color="auto" w:fill="FFFFFF"/>
        </w:rPr>
        <w:t xml:space="preserve">psychological, </w:t>
      </w:r>
      <w:r w:rsidR="00CA27DF">
        <w:rPr>
          <w:rFonts w:ascii="Times New Roman" w:hAnsi="Times New Roman"/>
          <w:sz w:val="24"/>
          <w:szCs w:val="24"/>
          <w:shd w:val="clear" w:color="auto" w:fill="FFFFFF"/>
        </w:rPr>
        <w:t xml:space="preserve">and </w:t>
      </w:r>
      <w:r w:rsidR="005118B8">
        <w:rPr>
          <w:rFonts w:ascii="Times New Roman" w:hAnsi="Times New Roman"/>
          <w:sz w:val="24"/>
          <w:szCs w:val="24"/>
          <w:shd w:val="clear" w:color="auto" w:fill="FFFFFF"/>
        </w:rPr>
        <w:t>social aspects</w:t>
      </w:r>
      <w:r w:rsidR="00825FA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B97998">
        <w:rPr>
          <w:rFonts w:ascii="Times New Roman" w:hAnsi="Times New Roman"/>
          <w:sz w:val="24"/>
          <w:szCs w:val="24"/>
          <w:shd w:val="clear" w:color="auto" w:fill="FFFFFF"/>
        </w:rPr>
        <w:t xml:space="preserve">Demographic factors such as </w:t>
      </w:r>
      <w:r w:rsidR="00C47A61">
        <w:rPr>
          <w:rFonts w:ascii="Times New Roman" w:hAnsi="Times New Roman"/>
          <w:sz w:val="24"/>
          <w:szCs w:val="24"/>
          <w:shd w:val="clear" w:color="auto" w:fill="FFFFFF"/>
        </w:rPr>
        <w:t>low-income</w:t>
      </w:r>
      <w:r w:rsidR="00B97998">
        <w:rPr>
          <w:rFonts w:ascii="Times New Roman" w:hAnsi="Times New Roman"/>
          <w:sz w:val="24"/>
          <w:szCs w:val="24"/>
          <w:shd w:val="clear" w:color="auto" w:fill="FFFFFF"/>
        </w:rPr>
        <w:t xml:space="preserve"> levels, ethnic minorit</w:t>
      </w:r>
      <w:r w:rsidR="00DB7244">
        <w:rPr>
          <w:rFonts w:ascii="Times New Roman" w:hAnsi="Times New Roman"/>
          <w:sz w:val="24"/>
          <w:szCs w:val="24"/>
          <w:shd w:val="clear" w:color="auto" w:fill="FFFFFF"/>
        </w:rPr>
        <w:t>ies</w:t>
      </w:r>
      <w:r w:rsidR="00B97998">
        <w:rPr>
          <w:rFonts w:ascii="Times New Roman" w:hAnsi="Times New Roman"/>
          <w:sz w:val="24"/>
          <w:szCs w:val="24"/>
          <w:shd w:val="clear" w:color="auto" w:fill="FFFFFF"/>
        </w:rPr>
        <w:t>, and low education level</w:t>
      </w:r>
      <w:r w:rsidR="00295271">
        <w:rPr>
          <w:rFonts w:ascii="Times New Roman" w:hAnsi="Times New Roman"/>
          <w:sz w:val="24"/>
          <w:szCs w:val="24"/>
          <w:shd w:val="clear" w:color="auto" w:fill="FFFFFF"/>
        </w:rPr>
        <w:t xml:space="preserve">s have </w:t>
      </w:r>
      <w:r w:rsidR="001A3EC8">
        <w:rPr>
          <w:rFonts w:ascii="Times New Roman" w:hAnsi="Times New Roman"/>
          <w:sz w:val="24"/>
          <w:szCs w:val="24"/>
          <w:shd w:val="clear" w:color="auto" w:fill="FFFFFF"/>
        </w:rPr>
        <w:t>often be</w:t>
      </w:r>
      <w:r w:rsidR="00295271">
        <w:rPr>
          <w:rFonts w:ascii="Times New Roman" w:hAnsi="Times New Roman"/>
          <w:sz w:val="24"/>
          <w:szCs w:val="24"/>
          <w:shd w:val="clear" w:color="auto" w:fill="FFFFFF"/>
        </w:rPr>
        <w:t xml:space="preserve">en associated with lower </w:t>
      </w:r>
      <w:r w:rsidR="00825B13">
        <w:rPr>
          <w:rFonts w:ascii="Times New Roman" w:hAnsi="Times New Roman"/>
          <w:sz w:val="24"/>
          <w:szCs w:val="24"/>
          <w:shd w:val="clear" w:color="auto" w:fill="FFFFFF"/>
        </w:rPr>
        <w:t>adherence to</w:t>
      </w:r>
      <w:r w:rsidR="00C47A61">
        <w:rPr>
          <w:rFonts w:ascii="Times New Roman" w:hAnsi="Times New Roman"/>
          <w:sz w:val="24"/>
          <w:szCs w:val="24"/>
          <w:shd w:val="clear" w:color="auto" w:fill="FFFFFF"/>
        </w:rPr>
        <w:t xml:space="preserve"> regimes put in place. Moreover, social factors such as family relationships influence the effective management of diabetes among patients since </w:t>
      </w:r>
      <w:r w:rsidR="001A3EC8">
        <w:rPr>
          <w:rFonts w:ascii="Times New Roman" w:hAnsi="Times New Roman"/>
          <w:sz w:val="24"/>
          <w:szCs w:val="24"/>
          <w:shd w:val="clear" w:color="auto" w:fill="FFFFFF"/>
        </w:rPr>
        <w:t>low-income</w:t>
      </w:r>
      <w:r w:rsidR="00C47A61">
        <w:rPr>
          <w:rFonts w:ascii="Times New Roman" w:hAnsi="Times New Roman"/>
          <w:sz w:val="24"/>
          <w:szCs w:val="24"/>
          <w:shd w:val="clear" w:color="auto" w:fill="FFFFFF"/>
        </w:rPr>
        <w:t xml:space="preserve"> family relationships may be </w:t>
      </w:r>
      <w:r w:rsidR="00C47A61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associated with high levels of conflicts </w:t>
      </w:r>
      <w:r w:rsidR="00EF1216">
        <w:rPr>
          <w:rFonts w:ascii="Times New Roman" w:hAnsi="Times New Roman"/>
          <w:sz w:val="24"/>
          <w:szCs w:val="24"/>
          <w:shd w:val="clear" w:color="auto" w:fill="FFFFFF"/>
        </w:rPr>
        <w:t>and poor communication</w:t>
      </w:r>
      <w:r w:rsidR="00DB08F6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EF1216">
        <w:rPr>
          <w:rFonts w:ascii="Times New Roman" w:hAnsi="Times New Roman"/>
          <w:sz w:val="24"/>
          <w:szCs w:val="24"/>
          <w:shd w:val="clear" w:color="auto" w:fill="FFFFFF"/>
        </w:rPr>
        <w:t xml:space="preserve"> which </w:t>
      </w:r>
      <w:r w:rsidR="00D866D1">
        <w:rPr>
          <w:rFonts w:ascii="Times New Roman" w:hAnsi="Times New Roman"/>
          <w:sz w:val="24"/>
          <w:szCs w:val="24"/>
          <w:shd w:val="clear" w:color="auto" w:fill="FFFFFF"/>
        </w:rPr>
        <w:t>affect</w:t>
      </w:r>
      <w:r w:rsidR="00EF1216">
        <w:rPr>
          <w:rFonts w:ascii="Times New Roman" w:hAnsi="Times New Roman"/>
          <w:sz w:val="24"/>
          <w:szCs w:val="24"/>
          <w:shd w:val="clear" w:color="auto" w:fill="FFFFFF"/>
        </w:rPr>
        <w:t xml:space="preserve">s how diabetic patients </w:t>
      </w:r>
      <w:r w:rsidR="00440E6A">
        <w:rPr>
          <w:rFonts w:ascii="Times New Roman" w:hAnsi="Times New Roman"/>
          <w:sz w:val="24"/>
          <w:szCs w:val="24"/>
          <w:shd w:val="clear" w:color="auto" w:fill="FFFFFF"/>
        </w:rPr>
        <w:t>respond to the measures implemented</w:t>
      </w:r>
      <w:r w:rsidR="00EB0019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EB0019" w:rsidRPr="009258A1">
        <w:rPr>
          <w:rFonts w:ascii="Times New Roman" w:hAnsi="Times New Roman"/>
          <w:sz w:val="24"/>
          <w:szCs w:val="24"/>
          <w:shd w:val="clear" w:color="auto" w:fill="FFFFFF"/>
        </w:rPr>
        <w:t>Delamater</w:t>
      </w:r>
      <w:r w:rsidR="00EB0019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EB0019" w:rsidRPr="009258A1">
        <w:rPr>
          <w:rFonts w:ascii="Times New Roman" w:hAnsi="Times New Roman"/>
          <w:sz w:val="24"/>
          <w:szCs w:val="24"/>
          <w:shd w:val="clear" w:color="auto" w:fill="FFFFFF"/>
        </w:rPr>
        <w:t xml:space="preserve"> 2006</w:t>
      </w:r>
      <w:r w:rsidR="00EB0019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440E6A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393B76" w:rsidRPr="009258A1" w:rsidRDefault="00EC6FB4" w:rsidP="007B69BB">
      <w:pPr>
        <w:spacing w:after="0" w:line="480" w:lineRule="auto"/>
        <w:ind w:firstLine="720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Psychological factors such as the health beliefs about the condition, the risks and complications associated with the </w:t>
      </w:r>
      <w:r w:rsidR="008D54B9">
        <w:rPr>
          <w:rFonts w:ascii="Times New Roman" w:hAnsi="Times New Roman"/>
          <w:sz w:val="24"/>
          <w:szCs w:val="24"/>
          <w:shd w:val="clear" w:color="auto" w:fill="FFFFFF"/>
        </w:rPr>
        <w:t>disease</w:t>
      </w:r>
      <w:r w:rsidR="006621AE">
        <w:rPr>
          <w:rFonts w:ascii="Times New Roman" w:hAnsi="Times New Roman"/>
          <w:sz w:val="24"/>
          <w:szCs w:val="24"/>
          <w:shd w:val="clear" w:color="auto" w:fill="FFFFFF"/>
        </w:rPr>
        <w:t xml:space="preserve"> and the efficacy of the implemented treatment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define how </w:t>
      </w:r>
      <w:r w:rsidR="006621AE">
        <w:rPr>
          <w:rFonts w:ascii="Times New Roman" w:hAnsi="Times New Roman"/>
          <w:sz w:val="24"/>
          <w:szCs w:val="24"/>
          <w:shd w:val="clear" w:color="auto" w:fill="FFFFFF"/>
        </w:rPr>
        <w:t xml:space="preserve">a patient adheres to the </w:t>
      </w:r>
      <w:r w:rsidR="005118B8">
        <w:rPr>
          <w:rFonts w:ascii="Times New Roman" w:hAnsi="Times New Roman"/>
          <w:sz w:val="24"/>
          <w:szCs w:val="24"/>
          <w:shd w:val="clear" w:color="auto" w:fill="FFFFFF"/>
        </w:rPr>
        <w:t>regime. If</w:t>
      </w:r>
      <w:r w:rsidR="00477AA1">
        <w:rPr>
          <w:rFonts w:ascii="Times New Roman" w:hAnsi="Times New Roman"/>
          <w:sz w:val="24"/>
          <w:szCs w:val="24"/>
          <w:shd w:val="clear" w:color="auto" w:fill="FFFFFF"/>
        </w:rPr>
        <w:t xml:space="preserve"> the patient belie</w:t>
      </w:r>
      <w:r w:rsidR="00B45615">
        <w:rPr>
          <w:rFonts w:ascii="Times New Roman" w:hAnsi="Times New Roman"/>
          <w:sz w:val="24"/>
          <w:szCs w:val="24"/>
          <w:shd w:val="clear" w:color="auto" w:fill="FFFFFF"/>
        </w:rPr>
        <w:t>ves that diabetes is a serious condition in need of addressing,</w:t>
      </w:r>
      <w:r w:rsidR="006F034C">
        <w:rPr>
          <w:rFonts w:ascii="Times New Roman" w:hAnsi="Times New Roman"/>
          <w:sz w:val="24"/>
          <w:szCs w:val="24"/>
          <w:shd w:val="clear" w:color="auto" w:fill="FFFFFF"/>
        </w:rPr>
        <w:t xml:space="preserve"> they often abide by the </w:t>
      </w:r>
      <w:r w:rsidR="00B45615">
        <w:rPr>
          <w:rFonts w:ascii="Times New Roman" w:hAnsi="Times New Roman"/>
          <w:sz w:val="24"/>
          <w:szCs w:val="24"/>
          <w:shd w:val="clear" w:color="auto" w:fill="FFFFFF"/>
        </w:rPr>
        <w:t>treatment procedures</w:t>
      </w:r>
      <w:r w:rsidR="006F034C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263547">
        <w:rPr>
          <w:rFonts w:ascii="Times New Roman" w:hAnsi="Times New Roman"/>
          <w:sz w:val="24"/>
          <w:szCs w:val="24"/>
          <w:shd w:val="clear" w:color="auto" w:fill="FFFFFF"/>
        </w:rPr>
        <w:t xml:space="preserve"> However, many ignore that </w:t>
      </w:r>
      <w:r w:rsidR="000C1030">
        <w:rPr>
          <w:rFonts w:ascii="Times New Roman" w:hAnsi="Times New Roman"/>
          <w:sz w:val="24"/>
          <w:szCs w:val="24"/>
          <w:shd w:val="clear" w:color="auto" w:fill="FFFFFF"/>
        </w:rPr>
        <w:t xml:space="preserve">diabetes is </w:t>
      </w:r>
      <w:r w:rsidR="001A3EC8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F16969">
        <w:rPr>
          <w:rFonts w:ascii="Times New Roman" w:hAnsi="Times New Roman"/>
          <w:sz w:val="24"/>
          <w:szCs w:val="24"/>
          <w:shd w:val="clear" w:color="auto" w:fill="FFFFFF"/>
        </w:rPr>
        <w:t xml:space="preserve">severe chronic disease, especially when not effectively </w:t>
      </w:r>
      <w:r w:rsidR="008D54B9">
        <w:rPr>
          <w:rFonts w:ascii="Times New Roman" w:hAnsi="Times New Roman"/>
          <w:sz w:val="24"/>
          <w:szCs w:val="24"/>
          <w:shd w:val="clear" w:color="auto" w:fill="FFFFFF"/>
        </w:rPr>
        <w:t>managed.</w:t>
      </w:r>
      <w:r w:rsidR="008D54B9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Other</w:t>
      </w:r>
      <w:r w:rsidR="001B617B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factors include the availability of healthcare providers and medical systems. </w:t>
      </w:r>
      <w:r w:rsidR="001A3EC8">
        <w:rPr>
          <w:rFonts w:ascii="Times New Roman" w:eastAsia="Times New Roman" w:hAnsi="Times New Roman"/>
          <w:bCs/>
          <w:color w:val="000000"/>
          <w:sz w:val="24"/>
          <w:szCs w:val="24"/>
        </w:rPr>
        <w:t>A</w:t>
      </w:r>
      <w:r w:rsidR="004459E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ccess to </w:t>
      </w:r>
      <w:r w:rsidR="002A353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adequate support from healthcare providers is vital in the adherence to strategies </w:t>
      </w:r>
      <w:r w:rsidR="001A3EC8">
        <w:rPr>
          <w:rFonts w:ascii="Times New Roman" w:eastAsia="Times New Roman" w:hAnsi="Times New Roman"/>
          <w:bCs/>
          <w:color w:val="000000"/>
          <w:sz w:val="24"/>
          <w:szCs w:val="24"/>
        </w:rPr>
        <w:t>for</w:t>
      </w:r>
      <w:r w:rsidR="002A353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decreasing hyperglycemia. When these factors are not available, </w:t>
      </w:r>
      <w:r w:rsidR="0084682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it becomes a challenge for </w:t>
      </w:r>
      <w:r w:rsidR="00A0182B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patients to adhere to the regime. </w:t>
      </w:r>
    </w:p>
    <w:p w:rsidR="008910E4" w:rsidRDefault="00EF0847" w:rsidP="00FC0515">
      <w:pPr>
        <w:spacing w:after="0" w:line="48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Question 8</w:t>
      </w:r>
    </w:p>
    <w:p w:rsidR="00B40614" w:rsidRDefault="00B44163" w:rsidP="00741976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 w:rsidRPr="00A94F68">
        <w:rPr>
          <w:rFonts w:ascii="Times New Roman" w:eastAsia="Times New Roman" w:hAnsi="Times New Roman"/>
          <w:color w:val="000000"/>
          <w:sz w:val="24"/>
          <w:szCs w:val="24"/>
        </w:rPr>
        <w:t>Polycystic ovary syndrome (PCOS)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is </w:t>
      </w:r>
      <w:r w:rsidR="00C6194F">
        <w:rPr>
          <w:rFonts w:ascii="Times New Roman" w:eastAsia="Times New Roman" w:hAnsi="Times New Roman"/>
          <w:color w:val="000000"/>
          <w:sz w:val="24"/>
          <w:szCs w:val="24"/>
        </w:rPr>
        <w:t xml:space="preserve">a complex familial disorder </w:t>
      </w:r>
      <w:r w:rsidR="00741976">
        <w:rPr>
          <w:rFonts w:ascii="Times New Roman" w:eastAsia="Times New Roman" w:hAnsi="Times New Roman"/>
          <w:color w:val="000000"/>
          <w:sz w:val="24"/>
          <w:szCs w:val="24"/>
        </w:rPr>
        <w:t>that</w:t>
      </w:r>
      <w:r w:rsidR="00C6194F">
        <w:rPr>
          <w:rFonts w:ascii="Times New Roman" w:eastAsia="Times New Roman" w:hAnsi="Times New Roman"/>
          <w:color w:val="000000"/>
          <w:sz w:val="24"/>
          <w:szCs w:val="24"/>
        </w:rPr>
        <w:t xml:space="preserve"> involves </w:t>
      </w:r>
      <w:r w:rsidR="00741976">
        <w:rPr>
          <w:rFonts w:ascii="Times New Roman" w:eastAsia="Times New Roman" w:hAnsi="Times New Roman"/>
          <w:color w:val="000000"/>
          <w:sz w:val="24"/>
          <w:szCs w:val="24"/>
        </w:rPr>
        <w:t>various</w:t>
      </w:r>
      <w:r w:rsidR="00C6194F">
        <w:rPr>
          <w:rFonts w:ascii="Times New Roman" w:eastAsia="Times New Roman" w:hAnsi="Times New Roman"/>
          <w:color w:val="000000"/>
          <w:sz w:val="24"/>
          <w:szCs w:val="24"/>
        </w:rPr>
        <w:t xml:space="preserve"> factors </w:t>
      </w:r>
      <w:r w:rsidR="005C6F31">
        <w:rPr>
          <w:rFonts w:ascii="Times New Roman" w:eastAsia="Times New Roman" w:hAnsi="Times New Roman"/>
          <w:color w:val="000000"/>
          <w:sz w:val="24"/>
          <w:szCs w:val="24"/>
        </w:rPr>
        <w:t xml:space="preserve">making up its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path physiology</w:t>
      </w:r>
      <w:r w:rsidR="005C6F31">
        <w:rPr>
          <w:rFonts w:ascii="Times New Roman" w:eastAsia="Times New Roman" w:hAnsi="Times New Roman"/>
          <w:color w:val="000000"/>
          <w:sz w:val="24"/>
          <w:szCs w:val="24"/>
        </w:rPr>
        <w:t xml:space="preserve">. Some of these factors include </w:t>
      </w:r>
      <w:r w:rsidR="00C6194F">
        <w:rPr>
          <w:rFonts w:ascii="Times New Roman" w:eastAsia="Times New Roman" w:hAnsi="Times New Roman"/>
          <w:color w:val="000000"/>
          <w:sz w:val="24"/>
          <w:szCs w:val="24"/>
        </w:rPr>
        <w:t xml:space="preserve">inflammatory factors, insulin sensitivity, </w:t>
      </w:r>
      <w:r w:rsidR="00C6615D">
        <w:rPr>
          <w:rFonts w:ascii="Times New Roman" w:eastAsia="Times New Roman" w:hAnsi="Times New Roman"/>
          <w:color w:val="000000"/>
          <w:sz w:val="24"/>
          <w:szCs w:val="24"/>
        </w:rPr>
        <w:t xml:space="preserve">neuroendocrine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function, insulin</w:t>
      </w:r>
      <w:r w:rsidR="00834C8D">
        <w:rPr>
          <w:rFonts w:ascii="Times New Roman" w:eastAsia="Times New Roman" w:hAnsi="Times New Roman"/>
          <w:color w:val="000000"/>
          <w:sz w:val="24"/>
          <w:szCs w:val="24"/>
        </w:rPr>
        <w:t xml:space="preserve"> secretion, </w:t>
      </w:r>
      <w:r w:rsidR="00A53D8D">
        <w:rPr>
          <w:rFonts w:ascii="Times New Roman" w:eastAsia="Times New Roman" w:hAnsi="Times New Roman"/>
          <w:color w:val="000000"/>
          <w:sz w:val="24"/>
          <w:szCs w:val="24"/>
        </w:rPr>
        <w:t xml:space="preserve">environmental factors, </w:t>
      </w:r>
      <w:r w:rsidR="00360910">
        <w:rPr>
          <w:rFonts w:ascii="Times New Roman" w:eastAsia="Times New Roman" w:hAnsi="Times New Roman"/>
          <w:color w:val="000000"/>
          <w:sz w:val="24"/>
          <w:szCs w:val="24"/>
        </w:rPr>
        <w:t xml:space="preserve">metabolism, </w:t>
      </w:r>
      <w:r w:rsidR="007B217A">
        <w:rPr>
          <w:rFonts w:ascii="Times New Roman" w:eastAsia="Times New Roman" w:hAnsi="Times New Roman"/>
          <w:color w:val="000000"/>
          <w:sz w:val="24"/>
          <w:szCs w:val="24"/>
        </w:rPr>
        <w:t>and sympathetic nerve function</w:t>
      </w:r>
      <w:r w:rsidR="004D4787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C10CD6" w:rsidRPr="00B44163">
        <w:rPr>
          <w:rFonts w:ascii="Times New Roman" w:hAnsi="Times New Roman"/>
          <w:sz w:val="24"/>
          <w:szCs w:val="24"/>
          <w:shd w:val="clear" w:color="auto" w:fill="FFFFFF"/>
        </w:rPr>
        <w:t>Witchel</w:t>
      </w:r>
      <w:r w:rsidR="00C10CD6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2019</w:t>
      </w:r>
      <w:r w:rsidR="004D4787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7B217A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910C27">
        <w:rPr>
          <w:rFonts w:ascii="Times New Roman" w:eastAsia="Times New Roman" w:hAnsi="Times New Roman"/>
          <w:color w:val="000000"/>
          <w:sz w:val="24"/>
          <w:szCs w:val="24"/>
        </w:rPr>
        <w:t>A patient with PCOS exhibits various signs and symptoms</w:t>
      </w:r>
      <w:r w:rsidR="0074197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910C27">
        <w:rPr>
          <w:rFonts w:ascii="Times New Roman" w:eastAsia="Times New Roman" w:hAnsi="Times New Roman"/>
          <w:color w:val="000000"/>
          <w:sz w:val="24"/>
          <w:szCs w:val="24"/>
        </w:rPr>
        <w:t xml:space="preserve"> including </w:t>
      </w:r>
      <w:r w:rsidR="006325EB">
        <w:rPr>
          <w:rFonts w:ascii="Times New Roman" w:eastAsia="Times New Roman" w:hAnsi="Times New Roman"/>
          <w:color w:val="000000"/>
          <w:sz w:val="24"/>
          <w:szCs w:val="24"/>
        </w:rPr>
        <w:t xml:space="preserve">acne, obesity, irregular menstrual cycle, </w:t>
      </w:r>
      <w:r w:rsidR="00D1433A">
        <w:rPr>
          <w:rFonts w:ascii="Times New Roman" w:eastAsia="Times New Roman" w:hAnsi="Times New Roman"/>
          <w:color w:val="000000"/>
          <w:sz w:val="24"/>
          <w:szCs w:val="24"/>
        </w:rPr>
        <w:t xml:space="preserve">depression, </w:t>
      </w:r>
      <w:r w:rsidR="0087577E">
        <w:rPr>
          <w:rFonts w:ascii="Times New Roman" w:eastAsia="Times New Roman" w:hAnsi="Times New Roman"/>
          <w:color w:val="000000"/>
          <w:sz w:val="24"/>
          <w:szCs w:val="24"/>
        </w:rPr>
        <w:t xml:space="preserve">hirsutism, </w:t>
      </w:r>
      <w:r w:rsidR="00D1433A">
        <w:rPr>
          <w:rFonts w:ascii="Times New Roman" w:eastAsia="Times New Roman" w:hAnsi="Times New Roman"/>
          <w:color w:val="000000"/>
          <w:sz w:val="24"/>
          <w:szCs w:val="24"/>
        </w:rPr>
        <w:t xml:space="preserve">and in severe cases,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 xml:space="preserve">infertility. </w:t>
      </w:r>
    </w:p>
    <w:p w:rsidR="007617B5" w:rsidRDefault="007617B5" w:rsidP="00741976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The clinical manifestations may persist</w:t>
      </w:r>
      <w:r w:rsidR="00E124B9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leading to long</w:t>
      </w:r>
      <w:r w:rsidR="00E124B9">
        <w:rPr>
          <w:rFonts w:ascii="Times New Roman" w:eastAsia="Times New Roman" w:hAnsi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term effects and other risks in later life. An excellent example is fertility problems in women. </w:t>
      </w:r>
      <w:r w:rsidR="00B60A3E">
        <w:rPr>
          <w:rFonts w:ascii="Times New Roman" w:eastAsia="Times New Roman" w:hAnsi="Times New Roman"/>
          <w:color w:val="000000"/>
          <w:sz w:val="24"/>
          <w:szCs w:val="24"/>
        </w:rPr>
        <w:t xml:space="preserve">Specifically, a normal woman often has </w:t>
      </w:r>
      <w:r w:rsidR="00491D8B">
        <w:rPr>
          <w:rFonts w:ascii="Times New Roman" w:eastAsia="Times New Roman" w:hAnsi="Times New Roman"/>
          <w:color w:val="000000"/>
          <w:sz w:val="24"/>
          <w:szCs w:val="24"/>
        </w:rPr>
        <w:t xml:space="preserve">a </w:t>
      </w:r>
      <w:r w:rsidR="00B60A3E">
        <w:rPr>
          <w:rFonts w:ascii="Times New Roman" w:eastAsia="Times New Roman" w:hAnsi="Times New Roman"/>
          <w:color w:val="000000"/>
          <w:sz w:val="24"/>
          <w:szCs w:val="24"/>
        </w:rPr>
        <w:t>stable menstrual cycle</w:t>
      </w:r>
      <w:r w:rsidR="00491D8B">
        <w:rPr>
          <w:rFonts w:ascii="Times New Roman" w:eastAsia="Times New Roman" w:hAnsi="Times New Roman"/>
          <w:color w:val="000000"/>
          <w:sz w:val="24"/>
          <w:szCs w:val="24"/>
        </w:rPr>
        <w:t>, whereby an ovum is released into the uterus</w:t>
      </w:r>
      <w:r w:rsidR="00E25A77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E25A77" w:rsidRPr="00B44163">
        <w:rPr>
          <w:rFonts w:ascii="Times New Roman" w:hAnsi="Times New Roman"/>
          <w:sz w:val="24"/>
          <w:szCs w:val="24"/>
          <w:shd w:val="clear" w:color="auto" w:fill="FFFFFF"/>
        </w:rPr>
        <w:t>Witchel</w:t>
      </w:r>
      <w:r w:rsidR="00E25A77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2019</w:t>
      </w:r>
      <w:r w:rsidR="00E25A77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491D8B">
        <w:rPr>
          <w:rFonts w:ascii="Times New Roman" w:eastAsia="Times New Roman" w:hAnsi="Times New Roman"/>
          <w:color w:val="000000"/>
          <w:sz w:val="24"/>
          <w:szCs w:val="24"/>
        </w:rPr>
        <w:t>. However, among women with PCOS, their menstrual cycle</w:t>
      </w:r>
      <w:r w:rsidR="00223AE3">
        <w:rPr>
          <w:rFonts w:ascii="Times New Roman" w:eastAsia="Times New Roman" w:hAnsi="Times New Roman"/>
          <w:color w:val="000000"/>
          <w:sz w:val="24"/>
          <w:szCs w:val="24"/>
        </w:rPr>
        <w:t xml:space="preserve"> is often irregular to</w:t>
      </w:r>
      <w:r w:rsidR="00E124B9">
        <w:rPr>
          <w:rFonts w:ascii="Times New Roman" w:eastAsia="Times New Roman" w:hAnsi="Times New Roman"/>
          <w:color w:val="000000"/>
          <w:sz w:val="24"/>
          <w:szCs w:val="24"/>
        </w:rPr>
        <w:t xml:space="preserve"> the</w:t>
      </w:r>
      <w:r w:rsidR="00223AE3">
        <w:rPr>
          <w:rFonts w:ascii="Times New Roman" w:eastAsia="Times New Roman" w:hAnsi="Times New Roman"/>
          <w:color w:val="000000"/>
          <w:sz w:val="24"/>
          <w:szCs w:val="24"/>
        </w:rPr>
        <w:t xml:space="preserve"> extent that some fail to </w:t>
      </w:r>
      <w:r w:rsidR="00DD20EC">
        <w:rPr>
          <w:rFonts w:ascii="Times New Roman" w:eastAsia="Times New Roman" w:hAnsi="Times New Roman"/>
          <w:color w:val="000000"/>
          <w:sz w:val="24"/>
          <w:szCs w:val="24"/>
        </w:rPr>
        <w:t>ovulate or do it irregularly, making it hard to conceive.</w:t>
      </w:r>
    </w:p>
    <w:p w:rsidR="0040544A" w:rsidRPr="00A94F68" w:rsidRDefault="005118B8" w:rsidP="00741976">
      <w:pPr>
        <w:spacing w:after="0" w:line="480" w:lineRule="auto"/>
        <w:ind w:firstLine="720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Moreover</w:t>
      </w:r>
      <w:r w:rsidR="00920539">
        <w:rPr>
          <w:rFonts w:ascii="Times New Roman" w:eastAsia="Times New Roman" w:hAnsi="Times New Roman"/>
          <w:color w:val="000000"/>
          <w:sz w:val="24"/>
          <w:szCs w:val="24"/>
        </w:rPr>
        <w:t xml:space="preserve">, since PCOS involves </w:t>
      </w:r>
      <w:r w:rsidR="00741976">
        <w:rPr>
          <w:rFonts w:ascii="Times New Roman" w:eastAsia="Times New Roman" w:hAnsi="Times New Roman"/>
          <w:color w:val="000000"/>
          <w:sz w:val="24"/>
          <w:szCs w:val="24"/>
        </w:rPr>
        <w:t>various</w:t>
      </w:r>
      <w:r w:rsidR="00920539">
        <w:rPr>
          <w:rFonts w:ascii="Times New Roman" w:eastAsia="Times New Roman" w:hAnsi="Times New Roman"/>
          <w:color w:val="000000"/>
          <w:sz w:val="24"/>
          <w:szCs w:val="24"/>
        </w:rPr>
        <w:t xml:space="preserve"> clinical manifestations, </w:t>
      </w:r>
      <w:r w:rsidR="007F6825">
        <w:rPr>
          <w:rFonts w:ascii="Times New Roman" w:eastAsia="Times New Roman" w:hAnsi="Times New Roman"/>
          <w:color w:val="000000"/>
          <w:sz w:val="24"/>
          <w:szCs w:val="24"/>
        </w:rPr>
        <w:t xml:space="preserve">the treatment options are often based on </w:t>
      </w:r>
      <w:r>
        <w:rPr>
          <w:rFonts w:ascii="Times New Roman" w:eastAsia="Times New Roman" w:hAnsi="Times New Roman"/>
          <w:color w:val="000000"/>
          <w:sz w:val="24"/>
          <w:szCs w:val="24"/>
        </w:rPr>
        <w:t>specific symptoms</w:t>
      </w:r>
      <w:r w:rsidR="00E00CAE">
        <w:rPr>
          <w:rFonts w:ascii="Times New Roman" w:eastAsia="Times New Roman" w:hAnsi="Times New Roman"/>
          <w:color w:val="000000"/>
          <w:sz w:val="24"/>
          <w:szCs w:val="24"/>
        </w:rPr>
        <w:t xml:space="preserve">. For instance, </w:t>
      </w:r>
      <w:r w:rsidR="0087577E">
        <w:rPr>
          <w:rFonts w:ascii="Times New Roman" w:eastAsia="Times New Roman" w:hAnsi="Times New Roman"/>
          <w:color w:val="000000"/>
          <w:sz w:val="24"/>
          <w:szCs w:val="24"/>
        </w:rPr>
        <w:t xml:space="preserve">regarding baseline treatment, </w:t>
      </w:r>
      <w:r w:rsidR="00741976">
        <w:rPr>
          <w:rFonts w:ascii="Times New Roman" w:eastAsia="Times New Roman" w:hAnsi="Times New Roman"/>
          <w:color w:val="000000"/>
          <w:sz w:val="24"/>
          <w:szCs w:val="24"/>
        </w:rPr>
        <w:t>lifestyle intervention for patients with obesity</w:t>
      </w:r>
      <w:r w:rsidR="008E120C">
        <w:rPr>
          <w:rFonts w:ascii="Times New Roman" w:eastAsia="Times New Roman" w:hAnsi="Times New Roman"/>
          <w:color w:val="000000"/>
          <w:sz w:val="24"/>
          <w:szCs w:val="24"/>
        </w:rPr>
        <w:t xml:space="preserve"> is an ideal treatment strategy </w:t>
      </w:r>
      <w:r w:rsidR="00DA25FA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DA25FA" w:rsidRPr="00B44163">
        <w:rPr>
          <w:rFonts w:ascii="Times New Roman" w:hAnsi="Times New Roman"/>
          <w:sz w:val="24"/>
          <w:szCs w:val="24"/>
          <w:shd w:val="clear" w:color="auto" w:fill="FFFFFF"/>
        </w:rPr>
        <w:t>Witchel</w:t>
      </w:r>
      <w:r w:rsidR="00DA25FA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2019</w:t>
      </w:r>
      <w:r w:rsidR="00DA25FA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87577E">
        <w:rPr>
          <w:rFonts w:ascii="Times New Roman" w:eastAsia="Times New Roman" w:hAnsi="Times New Roman"/>
          <w:color w:val="000000"/>
          <w:sz w:val="24"/>
          <w:szCs w:val="24"/>
        </w:rPr>
        <w:t xml:space="preserve">. Additionally, </w:t>
      </w:r>
      <w:r w:rsidR="00957FBB">
        <w:rPr>
          <w:rFonts w:ascii="Times New Roman" w:eastAsia="Times New Roman" w:hAnsi="Times New Roman"/>
          <w:color w:val="000000"/>
          <w:sz w:val="24"/>
          <w:szCs w:val="24"/>
        </w:rPr>
        <w:t xml:space="preserve">pharmaceutical interventions </w:t>
      </w:r>
      <w:r w:rsidR="00C06194">
        <w:rPr>
          <w:rFonts w:ascii="Times New Roman" w:eastAsia="Times New Roman" w:hAnsi="Times New Roman"/>
          <w:color w:val="000000"/>
          <w:sz w:val="24"/>
          <w:szCs w:val="24"/>
        </w:rPr>
        <w:t xml:space="preserve">to address insulin issues </w:t>
      </w:r>
      <w:r w:rsidR="00AA420F">
        <w:rPr>
          <w:rFonts w:ascii="Times New Roman" w:eastAsia="Times New Roman" w:hAnsi="Times New Roman"/>
          <w:color w:val="000000"/>
          <w:sz w:val="24"/>
          <w:szCs w:val="24"/>
        </w:rPr>
        <w:t xml:space="preserve">using medications such as </w:t>
      </w:r>
      <w:r w:rsidR="00E14F13">
        <w:rPr>
          <w:rFonts w:ascii="Times New Roman" w:eastAsia="Times New Roman" w:hAnsi="Times New Roman"/>
          <w:color w:val="000000"/>
          <w:sz w:val="24"/>
          <w:szCs w:val="24"/>
        </w:rPr>
        <w:t>Metformin and Anti-Androgens</w:t>
      </w:r>
      <w:r w:rsidR="00DA25FA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:rsidR="00133885" w:rsidRDefault="00133885" w:rsidP="00854E49">
      <w:pPr>
        <w:spacing w:after="0" w:line="48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Question 9</w:t>
      </w:r>
    </w:p>
    <w:p w:rsidR="0053104E" w:rsidRDefault="00247C2D" w:rsidP="007945F3">
      <w:pPr>
        <w:spacing w:after="0" w:line="480" w:lineRule="auto"/>
        <w:ind w:firstLine="720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Neutrophilia</w:t>
      </w:r>
      <w:r w:rsidR="00B1295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results from an increase in the number of neutrophils </w:t>
      </w:r>
      <w:r w:rsidR="00B67B5A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on a complete blood count with </w:t>
      </w:r>
      <w:r w:rsidR="0053104E">
        <w:rPr>
          <w:rFonts w:ascii="Times New Roman" w:eastAsia="Times New Roman" w:hAnsi="Times New Roman"/>
          <w:bCs/>
          <w:color w:val="000000"/>
          <w:sz w:val="24"/>
          <w:szCs w:val="24"/>
        </w:rPr>
        <w:t>differential. It is often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caused by </w:t>
      </w:r>
      <w:r w:rsidR="00B566AA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pyogenic bacteria, viral infections such as </w:t>
      </w:r>
      <w:r w:rsidR="00224FD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herpes, fungal infections, and parasitic infections, such as Pneumocystis carinii. </w:t>
      </w:r>
      <w:r w:rsidR="0053104E">
        <w:rPr>
          <w:rFonts w:ascii="Times New Roman" w:eastAsia="Times New Roman" w:hAnsi="Times New Roman"/>
          <w:bCs/>
          <w:color w:val="000000"/>
          <w:sz w:val="24"/>
          <w:szCs w:val="24"/>
        </w:rPr>
        <w:t>When the number of neutrophils decrease</w:t>
      </w:r>
      <w:r w:rsidR="00E124B9">
        <w:rPr>
          <w:rFonts w:ascii="Times New Roman" w:eastAsia="Times New Roman" w:hAnsi="Times New Roman"/>
          <w:bCs/>
          <w:color w:val="000000"/>
          <w:sz w:val="24"/>
          <w:szCs w:val="24"/>
        </w:rPr>
        <w:t>s</w:t>
      </w:r>
      <w:r w:rsidR="0053104E">
        <w:rPr>
          <w:rFonts w:ascii="Times New Roman" w:eastAsia="Times New Roman" w:hAnsi="Times New Roman"/>
          <w:bCs/>
          <w:color w:val="000000"/>
          <w:sz w:val="24"/>
          <w:szCs w:val="24"/>
        </w:rPr>
        <w:t>, they result in n</w:t>
      </w:r>
      <w:r w:rsidR="005118B8">
        <w:rPr>
          <w:rFonts w:ascii="Times New Roman" w:eastAsia="Times New Roman" w:hAnsi="Times New Roman"/>
          <w:bCs/>
          <w:color w:val="000000"/>
          <w:sz w:val="24"/>
          <w:szCs w:val="24"/>
        </w:rPr>
        <w:t>eutropenia</w:t>
      </w:r>
      <w:r w:rsidR="0053104E">
        <w:rPr>
          <w:rFonts w:ascii="Times New Roman" w:eastAsia="Times New Roman" w:hAnsi="Times New Roman"/>
          <w:bCs/>
          <w:color w:val="000000"/>
          <w:sz w:val="24"/>
          <w:szCs w:val="24"/>
        </w:rPr>
        <w:t>. This condition is</w:t>
      </w:r>
      <w:r w:rsidR="005118B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caused by nutritional deficiency, viral diseases such as hepatitis, dengue fever, tuberculosis, chemotherapy, and radiation, which may influence the body's number of neutrophils. </w:t>
      </w:r>
    </w:p>
    <w:p w:rsidR="00781745" w:rsidRDefault="005118B8" w:rsidP="007945F3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 w:rsidRPr="00A94F68">
        <w:rPr>
          <w:rFonts w:ascii="Times New Roman" w:eastAsia="Times New Roman" w:hAnsi="Times New Roman"/>
          <w:color w:val="000000"/>
          <w:sz w:val="24"/>
          <w:szCs w:val="24"/>
        </w:rPr>
        <w:t>Eosinophilia</w:t>
      </w:r>
      <w:r w:rsidR="00B93C67">
        <w:rPr>
          <w:rFonts w:ascii="Times New Roman" w:eastAsia="Times New Roman" w:hAnsi="Times New Roman"/>
          <w:color w:val="000000"/>
          <w:sz w:val="24"/>
          <w:szCs w:val="24"/>
        </w:rPr>
        <w:t xml:space="preserve">develops </w:t>
      </w:r>
      <w:r w:rsidR="00E124B9">
        <w:rPr>
          <w:rFonts w:ascii="Times New Roman" w:eastAsia="Times New Roman" w:hAnsi="Times New Roman"/>
          <w:color w:val="000000"/>
          <w:sz w:val="24"/>
          <w:szCs w:val="24"/>
        </w:rPr>
        <w:t xml:space="preserve">due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to a</w:t>
      </w:r>
      <w:r w:rsidR="00ED3BC8">
        <w:rPr>
          <w:rFonts w:ascii="Times New Roman" w:eastAsia="Times New Roman" w:hAnsi="Times New Roman"/>
          <w:color w:val="000000"/>
          <w:sz w:val="24"/>
          <w:szCs w:val="24"/>
        </w:rPr>
        <w:t xml:space="preserve"> higher number of eosinophils</w:t>
      </w:r>
      <w:r w:rsidR="004D06A4">
        <w:rPr>
          <w:rFonts w:ascii="Times New Roman" w:eastAsia="Times New Roman" w:hAnsi="Times New Roman"/>
          <w:color w:val="000000"/>
          <w:sz w:val="24"/>
          <w:szCs w:val="24"/>
        </w:rPr>
        <w:t xml:space="preserve">, which are an example of white blood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cells, than</w:t>
      </w:r>
      <w:r w:rsidR="002809C4">
        <w:rPr>
          <w:rFonts w:ascii="Times New Roman" w:eastAsia="Times New Roman" w:hAnsi="Times New Roman"/>
          <w:color w:val="000000"/>
          <w:sz w:val="24"/>
          <w:szCs w:val="24"/>
        </w:rPr>
        <w:t xml:space="preserve"> the normal number</w:t>
      </w:r>
      <w:r w:rsidR="00501522">
        <w:rPr>
          <w:rFonts w:ascii="Times New Roman" w:eastAsia="Times New Roman" w:hAnsi="Times New Roman"/>
          <w:color w:val="000000"/>
          <w:sz w:val="24"/>
          <w:szCs w:val="24"/>
        </w:rPr>
        <w:t>. This condition is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caused by drug allergies, parasitic infections, asthma, and in some cases, blood cancers. </w:t>
      </w:r>
      <w:r w:rsidR="00526497" w:rsidRPr="00A94F68">
        <w:rPr>
          <w:rFonts w:ascii="Times New Roman" w:eastAsia="Times New Roman" w:hAnsi="Times New Roman"/>
          <w:color w:val="000000"/>
          <w:sz w:val="24"/>
          <w:szCs w:val="24"/>
        </w:rPr>
        <w:t>Eosi</w:t>
      </w:r>
      <w:r w:rsidR="00526497" w:rsidRPr="005F355E">
        <w:rPr>
          <w:rFonts w:ascii="Times New Roman" w:eastAsia="Times New Roman" w:hAnsi="Times New Roman"/>
          <w:sz w:val="24"/>
          <w:szCs w:val="24"/>
        </w:rPr>
        <w:t>nopenia is a condition</w:t>
      </w:r>
      <w:r w:rsidR="007924EF" w:rsidRPr="005F355E">
        <w:rPr>
          <w:rFonts w:ascii="Times New Roman" w:eastAsia="Times New Roman" w:hAnsi="Times New Roman"/>
          <w:sz w:val="24"/>
          <w:szCs w:val="24"/>
        </w:rPr>
        <w:t xml:space="preserve"> that develops from </w:t>
      </w:r>
      <w:r w:rsidR="005F355E" w:rsidRPr="005F355E">
        <w:rPr>
          <w:rFonts w:ascii="Times New Roman" w:eastAsia="Times New Roman" w:hAnsi="Times New Roman"/>
          <w:sz w:val="24"/>
          <w:szCs w:val="24"/>
        </w:rPr>
        <w:t xml:space="preserve">a decreased number of </w:t>
      </w:r>
      <w:r w:rsidR="005F355E" w:rsidRPr="005F355E">
        <w:rPr>
          <w:rFonts w:ascii="Times New Roman" w:hAnsi="Times New Roman"/>
          <w:sz w:val="24"/>
          <w:szCs w:val="24"/>
          <w:shd w:val="clear" w:color="auto" w:fill="FFFFFF"/>
        </w:rPr>
        <w:t>eosinophil granulocytes</w:t>
      </w:r>
      <w:r w:rsidR="005F355E">
        <w:rPr>
          <w:rFonts w:ascii="Times New Roman" w:hAnsi="Times New Roman"/>
          <w:sz w:val="24"/>
          <w:szCs w:val="24"/>
          <w:shd w:val="clear" w:color="auto" w:fill="FFFFFF"/>
        </w:rPr>
        <w:t xml:space="preserve"> than the normal number. Moreover, this condition is</w:t>
      </w:r>
      <w:r w:rsidR="00526497">
        <w:rPr>
          <w:rFonts w:ascii="Times New Roman" w:eastAsia="Times New Roman" w:hAnsi="Times New Roman"/>
          <w:color w:val="000000"/>
          <w:sz w:val="24"/>
          <w:szCs w:val="24"/>
        </w:rPr>
        <w:t xml:space="preserve"> caused by </w:t>
      </w:r>
      <w:r w:rsidR="00417E2A">
        <w:rPr>
          <w:rFonts w:ascii="Times New Roman" w:eastAsia="Times New Roman" w:hAnsi="Times New Roman"/>
          <w:color w:val="000000"/>
          <w:sz w:val="24"/>
          <w:szCs w:val="24"/>
        </w:rPr>
        <w:t>acute bacterial</w:t>
      </w:r>
      <w:r w:rsidR="006F2E6E">
        <w:rPr>
          <w:rFonts w:ascii="Times New Roman" w:eastAsia="Times New Roman" w:hAnsi="Times New Roman"/>
          <w:color w:val="000000"/>
          <w:sz w:val="24"/>
          <w:szCs w:val="24"/>
        </w:rPr>
        <w:t>, stress reactions</w:t>
      </w:r>
      <w:r w:rsidR="00A0713C">
        <w:rPr>
          <w:rFonts w:ascii="Times New Roman" w:eastAsia="Times New Roman" w:hAnsi="Times New Roman"/>
          <w:color w:val="000000"/>
          <w:sz w:val="24"/>
          <w:szCs w:val="24"/>
        </w:rPr>
        <w:t>, and</w:t>
      </w:r>
      <w:r w:rsidR="00865E5C">
        <w:rPr>
          <w:rFonts w:ascii="Times New Roman" w:eastAsia="Times New Roman" w:hAnsi="Times New Roman"/>
          <w:color w:val="000000"/>
          <w:sz w:val="24"/>
          <w:szCs w:val="24"/>
        </w:rPr>
        <w:t xml:space="preserve"> specific medications such as steroids. </w:t>
      </w:r>
    </w:p>
    <w:p w:rsidR="0040544A" w:rsidRPr="00A94F68" w:rsidRDefault="00161F4E" w:rsidP="007945F3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Additionally, b</w:t>
      </w:r>
      <w:r w:rsidR="005118B8" w:rsidRPr="00A94F68">
        <w:rPr>
          <w:rFonts w:ascii="Times New Roman" w:eastAsia="Times New Roman" w:hAnsi="Times New Roman"/>
          <w:color w:val="000000"/>
          <w:sz w:val="24"/>
          <w:szCs w:val="24"/>
        </w:rPr>
        <w:t>asophilia</w:t>
      </w:r>
      <w:r>
        <w:rPr>
          <w:rFonts w:ascii="Times New Roman" w:eastAsia="Times New Roman" w:hAnsi="Times New Roman"/>
          <w:color w:val="000000"/>
          <w:sz w:val="24"/>
          <w:szCs w:val="24"/>
        </w:rPr>
        <w:t>results from an increased number of baso</w:t>
      </w:r>
      <w:r w:rsidR="00B617E3">
        <w:rPr>
          <w:rFonts w:ascii="Times New Roman" w:eastAsia="Times New Roman" w:hAnsi="Times New Roman"/>
          <w:color w:val="000000"/>
          <w:sz w:val="24"/>
          <w:szCs w:val="24"/>
        </w:rPr>
        <w:t xml:space="preserve">phils, a type of white blood cells, in the blood. </w:t>
      </w:r>
      <w:r w:rsidR="00E46ADC" w:rsidRPr="00A94F68">
        <w:rPr>
          <w:rFonts w:ascii="Times New Roman" w:eastAsia="Times New Roman" w:hAnsi="Times New Roman"/>
          <w:color w:val="000000"/>
          <w:sz w:val="24"/>
          <w:szCs w:val="24"/>
        </w:rPr>
        <w:t>Basophilia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 xml:space="preserve">is primarily caused by infections that trigger inflammation in the body such as, chickenpox and tuberculosis, myeloproliferative disorders, and chronic inflammation. </w:t>
      </w:r>
      <w:r w:rsidR="005118B8" w:rsidRPr="00A94F68">
        <w:rPr>
          <w:rFonts w:ascii="Times New Roman" w:eastAsia="Times New Roman" w:hAnsi="Times New Roman"/>
          <w:color w:val="000000"/>
          <w:sz w:val="24"/>
          <w:szCs w:val="24"/>
        </w:rPr>
        <w:t>Monocytosi</w:t>
      </w:r>
      <w:r w:rsidR="00AA71D6">
        <w:rPr>
          <w:rFonts w:ascii="Times New Roman" w:eastAsia="Times New Roman" w:hAnsi="Times New Roman"/>
          <w:color w:val="000000"/>
          <w:sz w:val="24"/>
          <w:szCs w:val="24"/>
        </w:rPr>
        <w:t>s</w:t>
      </w:r>
      <w:r w:rsidR="00986057">
        <w:rPr>
          <w:rFonts w:ascii="Times New Roman" w:eastAsia="Times New Roman" w:hAnsi="Times New Roman"/>
          <w:color w:val="000000"/>
          <w:sz w:val="24"/>
          <w:szCs w:val="24"/>
        </w:rPr>
        <w:t xml:space="preserve"> is</w:t>
      </w:r>
      <w:r w:rsidR="00FE7400">
        <w:rPr>
          <w:rFonts w:ascii="Times New Roman" w:eastAsia="Times New Roman" w:hAnsi="Times New Roman"/>
          <w:color w:val="000000"/>
          <w:sz w:val="24"/>
          <w:szCs w:val="24"/>
        </w:rPr>
        <w:t xml:space="preserve"> defined as </w:t>
      </w:r>
      <w:r w:rsidR="00053332">
        <w:rPr>
          <w:rFonts w:ascii="Times New Roman" w:eastAsia="Times New Roman" w:hAnsi="Times New Roman"/>
          <w:color w:val="000000"/>
          <w:sz w:val="24"/>
          <w:szCs w:val="24"/>
        </w:rPr>
        <w:t>the inc</w:t>
      </w:r>
      <w:r w:rsidR="004A18AB">
        <w:rPr>
          <w:rFonts w:ascii="Times New Roman" w:eastAsia="Times New Roman" w:hAnsi="Times New Roman"/>
          <w:color w:val="000000"/>
          <w:sz w:val="24"/>
          <w:szCs w:val="24"/>
        </w:rPr>
        <w:t>rease in the number of monocytes, which are also white blood cells</w:t>
      </w:r>
      <w:r w:rsidR="00D85D44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4A18AB">
        <w:rPr>
          <w:rFonts w:ascii="Times New Roman" w:eastAsia="Times New Roman" w:hAnsi="Times New Roman"/>
          <w:color w:val="000000"/>
          <w:sz w:val="24"/>
          <w:szCs w:val="24"/>
        </w:rPr>
        <w:t xml:space="preserve"> in the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blood. It</w:t>
      </w:r>
      <w:r w:rsidR="00E54200">
        <w:rPr>
          <w:rFonts w:ascii="Times New Roman" w:eastAsia="Times New Roman" w:hAnsi="Times New Roman"/>
          <w:color w:val="000000"/>
          <w:sz w:val="24"/>
          <w:szCs w:val="24"/>
        </w:rPr>
        <w:t xml:space="preserve"> is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 xml:space="preserve">caused by aplastic anemia, acute infectious stress, and myeloid leukemia. </w:t>
      </w:r>
      <w:r w:rsidR="00BC3878" w:rsidRPr="00A94F68">
        <w:rPr>
          <w:rFonts w:ascii="Times New Roman" w:eastAsia="Times New Roman" w:hAnsi="Times New Roman"/>
          <w:color w:val="000000"/>
          <w:sz w:val="24"/>
          <w:szCs w:val="24"/>
        </w:rPr>
        <w:t>Lymphocytosis</w:t>
      </w:r>
      <w:r w:rsidR="00BC3878">
        <w:rPr>
          <w:rFonts w:ascii="Times New Roman" w:eastAsia="Times New Roman" w:hAnsi="Times New Roman"/>
          <w:color w:val="000000"/>
          <w:sz w:val="24"/>
          <w:szCs w:val="24"/>
        </w:rPr>
        <w:t xml:space="preserve"> is </w:t>
      </w:r>
      <w:r w:rsidR="001F4C71">
        <w:rPr>
          <w:rFonts w:ascii="Times New Roman" w:eastAsia="Times New Roman" w:hAnsi="Times New Roman"/>
          <w:color w:val="000000"/>
          <w:sz w:val="24"/>
          <w:szCs w:val="24"/>
        </w:rPr>
        <w:t>a condition</w:t>
      </w:r>
      <w:r w:rsidR="00173134">
        <w:rPr>
          <w:rFonts w:ascii="Times New Roman" w:eastAsia="Times New Roman" w:hAnsi="Times New Roman"/>
          <w:color w:val="000000"/>
          <w:sz w:val="24"/>
          <w:szCs w:val="24"/>
        </w:rPr>
        <w:t xml:space="preserve"> that resul</w:t>
      </w:r>
      <w:r w:rsidR="00D01185">
        <w:rPr>
          <w:rFonts w:ascii="Times New Roman" w:eastAsia="Times New Roman" w:hAnsi="Times New Roman"/>
          <w:color w:val="000000"/>
          <w:sz w:val="24"/>
          <w:szCs w:val="24"/>
        </w:rPr>
        <w:t xml:space="preserve">ts from </w:t>
      </w:r>
      <w:r w:rsidR="00E27862">
        <w:rPr>
          <w:rFonts w:ascii="Times New Roman" w:eastAsia="Times New Roman" w:hAnsi="Times New Roman"/>
          <w:color w:val="000000"/>
          <w:sz w:val="24"/>
          <w:szCs w:val="24"/>
        </w:rPr>
        <w:t xml:space="preserve">an increase in </w:t>
      </w:r>
      <w:r w:rsidR="00D378C3">
        <w:rPr>
          <w:rFonts w:ascii="Times New Roman" w:eastAsia="Times New Roman" w:hAnsi="Times New Roman"/>
          <w:color w:val="000000"/>
          <w:sz w:val="24"/>
          <w:szCs w:val="24"/>
        </w:rPr>
        <w:t xml:space="preserve">the number of </w:t>
      </w:r>
      <w:r w:rsidR="00D378C3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lymphocytes. It is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primarily caused</w:t>
      </w:r>
      <w:r w:rsidR="00BC3878">
        <w:rPr>
          <w:rFonts w:ascii="Times New Roman" w:eastAsia="Times New Roman" w:hAnsi="Times New Roman"/>
          <w:color w:val="000000"/>
          <w:sz w:val="24"/>
          <w:szCs w:val="24"/>
        </w:rPr>
        <w:t xml:space="preserve"> by hepatitis A, B, and C</w:t>
      </w:r>
      <w:r w:rsidR="00775014">
        <w:rPr>
          <w:rFonts w:ascii="Times New Roman" w:eastAsia="Times New Roman" w:hAnsi="Times New Roman"/>
          <w:color w:val="000000"/>
          <w:sz w:val="24"/>
          <w:szCs w:val="24"/>
        </w:rPr>
        <w:t xml:space="preserve">, HIV/AIDS, tuberculosis, lymphoma, and acute lymphocytic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 xml:space="preserve">leukemia. </w:t>
      </w:r>
      <w:r w:rsidR="005118B8" w:rsidRPr="00A94F68">
        <w:rPr>
          <w:rFonts w:ascii="Times New Roman" w:eastAsia="Times New Roman" w:hAnsi="Times New Roman"/>
          <w:color w:val="000000"/>
          <w:sz w:val="24"/>
          <w:szCs w:val="24"/>
        </w:rPr>
        <w:t>Lymphocytopenia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is caused</w:t>
      </w:r>
      <w:r w:rsidR="0003521B">
        <w:rPr>
          <w:rFonts w:ascii="Times New Roman" w:eastAsia="Times New Roman" w:hAnsi="Times New Roman"/>
          <w:color w:val="000000"/>
          <w:sz w:val="24"/>
          <w:szCs w:val="24"/>
        </w:rPr>
        <w:t xml:space="preserve"> by autoimmune disorders</w:t>
      </w:r>
      <w:r w:rsidR="00F133BE">
        <w:rPr>
          <w:rFonts w:ascii="Times New Roman" w:eastAsia="Times New Roman" w:hAnsi="Times New Roman"/>
          <w:color w:val="000000"/>
          <w:sz w:val="24"/>
          <w:szCs w:val="24"/>
        </w:rPr>
        <w:t xml:space="preserve"> such as lupus, </w:t>
      </w:r>
      <w:r w:rsidR="00B009EB">
        <w:rPr>
          <w:rFonts w:ascii="Times New Roman" w:eastAsia="Times New Roman" w:hAnsi="Times New Roman"/>
          <w:color w:val="000000"/>
          <w:sz w:val="24"/>
          <w:szCs w:val="24"/>
        </w:rPr>
        <w:t>rheumatoid arthritis, chemotherapy, and aplastic anemia.</w:t>
      </w:r>
    </w:p>
    <w:p w:rsidR="006B34F3" w:rsidRDefault="006B34F3" w:rsidP="007F7833">
      <w:pPr>
        <w:spacing w:after="0" w:line="48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Question 10</w:t>
      </w:r>
    </w:p>
    <w:p w:rsidR="008632C5" w:rsidRDefault="008D54B9" w:rsidP="00CC53CB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 w:rsidRPr="00391C22">
        <w:rPr>
          <w:rFonts w:ascii="Times New Roman" w:eastAsia="Times New Roman" w:hAnsi="Times New Roman"/>
          <w:bCs/>
          <w:color w:val="000000"/>
          <w:sz w:val="24"/>
          <w:szCs w:val="24"/>
        </w:rPr>
        <w:t>The</w:t>
      </w:r>
      <w:r w:rsidRPr="00A94F68">
        <w:rPr>
          <w:rFonts w:ascii="Times New Roman" w:eastAsia="Times New Roman" w:hAnsi="Times New Roman"/>
          <w:color w:val="000000"/>
          <w:sz w:val="24"/>
          <w:szCs w:val="24"/>
        </w:rPr>
        <w:t xml:space="preserve"> Joint</w:t>
      </w:r>
      <w:r w:rsidR="00391C22" w:rsidRPr="00A94F68">
        <w:rPr>
          <w:rFonts w:ascii="Times New Roman" w:eastAsia="Times New Roman" w:hAnsi="Times New Roman"/>
          <w:color w:val="000000"/>
          <w:sz w:val="24"/>
          <w:szCs w:val="24"/>
        </w:rPr>
        <w:t xml:space="preserve"> National Committee (JNC)</w:t>
      </w:r>
      <w:r w:rsidR="00391C22">
        <w:rPr>
          <w:rFonts w:ascii="Times New Roman" w:eastAsia="Times New Roman" w:hAnsi="Times New Roman"/>
          <w:color w:val="000000"/>
          <w:sz w:val="24"/>
          <w:szCs w:val="24"/>
        </w:rPr>
        <w:t xml:space="preserve"> provides </w:t>
      </w:r>
      <w:r w:rsidR="00BB4689">
        <w:rPr>
          <w:rFonts w:ascii="Times New Roman" w:eastAsia="Times New Roman" w:hAnsi="Times New Roman"/>
          <w:color w:val="000000"/>
          <w:sz w:val="24"/>
          <w:szCs w:val="24"/>
        </w:rPr>
        <w:t xml:space="preserve">an </w:t>
      </w:r>
      <w:r w:rsidR="00391C22">
        <w:rPr>
          <w:rFonts w:ascii="Times New Roman" w:eastAsia="Times New Roman" w:hAnsi="Times New Roman"/>
          <w:color w:val="000000"/>
          <w:sz w:val="24"/>
          <w:szCs w:val="24"/>
        </w:rPr>
        <w:t xml:space="preserve">evidence-based framework </w:t>
      </w:r>
      <w:r w:rsidR="00222C97">
        <w:rPr>
          <w:rFonts w:ascii="Times New Roman" w:eastAsia="Times New Roman" w:hAnsi="Times New Roman"/>
          <w:color w:val="000000"/>
          <w:sz w:val="24"/>
          <w:szCs w:val="24"/>
        </w:rPr>
        <w:t>for</w:t>
      </w:r>
      <w:r w:rsidR="0021527F">
        <w:rPr>
          <w:rFonts w:ascii="Times New Roman" w:eastAsia="Times New Roman" w:hAnsi="Times New Roman"/>
          <w:color w:val="000000"/>
          <w:sz w:val="24"/>
          <w:szCs w:val="24"/>
        </w:rPr>
        <w:t xml:space="preserve"> addressing hypertension </w:t>
      </w:r>
      <w:r w:rsidR="00435A83">
        <w:rPr>
          <w:rFonts w:ascii="Times New Roman" w:eastAsia="Times New Roman" w:hAnsi="Times New Roman"/>
          <w:color w:val="000000"/>
          <w:sz w:val="24"/>
          <w:szCs w:val="24"/>
        </w:rPr>
        <w:t>across different age groups</w:t>
      </w:r>
      <w:r w:rsidR="009B07D5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6D1B42" w:rsidRPr="00391C22">
        <w:rPr>
          <w:rFonts w:ascii="Times New Roman" w:hAnsi="Times New Roman"/>
          <w:sz w:val="24"/>
          <w:szCs w:val="24"/>
          <w:shd w:val="clear" w:color="auto" w:fill="FFFFFF"/>
        </w:rPr>
        <w:t>Chobanian</w:t>
      </w:r>
      <w:r w:rsidR="006D1B42">
        <w:rPr>
          <w:rFonts w:ascii="Times New Roman" w:hAnsi="Times New Roman"/>
          <w:sz w:val="24"/>
          <w:szCs w:val="24"/>
          <w:shd w:val="clear" w:color="auto" w:fill="FFFFFF"/>
        </w:rPr>
        <w:t xml:space="preserve"> et al., 2003</w:t>
      </w:r>
      <w:r w:rsidR="009B07D5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435A83">
        <w:rPr>
          <w:rFonts w:ascii="Times New Roman" w:eastAsia="Times New Roman" w:hAnsi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>Moreover;</w:t>
      </w:r>
      <w:r w:rsidR="002B0801">
        <w:rPr>
          <w:rFonts w:ascii="Times New Roman" w:eastAsia="Times New Roman" w:hAnsi="Times New Roman"/>
          <w:color w:val="000000"/>
          <w:sz w:val="24"/>
          <w:szCs w:val="24"/>
        </w:rPr>
        <w:t xml:space="preserve"> it </w:t>
      </w:r>
      <w:r w:rsidR="006430DD">
        <w:rPr>
          <w:rFonts w:ascii="Times New Roman" w:eastAsia="Times New Roman" w:hAnsi="Times New Roman"/>
          <w:color w:val="000000"/>
          <w:sz w:val="24"/>
          <w:szCs w:val="24"/>
        </w:rPr>
        <w:t xml:space="preserve">acknowledges that the </w:t>
      </w:r>
      <w:r w:rsidR="0040415A">
        <w:rPr>
          <w:rFonts w:ascii="Times New Roman" w:eastAsia="Times New Roman" w:hAnsi="Times New Roman"/>
          <w:color w:val="000000"/>
          <w:sz w:val="24"/>
          <w:szCs w:val="24"/>
        </w:rPr>
        <w:t xml:space="preserve">prevention of hypertension is a significant challenge in public health, especially in the </w:t>
      </w:r>
      <w:r>
        <w:rPr>
          <w:rFonts w:ascii="Times New Roman" w:eastAsia="Times New Roman" w:hAnsi="Times New Roman"/>
          <w:color w:val="000000"/>
          <w:sz w:val="24"/>
          <w:szCs w:val="24"/>
        </w:rPr>
        <w:t>US. Precisely</w:t>
      </w:r>
      <w:r w:rsidR="00E124B9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955252">
        <w:rPr>
          <w:rFonts w:ascii="Times New Roman" w:eastAsia="Times New Roman" w:hAnsi="Times New Roman"/>
          <w:color w:val="000000"/>
          <w:sz w:val="24"/>
          <w:szCs w:val="24"/>
        </w:rPr>
        <w:t xml:space="preserve"> the committee </w:t>
      </w:r>
      <w:r w:rsidR="00222C97">
        <w:rPr>
          <w:rFonts w:ascii="Times New Roman" w:eastAsia="Times New Roman" w:hAnsi="Times New Roman"/>
          <w:color w:val="000000"/>
          <w:sz w:val="24"/>
          <w:szCs w:val="24"/>
        </w:rPr>
        <w:t>provide</w:t>
      </w:r>
      <w:r w:rsidR="00955252">
        <w:rPr>
          <w:rFonts w:ascii="Times New Roman" w:eastAsia="Times New Roman" w:hAnsi="Times New Roman"/>
          <w:color w:val="000000"/>
          <w:sz w:val="24"/>
          <w:szCs w:val="24"/>
        </w:rPr>
        <w:t xml:space="preserve">s the risk factors </w:t>
      </w:r>
      <w:r w:rsidR="001B48BE">
        <w:rPr>
          <w:rFonts w:ascii="Times New Roman" w:eastAsia="Times New Roman" w:hAnsi="Times New Roman"/>
          <w:color w:val="000000"/>
          <w:sz w:val="24"/>
          <w:szCs w:val="24"/>
        </w:rPr>
        <w:t xml:space="preserve">associated with </w:t>
      </w:r>
      <w:r w:rsidR="00955252">
        <w:rPr>
          <w:rFonts w:ascii="Times New Roman" w:eastAsia="Times New Roman" w:hAnsi="Times New Roman"/>
          <w:color w:val="000000"/>
          <w:sz w:val="24"/>
          <w:szCs w:val="24"/>
        </w:rPr>
        <w:t>hypertension in individuals above the age of 50 years.</w:t>
      </w:r>
      <w:r w:rsidR="003D729E">
        <w:rPr>
          <w:rFonts w:ascii="Times New Roman" w:eastAsia="Times New Roman" w:hAnsi="Times New Roman"/>
          <w:color w:val="000000"/>
          <w:sz w:val="24"/>
          <w:szCs w:val="24"/>
        </w:rPr>
        <w:t xml:space="preserve"> For instance, the committee states that for individuals above the age of 50 years</w:t>
      </w:r>
      <w:r w:rsidR="003D729E" w:rsidRPr="003D729E">
        <w:rPr>
          <w:rFonts w:ascii="Times New Roman" w:eastAsia="Times New Roman" w:hAnsi="Times New Roman"/>
          <w:sz w:val="24"/>
          <w:szCs w:val="24"/>
        </w:rPr>
        <w:t xml:space="preserve">, a </w:t>
      </w:r>
      <w:r w:rsidR="003D729E" w:rsidRPr="003D729E">
        <w:rPr>
          <w:rFonts w:ascii="Times New Roman" w:hAnsi="Times New Roman"/>
          <w:sz w:val="24"/>
          <w:szCs w:val="24"/>
          <w:shd w:val="clear" w:color="auto" w:fill="FFFFFF"/>
        </w:rPr>
        <w:t xml:space="preserve">systolic blood pressure (SBP) of &gt;140 mmHg is </w:t>
      </w:r>
      <w:r w:rsidR="003D729E">
        <w:rPr>
          <w:rFonts w:ascii="Times New Roman" w:hAnsi="Times New Roman"/>
          <w:sz w:val="24"/>
          <w:szCs w:val="24"/>
          <w:shd w:val="clear" w:color="auto" w:fill="FFFFFF"/>
        </w:rPr>
        <w:t xml:space="preserve">considered to be </w:t>
      </w:r>
      <w:r w:rsidR="003D729E" w:rsidRPr="003D729E">
        <w:rPr>
          <w:rFonts w:ascii="Times New Roman" w:hAnsi="Times New Roman"/>
          <w:sz w:val="24"/>
          <w:szCs w:val="24"/>
          <w:shd w:val="clear" w:color="auto" w:fill="FFFFFF"/>
        </w:rPr>
        <w:t xml:space="preserve">a more </w:t>
      </w:r>
      <w:r w:rsidR="007661EB">
        <w:rPr>
          <w:rFonts w:ascii="Times New Roman" w:hAnsi="Times New Roman"/>
          <w:sz w:val="24"/>
          <w:szCs w:val="24"/>
          <w:shd w:val="clear" w:color="auto" w:fill="FFFFFF"/>
        </w:rPr>
        <w:t>critical</w:t>
      </w:r>
      <w:r w:rsidR="003D729E" w:rsidRPr="003D729E">
        <w:rPr>
          <w:rFonts w:ascii="Times New Roman" w:hAnsi="Times New Roman"/>
          <w:sz w:val="24"/>
          <w:szCs w:val="24"/>
          <w:shd w:val="clear" w:color="auto" w:fill="FFFFFF"/>
        </w:rPr>
        <w:t xml:space="preserve"> cardiovascular disease (CVD) risk factor </w:t>
      </w:r>
      <w:r w:rsidR="003D729E">
        <w:rPr>
          <w:rFonts w:ascii="Times New Roman" w:hAnsi="Times New Roman"/>
          <w:sz w:val="24"/>
          <w:szCs w:val="24"/>
          <w:shd w:val="clear" w:color="auto" w:fill="FFFFFF"/>
        </w:rPr>
        <w:t>as compared to</w:t>
      </w:r>
      <w:r w:rsidR="003D729E" w:rsidRPr="003D729E">
        <w:rPr>
          <w:rFonts w:ascii="Times New Roman" w:hAnsi="Times New Roman"/>
          <w:sz w:val="24"/>
          <w:szCs w:val="24"/>
          <w:shd w:val="clear" w:color="auto" w:fill="FFFFFF"/>
        </w:rPr>
        <w:t xml:space="preserve"> diastolic BP (DBP)</w:t>
      </w:r>
      <w:r w:rsidR="00F240E7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2B0801" w:rsidRDefault="002B0801" w:rsidP="00CC53CB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JNC also provides treatment </w:t>
      </w:r>
      <w:r w:rsidR="00D72F56">
        <w:rPr>
          <w:rFonts w:ascii="Times New Roman" w:hAnsi="Times New Roman"/>
          <w:sz w:val="24"/>
          <w:szCs w:val="24"/>
          <w:shd w:val="clear" w:color="auto" w:fill="FFFFFF"/>
        </w:rPr>
        <w:t xml:space="preserve">methods </w:t>
      </w:r>
      <w:r w:rsidR="00E124B9">
        <w:rPr>
          <w:rFonts w:ascii="Times New Roman" w:hAnsi="Times New Roman"/>
          <w:sz w:val="24"/>
          <w:szCs w:val="24"/>
          <w:shd w:val="clear" w:color="auto" w:fill="FFFFFF"/>
        </w:rPr>
        <w:t>for</w:t>
      </w:r>
      <w:r w:rsidR="00D72F56">
        <w:rPr>
          <w:rFonts w:ascii="Times New Roman" w:hAnsi="Times New Roman"/>
          <w:sz w:val="24"/>
          <w:szCs w:val="24"/>
          <w:shd w:val="clear" w:color="auto" w:fill="FFFFFF"/>
        </w:rPr>
        <w:t xml:space="preserve"> hypertension</w:t>
      </w:r>
      <w:r w:rsidR="00E124B9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D72F56">
        <w:rPr>
          <w:rFonts w:ascii="Times New Roman" w:hAnsi="Times New Roman"/>
          <w:sz w:val="24"/>
          <w:szCs w:val="24"/>
          <w:shd w:val="clear" w:color="auto" w:fill="FFFFFF"/>
        </w:rPr>
        <w:t xml:space="preserve"> including monitoring and controlling blood pressure through the use of drugs such as antihypertensive drugs. Additionally, JNC recommends </w:t>
      </w:r>
      <w:r w:rsidR="00E124B9">
        <w:rPr>
          <w:rFonts w:ascii="Times New Roman" w:hAnsi="Times New Roman"/>
          <w:sz w:val="24"/>
          <w:szCs w:val="24"/>
          <w:shd w:val="clear" w:color="auto" w:fill="FFFFFF"/>
        </w:rPr>
        <w:t>adopting</w:t>
      </w:r>
      <w:r w:rsidR="00D72F56">
        <w:rPr>
          <w:rFonts w:ascii="Times New Roman" w:hAnsi="Times New Roman"/>
          <w:sz w:val="24"/>
          <w:szCs w:val="24"/>
          <w:shd w:val="clear" w:color="auto" w:fill="FFFFFF"/>
        </w:rPr>
        <w:t xml:space="preserve"> lifestyle adoption, including monitoring the types of food consumed and </w:t>
      </w:r>
      <w:r w:rsidR="008D54B9">
        <w:rPr>
          <w:rFonts w:ascii="Times New Roman" w:hAnsi="Times New Roman"/>
          <w:sz w:val="24"/>
          <w:szCs w:val="24"/>
          <w:shd w:val="clear" w:color="auto" w:fill="FFFFFF"/>
        </w:rPr>
        <w:t>incorporating physical</w:t>
      </w:r>
      <w:r w:rsidR="008D13A8">
        <w:rPr>
          <w:rFonts w:ascii="Times New Roman" w:hAnsi="Times New Roman"/>
          <w:sz w:val="24"/>
          <w:szCs w:val="24"/>
          <w:shd w:val="clear" w:color="auto" w:fill="FFFFFF"/>
        </w:rPr>
        <w:t xml:space="preserve"> exercise. </w:t>
      </w:r>
      <w:r w:rsidR="00850309">
        <w:rPr>
          <w:rFonts w:ascii="Times New Roman" w:hAnsi="Times New Roman"/>
          <w:sz w:val="24"/>
          <w:szCs w:val="24"/>
          <w:shd w:val="clear" w:color="auto" w:fill="FFFFFF"/>
        </w:rPr>
        <w:t>It also recommends that even after the administration of treatment, follow</w:t>
      </w:r>
      <w:r w:rsidR="00E124B9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850309">
        <w:rPr>
          <w:rFonts w:ascii="Times New Roman" w:hAnsi="Times New Roman"/>
          <w:sz w:val="24"/>
          <w:szCs w:val="24"/>
          <w:shd w:val="clear" w:color="auto" w:fill="FFFFFF"/>
        </w:rPr>
        <w:t xml:space="preserve">ups should also be implemented, including </w:t>
      </w:r>
      <w:r w:rsidR="00BA627C">
        <w:rPr>
          <w:rFonts w:ascii="Times New Roman" w:hAnsi="Times New Roman"/>
          <w:sz w:val="24"/>
          <w:szCs w:val="24"/>
          <w:shd w:val="clear" w:color="auto" w:fill="FFFFFF"/>
        </w:rPr>
        <w:t xml:space="preserve">regular </w:t>
      </w:r>
      <w:r w:rsidR="00E124B9">
        <w:rPr>
          <w:rFonts w:ascii="Times New Roman" w:hAnsi="Times New Roman"/>
          <w:sz w:val="24"/>
          <w:szCs w:val="24"/>
          <w:shd w:val="clear" w:color="auto" w:fill="FFFFFF"/>
        </w:rPr>
        <w:t>blood pressure measurement</w:t>
      </w:r>
      <w:r w:rsidR="00BA627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40544A" w:rsidRPr="003D729E" w:rsidRDefault="00624052" w:rsidP="00CC53CB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A22FB1" w:rsidRPr="00A94F68">
        <w:rPr>
          <w:rFonts w:ascii="Times New Roman" w:eastAsia="Times New Roman" w:hAnsi="Times New Roman"/>
          <w:color w:val="000000"/>
          <w:sz w:val="24"/>
          <w:szCs w:val="24"/>
        </w:rPr>
        <w:t>American Diabetes Association</w:t>
      </w:r>
      <w:r w:rsidR="006C70C4">
        <w:rPr>
          <w:rFonts w:ascii="Times New Roman" w:eastAsia="Times New Roman" w:hAnsi="Times New Roman"/>
          <w:color w:val="000000"/>
          <w:sz w:val="24"/>
          <w:szCs w:val="24"/>
        </w:rPr>
        <w:t>'</w:t>
      </w:r>
      <w:r w:rsidR="00A22FB1" w:rsidRPr="00A94F68">
        <w:rPr>
          <w:rFonts w:ascii="Times New Roman" w:eastAsia="Times New Roman" w:hAnsi="Times New Roman"/>
          <w:color w:val="000000"/>
          <w:sz w:val="24"/>
          <w:szCs w:val="24"/>
        </w:rPr>
        <w:t>s 2016 Standards of Medical Care in Diabetes</w:t>
      </w:r>
      <w:r w:rsidR="00A22FB1">
        <w:rPr>
          <w:rFonts w:ascii="Times New Roman" w:eastAsia="Times New Roman" w:hAnsi="Times New Roman"/>
          <w:color w:val="000000"/>
          <w:sz w:val="24"/>
          <w:szCs w:val="24"/>
        </w:rPr>
        <w:t xml:space="preserve"> provides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various recommendations</w:t>
      </w:r>
      <w:r w:rsidR="00252C7D">
        <w:rPr>
          <w:rFonts w:ascii="Times New Roman" w:eastAsia="Times New Roman" w:hAnsi="Times New Roman"/>
          <w:color w:val="000000"/>
          <w:sz w:val="24"/>
          <w:szCs w:val="24"/>
        </w:rPr>
        <w:t xml:space="preserve"> for improving care provided to the patients</w:t>
      </w:r>
      <w:r w:rsidR="00FB7334">
        <w:rPr>
          <w:rFonts w:ascii="Times New Roman" w:eastAsia="Times New Roman" w:hAnsi="Times New Roman"/>
          <w:color w:val="000000"/>
          <w:sz w:val="24"/>
          <w:szCs w:val="24"/>
        </w:rPr>
        <w:t xml:space="preserve"> and ways to control </w:t>
      </w:r>
      <w:r w:rsidR="000C7D25">
        <w:rPr>
          <w:rFonts w:ascii="Times New Roman" w:eastAsia="Times New Roman" w:hAnsi="Times New Roman"/>
          <w:color w:val="000000"/>
          <w:sz w:val="24"/>
          <w:szCs w:val="24"/>
        </w:rPr>
        <w:t xml:space="preserve">complications resulting </w:t>
      </w:r>
      <w:r w:rsidR="005A70C7">
        <w:rPr>
          <w:rFonts w:ascii="Times New Roman" w:eastAsia="Times New Roman" w:hAnsi="Times New Roman"/>
          <w:color w:val="000000"/>
          <w:sz w:val="24"/>
          <w:szCs w:val="24"/>
        </w:rPr>
        <w:t>in</w:t>
      </w:r>
      <w:r w:rsidR="000C7D25">
        <w:rPr>
          <w:rFonts w:ascii="Times New Roman" w:eastAsia="Times New Roman" w:hAnsi="Times New Roman"/>
          <w:color w:val="000000"/>
          <w:sz w:val="24"/>
          <w:szCs w:val="24"/>
        </w:rPr>
        <w:t xml:space="preserve"> high blood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pressure. For</w:t>
      </w:r>
      <w:r w:rsidR="001802C4">
        <w:rPr>
          <w:rFonts w:ascii="Times New Roman" w:eastAsia="Times New Roman" w:hAnsi="Times New Roman"/>
          <w:color w:val="000000"/>
          <w:sz w:val="24"/>
          <w:szCs w:val="24"/>
        </w:rPr>
        <w:t xml:space="preserve"> instance, ADA recommends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adopting self-management by</w:t>
      </w:r>
      <w:r w:rsidR="00FB413E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providing education</w:t>
      </w:r>
      <w:r w:rsidR="001802C4">
        <w:rPr>
          <w:rFonts w:ascii="Times New Roman" w:eastAsia="Times New Roman" w:hAnsi="Times New Roman"/>
          <w:color w:val="000000"/>
          <w:sz w:val="24"/>
          <w:szCs w:val="24"/>
        </w:rPr>
        <w:t xml:space="preserve"> and support</w:t>
      </w:r>
      <w:r w:rsidR="004D59EE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4D59EE">
        <w:rPr>
          <w:rFonts w:ascii="Times New Roman" w:hAnsi="Times New Roman"/>
          <w:sz w:val="24"/>
          <w:szCs w:val="24"/>
          <w:shd w:val="clear" w:color="auto" w:fill="FFFFFF"/>
        </w:rPr>
        <w:t xml:space="preserve">ADA, </w:t>
      </w:r>
      <w:r w:rsidR="004D59EE" w:rsidRPr="005F1364">
        <w:rPr>
          <w:rFonts w:ascii="Times New Roman" w:hAnsi="Times New Roman"/>
          <w:sz w:val="24"/>
          <w:szCs w:val="24"/>
          <w:shd w:val="clear" w:color="auto" w:fill="FFFFFF"/>
        </w:rPr>
        <w:t>2016</w:t>
      </w:r>
      <w:r w:rsidR="004D59EE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7D1ABA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735F94">
        <w:rPr>
          <w:rFonts w:ascii="Times New Roman" w:eastAsia="Times New Roman" w:hAnsi="Times New Roman"/>
          <w:color w:val="000000"/>
          <w:sz w:val="24"/>
          <w:szCs w:val="24"/>
        </w:rPr>
        <w:t xml:space="preserve"> This includes the adoption of physical activity and </w:t>
      </w:r>
      <w:r w:rsidR="009C788D">
        <w:rPr>
          <w:rFonts w:ascii="Times New Roman" w:eastAsia="Times New Roman" w:hAnsi="Times New Roman"/>
          <w:color w:val="000000"/>
          <w:sz w:val="24"/>
          <w:szCs w:val="24"/>
        </w:rPr>
        <w:t>nutritional therapy to control blood sugar levels.</w:t>
      </w:r>
    </w:p>
    <w:p w:rsidR="000F5D72" w:rsidRDefault="000F5D72" w:rsidP="00C16F69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Question 11</w:t>
      </w:r>
    </w:p>
    <w:p w:rsidR="00CE7E73" w:rsidRDefault="006178FC" w:rsidP="00CE7E73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</w:rPr>
        <w:t>Cystic fibrosis</w:t>
      </w:r>
      <w:r w:rsidR="00CE7E73">
        <w:rPr>
          <w:rFonts w:ascii="Times New Roman" w:hAnsi="Times New Roman"/>
          <w:bCs/>
          <w:sz w:val="24"/>
          <w:szCs w:val="24"/>
        </w:rPr>
        <w:t xml:space="preserve"> (CF)</w:t>
      </w:r>
      <w:r>
        <w:rPr>
          <w:rFonts w:ascii="Times New Roman" w:hAnsi="Times New Roman"/>
          <w:bCs/>
          <w:sz w:val="24"/>
          <w:szCs w:val="24"/>
        </w:rPr>
        <w:t xml:space="preserve"> i</w:t>
      </w:r>
      <w:r w:rsidR="00BF217E">
        <w:rPr>
          <w:rFonts w:ascii="Times New Roman" w:hAnsi="Times New Roman"/>
          <w:bCs/>
          <w:sz w:val="24"/>
          <w:szCs w:val="24"/>
        </w:rPr>
        <w:t xml:space="preserve">s </w:t>
      </w:r>
      <w:r w:rsidR="00A331CA">
        <w:rPr>
          <w:rFonts w:ascii="Times New Roman" w:hAnsi="Times New Roman"/>
          <w:bCs/>
          <w:sz w:val="24"/>
          <w:szCs w:val="24"/>
        </w:rPr>
        <w:t xml:space="preserve">defined as </w:t>
      </w:r>
      <w:r w:rsidR="00BF217E">
        <w:rPr>
          <w:rFonts w:ascii="Times New Roman" w:hAnsi="Times New Roman"/>
          <w:bCs/>
          <w:sz w:val="24"/>
          <w:szCs w:val="24"/>
        </w:rPr>
        <w:t xml:space="preserve">an autosomal recessive disorder </w:t>
      </w:r>
      <w:r w:rsidR="0099332A">
        <w:rPr>
          <w:rFonts w:ascii="Times New Roman" w:hAnsi="Times New Roman"/>
          <w:bCs/>
          <w:sz w:val="24"/>
          <w:szCs w:val="24"/>
        </w:rPr>
        <w:t>of exocrine gland function</w:t>
      </w:r>
      <w:r w:rsidR="00866EA9">
        <w:rPr>
          <w:rFonts w:ascii="Times New Roman" w:hAnsi="Times New Roman"/>
          <w:bCs/>
          <w:sz w:val="24"/>
          <w:szCs w:val="24"/>
        </w:rPr>
        <w:t>. This disorder leads</w:t>
      </w:r>
      <w:r w:rsidR="0099332A">
        <w:rPr>
          <w:rFonts w:ascii="Times New Roman" w:hAnsi="Times New Roman"/>
          <w:bCs/>
          <w:sz w:val="24"/>
          <w:szCs w:val="24"/>
        </w:rPr>
        <w:t xml:space="preserve"> to </w:t>
      </w:r>
      <w:r w:rsidR="00A13678">
        <w:rPr>
          <w:rFonts w:ascii="Times New Roman" w:hAnsi="Times New Roman"/>
          <w:bCs/>
          <w:sz w:val="24"/>
          <w:szCs w:val="24"/>
        </w:rPr>
        <w:t xml:space="preserve">chronic infections and pancreatic </w:t>
      </w:r>
      <w:r w:rsidR="00F60432">
        <w:rPr>
          <w:rFonts w:ascii="Times New Roman" w:hAnsi="Times New Roman"/>
          <w:bCs/>
          <w:sz w:val="24"/>
          <w:szCs w:val="24"/>
        </w:rPr>
        <w:t>insufficiency.</w:t>
      </w:r>
      <w:r w:rsidR="00C45BE5">
        <w:rPr>
          <w:rFonts w:ascii="Times New Roman" w:hAnsi="Times New Roman"/>
          <w:bCs/>
          <w:sz w:val="24"/>
          <w:szCs w:val="24"/>
        </w:rPr>
        <w:t xml:space="preserve"> This chronic disease mainly results from mutations in a gene located in chromosome 7</w:t>
      </w:r>
      <w:r w:rsidR="005B3F54">
        <w:rPr>
          <w:rFonts w:ascii="Times New Roman" w:hAnsi="Times New Roman"/>
          <w:bCs/>
          <w:sz w:val="24"/>
          <w:szCs w:val="24"/>
        </w:rPr>
        <w:t>. These mutations are classified into fiv</w:t>
      </w:r>
      <w:r w:rsidR="005B3F54" w:rsidRPr="0097093C">
        <w:rPr>
          <w:rFonts w:ascii="Times New Roman" w:hAnsi="Times New Roman"/>
          <w:bCs/>
          <w:sz w:val="24"/>
          <w:szCs w:val="24"/>
        </w:rPr>
        <w:t xml:space="preserve">e classes, whereby each mutation results in </w:t>
      </w:r>
      <w:r w:rsidR="0097093C" w:rsidRPr="0097093C">
        <w:rPr>
          <w:rFonts w:ascii="Times New Roman" w:hAnsi="Times New Roman"/>
          <w:bCs/>
          <w:sz w:val="24"/>
          <w:szCs w:val="24"/>
        </w:rPr>
        <w:t xml:space="preserve">an impact on the </w:t>
      </w:r>
      <w:r w:rsidR="0097093C" w:rsidRPr="0097093C">
        <w:rPr>
          <w:rFonts w:ascii="Times New Roman" w:hAnsi="Times New Roman"/>
          <w:sz w:val="24"/>
          <w:szCs w:val="24"/>
          <w:shd w:val="clear" w:color="auto" w:fill="FFFFFF"/>
        </w:rPr>
        <w:t>conductance regulator (CFTR) protein</w:t>
      </w:r>
      <w:r w:rsidR="00181D2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CA312F">
        <w:rPr>
          <w:rFonts w:ascii="Times New Roman" w:hAnsi="Times New Roman"/>
          <w:sz w:val="24"/>
          <w:szCs w:val="24"/>
          <w:shd w:val="clear" w:color="auto" w:fill="FFFFFF"/>
        </w:rPr>
        <w:t xml:space="preserve">Moreover, the clinical manifestation of </w:t>
      </w:r>
      <w:r w:rsidR="00904A3B">
        <w:rPr>
          <w:rFonts w:ascii="Times New Roman" w:hAnsi="Times New Roman"/>
          <w:sz w:val="24"/>
          <w:szCs w:val="24"/>
          <w:shd w:val="clear" w:color="auto" w:fill="FFFFFF"/>
        </w:rPr>
        <w:t xml:space="preserve">CF mainly depends on the severity of the condition. However, some of the </w:t>
      </w:r>
      <w:r w:rsidR="00526090">
        <w:rPr>
          <w:rFonts w:ascii="Times New Roman" w:hAnsi="Times New Roman"/>
          <w:sz w:val="24"/>
          <w:szCs w:val="24"/>
          <w:shd w:val="clear" w:color="auto" w:fill="FFFFFF"/>
        </w:rPr>
        <w:t>symptoms</w:t>
      </w:r>
      <w:r w:rsidR="00904A3B">
        <w:rPr>
          <w:rFonts w:ascii="Times New Roman" w:hAnsi="Times New Roman"/>
          <w:sz w:val="24"/>
          <w:szCs w:val="24"/>
          <w:shd w:val="clear" w:color="auto" w:fill="FFFFFF"/>
        </w:rPr>
        <w:t xml:space="preserve"> include </w:t>
      </w:r>
      <w:r w:rsidR="00526090">
        <w:rPr>
          <w:rFonts w:ascii="Times New Roman" w:hAnsi="Times New Roman"/>
          <w:sz w:val="24"/>
          <w:szCs w:val="24"/>
          <w:shd w:val="clear" w:color="auto" w:fill="FFFFFF"/>
        </w:rPr>
        <w:t xml:space="preserve">recurring bouts of an inflamed </w:t>
      </w:r>
      <w:r w:rsidR="00B2321F">
        <w:rPr>
          <w:rFonts w:ascii="Times New Roman" w:hAnsi="Times New Roman"/>
          <w:sz w:val="24"/>
          <w:szCs w:val="24"/>
          <w:shd w:val="clear" w:color="auto" w:fill="FFFFFF"/>
        </w:rPr>
        <w:t>pancreas</w:t>
      </w:r>
      <w:r w:rsidR="00526090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154F6C">
        <w:rPr>
          <w:rFonts w:ascii="Times New Roman" w:hAnsi="Times New Roman"/>
          <w:sz w:val="24"/>
          <w:szCs w:val="24"/>
          <w:shd w:val="clear" w:color="auto" w:fill="FFFFFF"/>
        </w:rPr>
        <w:t xml:space="preserve">recurring pneumonia, </w:t>
      </w:r>
      <w:r w:rsidR="00D31D6B">
        <w:rPr>
          <w:rFonts w:ascii="Times New Roman" w:hAnsi="Times New Roman"/>
          <w:sz w:val="24"/>
          <w:szCs w:val="24"/>
          <w:shd w:val="clear" w:color="auto" w:fill="FFFFFF"/>
        </w:rPr>
        <w:t xml:space="preserve">recurrent sinusitis, </w:t>
      </w:r>
      <w:r w:rsidR="00154F6C">
        <w:rPr>
          <w:rFonts w:ascii="Times New Roman" w:hAnsi="Times New Roman"/>
          <w:sz w:val="24"/>
          <w:szCs w:val="24"/>
          <w:shd w:val="clear" w:color="auto" w:fill="FFFFFF"/>
        </w:rPr>
        <w:t>and infertility</w:t>
      </w:r>
      <w:r w:rsidR="00BA4D4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C16F69">
        <w:rPr>
          <w:rFonts w:ascii="Times New Roman" w:hAnsi="Times New Roman"/>
          <w:sz w:val="24"/>
          <w:szCs w:val="24"/>
          <w:shd w:val="clear" w:color="auto" w:fill="FFFFFF"/>
        </w:rPr>
        <w:t xml:space="preserve">CF is identified </w:t>
      </w:r>
      <w:r w:rsidR="00CE7E73">
        <w:rPr>
          <w:rFonts w:ascii="Times New Roman" w:hAnsi="Times New Roman"/>
          <w:sz w:val="24"/>
          <w:szCs w:val="24"/>
          <w:shd w:val="clear" w:color="auto" w:fill="FFFFFF"/>
        </w:rPr>
        <w:t>by analyzing</w:t>
      </w:r>
      <w:r w:rsidR="00C16F69">
        <w:rPr>
          <w:rFonts w:ascii="Times New Roman" w:hAnsi="Times New Roman"/>
          <w:sz w:val="24"/>
          <w:szCs w:val="24"/>
          <w:shd w:val="clear" w:color="auto" w:fill="FFFFFF"/>
        </w:rPr>
        <w:t xml:space="preserve"> risk factors such as siblings having </w:t>
      </w:r>
      <w:r w:rsidR="00E47966">
        <w:rPr>
          <w:rFonts w:ascii="Times New Roman" w:hAnsi="Times New Roman"/>
          <w:sz w:val="24"/>
          <w:szCs w:val="24"/>
          <w:shd w:val="clear" w:color="auto" w:fill="FFFFFF"/>
        </w:rPr>
        <w:t xml:space="preserve">CF and having </w:t>
      </w:r>
      <w:r w:rsidR="00CE7E73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E47966">
        <w:rPr>
          <w:rFonts w:ascii="Times New Roman" w:hAnsi="Times New Roman"/>
          <w:sz w:val="24"/>
          <w:szCs w:val="24"/>
          <w:shd w:val="clear" w:color="auto" w:fill="FFFFFF"/>
        </w:rPr>
        <w:t xml:space="preserve">chronic sinopulmonary disease. It can also be established through newborn screening </w:t>
      </w:r>
      <w:r w:rsidR="001A158B">
        <w:rPr>
          <w:rFonts w:ascii="Times New Roman" w:hAnsi="Times New Roman"/>
          <w:sz w:val="24"/>
          <w:szCs w:val="24"/>
          <w:shd w:val="clear" w:color="auto" w:fill="FFFFFF"/>
        </w:rPr>
        <w:t>for the condition.</w:t>
      </w:r>
    </w:p>
    <w:p w:rsidR="0040544A" w:rsidRPr="00A94F68" w:rsidRDefault="00203B2C" w:rsidP="00CE7E73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Moreover, since CF consists of various symptoms, treatment strategies are developed based on that. For instance, for patients with recurring </w:t>
      </w:r>
      <w:r w:rsidR="00731DE6">
        <w:rPr>
          <w:rFonts w:ascii="Times New Roman" w:hAnsi="Times New Roman"/>
          <w:sz w:val="24"/>
          <w:szCs w:val="24"/>
          <w:shd w:val="clear" w:color="auto" w:fill="FFFFFF"/>
        </w:rPr>
        <w:t>pneumonia, treatment should be aimed at optimizing lung function.</w:t>
      </w:r>
      <w:r w:rsidR="009F057B">
        <w:rPr>
          <w:rFonts w:ascii="Times New Roman" w:hAnsi="Times New Roman"/>
          <w:sz w:val="24"/>
          <w:szCs w:val="24"/>
          <w:shd w:val="clear" w:color="auto" w:fill="FFFFFF"/>
        </w:rPr>
        <w:t xml:space="preserve"> Over time, the conduction of gene therapy on children with CF has faced various </w:t>
      </w:r>
      <w:r w:rsidR="005118B8">
        <w:rPr>
          <w:rFonts w:ascii="Times New Roman" w:hAnsi="Times New Roman"/>
          <w:sz w:val="24"/>
          <w:szCs w:val="24"/>
          <w:shd w:val="clear" w:color="auto" w:fill="FFFFFF"/>
        </w:rPr>
        <w:t>ethical issues</w:t>
      </w:r>
      <w:r w:rsidR="009F057B">
        <w:rPr>
          <w:rFonts w:ascii="Times New Roman" w:hAnsi="Times New Roman"/>
          <w:sz w:val="24"/>
          <w:szCs w:val="24"/>
          <w:shd w:val="clear" w:color="auto" w:fill="FFFFFF"/>
        </w:rPr>
        <w:t xml:space="preserve"> since most advocate for access to </w:t>
      </w:r>
      <w:r w:rsidR="00C82905">
        <w:rPr>
          <w:rFonts w:ascii="Times New Roman" w:hAnsi="Times New Roman"/>
          <w:sz w:val="24"/>
          <w:szCs w:val="24"/>
          <w:shd w:val="clear" w:color="auto" w:fill="FFFFFF"/>
        </w:rPr>
        <w:t xml:space="preserve">available clinical trials that may improve their </w:t>
      </w:r>
      <w:r w:rsidR="005118B8">
        <w:rPr>
          <w:rFonts w:ascii="Times New Roman" w:hAnsi="Times New Roman"/>
          <w:sz w:val="24"/>
          <w:szCs w:val="24"/>
          <w:shd w:val="clear" w:color="auto" w:fill="FFFFFF"/>
        </w:rPr>
        <w:t>condition. Moreover</w:t>
      </w:r>
      <w:r w:rsidR="0049475C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630BD2">
        <w:rPr>
          <w:rFonts w:ascii="Times New Roman" w:hAnsi="Times New Roman"/>
          <w:sz w:val="24"/>
          <w:szCs w:val="24"/>
          <w:shd w:val="clear" w:color="auto" w:fill="FFFFFF"/>
        </w:rPr>
        <w:t>genetic therapy on adults has</w:t>
      </w:r>
      <w:r w:rsidR="0049475C">
        <w:rPr>
          <w:rFonts w:ascii="Times New Roman" w:hAnsi="Times New Roman"/>
          <w:sz w:val="24"/>
          <w:szCs w:val="24"/>
          <w:shd w:val="clear" w:color="auto" w:fill="FFFFFF"/>
        </w:rPr>
        <w:t xml:space="preserve"> been proven to be </w:t>
      </w:r>
      <w:r w:rsidR="006E5B9C">
        <w:rPr>
          <w:rFonts w:ascii="Times New Roman" w:hAnsi="Times New Roman"/>
          <w:sz w:val="24"/>
          <w:szCs w:val="24"/>
          <w:shd w:val="clear" w:color="auto" w:fill="FFFFFF"/>
        </w:rPr>
        <w:t>ineffective</w:t>
      </w:r>
      <w:r w:rsidR="00525CC2">
        <w:rPr>
          <w:rFonts w:ascii="Times New Roman" w:hAnsi="Times New Roman"/>
          <w:sz w:val="24"/>
          <w:szCs w:val="24"/>
          <w:shd w:val="clear" w:color="auto" w:fill="FFFFFF"/>
        </w:rPr>
        <w:t xml:space="preserve"> but effective in children</w:t>
      </w:r>
      <w:r w:rsidR="00F567F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554DFA" w:rsidRDefault="00554DFA" w:rsidP="00226687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12</w:t>
      </w:r>
    </w:p>
    <w:p w:rsidR="00477EB9" w:rsidRDefault="00BA012F" w:rsidP="00477EB9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 w:rsidRPr="00A94F68">
        <w:rPr>
          <w:rFonts w:ascii="Times New Roman" w:eastAsia="Times New Roman" w:hAnsi="Times New Roman"/>
          <w:color w:val="000000"/>
          <w:sz w:val="24"/>
          <w:szCs w:val="24"/>
        </w:rPr>
        <w:t>Acute kidney injury (AKI</w:t>
      </w:r>
      <w:r w:rsidR="005118B8" w:rsidRPr="00A94F68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 xml:space="preserve"> involves</w:t>
      </w:r>
      <w:r w:rsidR="00815943">
        <w:rPr>
          <w:rFonts w:ascii="Times New Roman" w:eastAsia="Times New Roman" w:hAnsi="Times New Roman"/>
          <w:color w:val="000000"/>
          <w:sz w:val="24"/>
          <w:szCs w:val="24"/>
        </w:rPr>
        <w:t xml:space="preserve"> the accumulation of waste products in the </w:t>
      </w:r>
      <w:r w:rsidR="00C6081D">
        <w:rPr>
          <w:rFonts w:ascii="Times New Roman" w:eastAsia="Times New Roman" w:hAnsi="Times New Roman"/>
          <w:color w:val="000000"/>
          <w:sz w:val="24"/>
          <w:szCs w:val="24"/>
        </w:rPr>
        <w:t>blood</w:t>
      </w:r>
      <w:r w:rsidR="00554DFA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C6081D">
        <w:rPr>
          <w:rFonts w:ascii="Times New Roman" w:eastAsia="Times New Roman" w:hAnsi="Times New Roman"/>
          <w:color w:val="000000"/>
          <w:sz w:val="24"/>
          <w:szCs w:val="24"/>
        </w:rPr>
        <w:t xml:space="preserve"> making it hard for the </w:t>
      </w:r>
      <w:r w:rsidR="00815943">
        <w:rPr>
          <w:rFonts w:ascii="Times New Roman" w:eastAsia="Times New Roman" w:hAnsi="Times New Roman"/>
          <w:color w:val="000000"/>
          <w:sz w:val="24"/>
          <w:szCs w:val="24"/>
        </w:rPr>
        <w:t>kidney</w:t>
      </w:r>
      <w:r w:rsidR="00C6081D">
        <w:rPr>
          <w:rFonts w:ascii="Times New Roman" w:eastAsia="Times New Roman" w:hAnsi="Times New Roman"/>
          <w:color w:val="000000"/>
          <w:sz w:val="24"/>
          <w:szCs w:val="24"/>
        </w:rPr>
        <w:t xml:space="preserve">s to perform their </w:t>
      </w:r>
      <w:r w:rsidR="00E74422">
        <w:rPr>
          <w:rFonts w:ascii="Times New Roman" w:eastAsia="Times New Roman" w:hAnsi="Times New Roman"/>
          <w:color w:val="000000"/>
          <w:sz w:val="24"/>
          <w:szCs w:val="24"/>
        </w:rPr>
        <w:t xml:space="preserve">function, resulting </w:t>
      </w:r>
      <w:r w:rsidR="00081B39">
        <w:rPr>
          <w:rFonts w:ascii="Times New Roman" w:eastAsia="Times New Roman" w:hAnsi="Times New Roman"/>
          <w:color w:val="000000"/>
          <w:sz w:val="24"/>
          <w:szCs w:val="24"/>
        </w:rPr>
        <w:t>in</w:t>
      </w:r>
      <w:r w:rsidR="00E74422">
        <w:rPr>
          <w:rFonts w:ascii="Times New Roman" w:eastAsia="Times New Roman" w:hAnsi="Times New Roman"/>
          <w:color w:val="000000"/>
          <w:sz w:val="24"/>
          <w:szCs w:val="24"/>
        </w:rPr>
        <w:t xml:space="preserve"> sudden kidney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failure. To</w:t>
      </w:r>
      <w:r w:rsidR="00BE05DE">
        <w:rPr>
          <w:rFonts w:ascii="Times New Roman" w:eastAsia="Times New Roman" w:hAnsi="Times New Roman"/>
          <w:color w:val="000000"/>
          <w:sz w:val="24"/>
          <w:szCs w:val="24"/>
        </w:rPr>
        <w:t xml:space="preserve"> better understand AKI syndrome, the RIFLE criteri</w:t>
      </w:r>
      <w:r w:rsidR="00151958">
        <w:rPr>
          <w:rFonts w:ascii="Times New Roman" w:eastAsia="Times New Roman" w:hAnsi="Times New Roman"/>
          <w:color w:val="000000"/>
          <w:sz w:val="24"/>
          <w:szCs w:val="24"/>
        </w:rPr>
        <w:t>on is</w:t>
      </w:r>
      <w:r w:rsidR="00BE05DE">
        <w:rPr>
          <w:rFonts w:ascii="Times New Roman" w:eastAsia="Times New Roman" w:hAnsi="Times New Roman"/>
          <w:color w:val="000000"/>
          <w:sz w:val="24"/>
          <w:szCs w:val="24"/>
        </w:rPr>
        <w:t xml:space="preserve"> introduced.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 xml:space="preserve">In this case, the RIFLE criteria provide a more detailed definition of AKI and the risks that may result in it. According to RIFLE classification, </w:t>
      </w:r>
      <w:r w:rsidR="008D54B9" w:rsidRPr="00A94F68">
        <w:rPr>
          <w:rFonts w:ascii="Times New Roman" w:eastAsia="Times New Roman" w:hAnsi="Times New Roman"/>
          <w:color w:val="000000"/>
          <w:sz w:val="24"/>
          <w:szCs w:val="24"/>
        </w:rPr>
        <w:t>acute renal dysfunction/failure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 xml:space="preserve"> involves a three-fold increase of serum with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a greater than 75% decrease of GFR and a urine output of less than 0.3ml per kg per hour for more than 24 hours (</w:t>
      </w:r>
      <w:r w:rsidR="008D54B9" w:rsidRPr="00AD07EB">
        <w:rPr>
          <w:rFonts w:ascii="Times New Roman" w:hAnsi="Times New Roman"/>
          <w:sz w:val="24"/>
          <w:szCs w:val="24"/>
          <w:shd w:val="clear" w:color="auto" w:fill="FFFFFF"/>
        </w:rPr>
        <w:t>Makris &amp;Spanou, 2016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:rsidR="0040544A" w:rsidRPr="00226687" w:rsidRDefault="00FF1BCF" w:rsidP="00477EB9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AKI </w:t>
      </w:r>
      <w:r w:rsidR="00DB7084">
        <w:rPr>
          <w:rFonts w:ascii="Times New Roman" w:eastAsia="Times New Roman" w:hAnsi="Times New Roman"/>
          <w:color w:val="000000"/>
          <w:sz w:val="24"/>
          <w:szCs w:val="24"/>
        </w:rPr>
        <w:t xml:space="preserve">is commonly known to be caused by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ischemia</w:t>
      </w:r>
      <w:r w:rsidR="00477EB9">
        <w:rPr>
          <w:rFonts w:ascii="Times New Roman" w:eastAsia="Times New Roman" w:hAnsi="Times New Roman"/>
          <w:color w:val="000000"/>
          <w:sz w:val="24"/>
          <w:szCs w:val="24"/>
        </w:rPr>
        <w:t>. H</w:t>
      </w:r>
      <w:r w:rsidR="00DB7084">
        <w:rPr>
          <w:rFonts w:ascii="Times New Roman" w:eastAsia="Times New Roman" w:hAnsi="Times New Roman"/>
          <w:color w:val="000000"/>
          <w:sz w:val="24"/>
          <w:szCs w:val="24"/>
        </w:rPr>
        <w:t xml:space="preserve">owever, the pathophysiology </w:t>
      </w:r>
      <w:r w:rsidR="00443CA0">
        <w:rPr>
          <w:rFonts w:ascii="Times New Roman" w:eastAsia="Times New Roman" w:hAnsi="Times New Roman"/>
          <w:color w:val="000000"/>
          <w:sz w:val="24"/>
          <w:szCs w:val="24"/>
        </w:rPr>
        <w:t>is often considered complex.</w:t>
      </w:r>
      <w:r w:rsidR="001D219C">
        <w:rPr>
          <w:rFonts w:ascii="Times New Roman" w:eastAsia="Times New Roman" w:hAnsi="Times New Roman"/>
          <w:color w:val="000000"/>
          <w:sz w:val="24"/>
          <w:szCs w:val="24"/>
        </w:rPr>
        <w:t xml:space="preserve"> Moreover, </w:t>
      </w:r>
      <w:r w:rsidR="009A3551">
        <w:rPr>
          <w:rFonts w:ascii="Times New Roman" w:eastAsia="Times New Roman" w:hAnsi="Times New Roman"/>
          <w:color w:val="000000"/>
          <w:sz w:val="24"/>
          <w:szCs w:val="24"/>
        </w:rPr>
        <w:t xml:space="preserve">AKI </w:t>
      </w:r>
      <w:r w:rsidR="006815D6">
        <w:rPr>
          <w:rFonts w:ascii="Times New Roman" w:eastAsia="Times New Roman" w:hAnsi="Times New Roman"/>
          <w:color w:val="000000"/>
          <w:sz w:val="24"/>
          <w:szCs w:val="24"/>
        </w:rPr>
        <w:t xml:space="preserve">results from a significant decrease in the delivery of oxygen </w:t>
      </w:r>
      <w:r w:rsidR="00035030">
        <w:rPr>
          <w:rFonts w:ascii="Times New Roman" w:eastAsia="Times New Roman" w:hAnsi="Times New Roman"/>
          <w:color w:val="000000"/>
          <w:sz w:val="24"/>
          <w:szCs w:val="24"/>
        </w:rPr>
        <w:t>and metabolic substrates, which results in cellular injury and organ dysfunction</w:t>
      </w:r>
      <w:r w:rsidR="00AD07EB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AD07EB" w:rsidRPr="00AD07EB">
        <w:rPr>
          <w:rFonts w:ascii="Times New Roman" w:hAnsi="Times New Roman"/>
          <w:sz w:val="24"/>
          <w:szCs w:val="24"/>
          <w:shd w:val="clear" w:color="auto" w:fill="FFFFFF"/>
        </w:rPr>
        <w:t>Makris &amp;Spanou, 2016</w:t>
      </w:r>
      <w:r w:rsidR="00AD07EB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035030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444DB3">
        <w:rPr>
          <w:rFonts w:ascii="Times New Roman" w:eastAsia="Times New Roman" w:hAnsi="Times New Roman"/>
          <w:color w:val="000000"/>
          <w:sz w:val="24"/>
          <w:szCs w:val="24"/>
        </w:rPr>
        <w:t xml:space="preserve">This syndrome is mainly characterized by </w:t>
      </w:r>
      <w:r w:rsidR="00E373AC">
        <w:rPr>
          <w:rFonts w:ascii="Times New Roman" w:eastAsia="Times New Roman" w:hAnsi="Times New Roman"/>
          <w:color w:val="000000"/>
          <w:sz w:val="24"/>
          <w:szCs w:val="24"/>
        </w:rPr>
        <w:t xml:space="preserve">nausea, little urine removed from the body, </w:t>
      </w:r>
      <w:r w:rsidR="00DB3C08">
        <w:rPr>
          <w:rFonts w:ascii="Times New Roman" w:eastAsia="Times New Roman" w:hAnsi="Times New Roman"/>
          <w:color w:val="000000"/>
          <w:sz w:val="24"/>
          <w:szCs w:val="24"/>
        </w:rPr>
        <w:t>tiredness, and swelling in the legs a</w:t>
      </w:r>
      <w:r w:rsidR="00AC2375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DB3C08">
        <w:rPr>
          <w:rFonts w:ascii="Times New Roman" w:eastAsia="Times New Roman" w:hAnsi="Times New Roman"/>
          <w:color w:val="000000"/>
          <w:sz w:val="24"/>
          <w:szCs w:val="24"/>
        </w:rPr>
        <w:t>d ankles.</w:t>
      </w:r>
      <w:r w:rsidR="007A5013">
        <w:rPr>
          <w:rFonts w:ascii="Times New Roman" w:eastAsia="Times New Roman" w:hAnsi="Times New Roman"/>
          <w:color w:val="000000"/>
          <w:sz w:val="24"/>
          <w:szCs w:val="24"/>
        </w:rPr>
        <w:t xml:space="preserve">AKI is established through </w:t>
      </w:r>
      <w:r w:rsidR="000C2478">
        <w:rPr>
          <w:rFonts w:ascii="Times New Roman" w:eastAsia="Times New Roman" w:hAnsi="Times New Roman"/>
          <w:color w:val="000000"/>
          <w:sz w:val="24"/>
          <w:szCs w:val="24"/>
        </w:rPr>
        <w:t>tests suc</w:t>
      </w:r>
      <w:r w:rsidR="0032435A">
        <w:rPr>
          <w:rFonts w:ascii="Times New Roman" w:eastAsia="Times New Roman" w:hAnsi="Times New Roman"/>
          <w:color w:val="000000"/>
          <w:sz w:val="24"/>
          <w:szCs w:val="24"/>
        </w:rPr>
        <w:t>h</w:t>
      </w:r>
      <w:r w:rsidR="000C2478">
        <w:rPr>
          <w:rFonts w:ascii="Times New Roman" w:eastAsia="Times New Roman" w:hAnsi="Times New Roman"/>
          <w:color w:val="000000"/>
          <w:sz w:val="24"/>
          <w:szCs w:val="24"/>
        </w:rPr>
        <w:t xml:space="preserve"> as urine tests, blood tests, GFR, and measuring urine output. </w:t>
      </w:r>
      <w:r w:rsidR="007009F2">
        <w:rPr>
          <w:rFonts w:ascii="Times New Roman" w:eastAsia="Times New Roman" w:hAnsi="Times New Roman"/>
          <w:color w:val="000000"/>
          <w:sz w:val="24"/>
          <w:szCs w:val="24"/>
        </w:rPr>
        <w:t xml:space="preserve">Moreover, some of the adopted treatment </w:t>
      </w:r>
      <w:r w:rsidR="00610376">
        <w:rPr>
          <w:rFonts w:ascii="Times New Roman" w:eastAsia="Times New Roman" w:hAnsi="Times New Roman"/>
          <w:color w:val="000000"/>
          <w:sz w:val="24"/>
          <w:szCs w:val="24"/>
        </w:rPr>
        <w:t>procedures include dialysis in se</w:t>
      </w:r>
      <w:r w:rsidR="00477EB9">
        <w:rPr>
          <w:rFonts w:ascii="Times New Roman" w:eastAsia="Times New Roman" w:hAnsi="Times New Roman"/>
          <w:color w:val="000000"/>
          <w:sz w:val="24"/>
          <w:szCs w:val="24"/>
        </w:rPr>
        <w:t>vere</w:t>
      </w:r>
      <w:r w:rsidR="00610376">
        <w:rPr>
          <w:rFonts w:ascii="Times New Roman" w:eastAsia="Times New Roman" w:hAnsi="Times New Roman"/>
          <w:color w:val="000000"/>
          <w:sz w:val="24"/>
          <w:szCs w:val="24"/>
        </w:rPr>
        <w:t xml:space="preserve"> cases and hospitalization to </w:t>
      </w:r>
      <w:r w:rsidR="003C45C9">
        <w:rPr>
          <w:rFonts w:ascii="Times New Roman" w:eastAsia="Times New Roman" w:hAnsi="Times New Roman"/>
          <w:color w:val="000000"/>
          <w:sz w:val="24"/>
          <w:szCs w:val="24"/>
        </w:rPr>
        <w:t>recover the kidneys</w:t>
      </w:r>
      <w:r w:rsidR="0061037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C45C9" w:rsidRDefault="003C45C9" w:rsidP="00C97991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13</w:t>
      </w:r>
    </w:p>
    <w:p w:rsidR="00706AB5" w:rsidRDefault="003C45C9" w:rsidP="00706AB5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G</w:t>
      </w:r>
      <w:r w:rsidR="00C97991" w:rsidRPr="00A94F68">
        <w:rPr>
          <w:rFonts w:ascii="Times New Roman" w:eastAsia="Times New Roman" w:hAnsi="Times New Roman"/>
          <w:color w:val="000000"/>
          <w:sz w:val="24"/>
          <w:szCs w:val="24"/>
        </w:rPr>
        <w:t>astroesophageal reflux disease (GERD)</w:t>
      </w:r>
      <w:r w:rsidR="00455ED9">
        <w:rPr>
          <w:rFonts w:ascii="Times New Roman" w:eastAsia="Times New Roman" w:hAnsi="Times New Roman"/>
          <w:color w:val="000000"/>
          <w:sz w:val="24"/>
          <w:szCs w:val="24"/>
        </w:rPr>
        <w:t xml:space="preserve"> is a common digestive disorder with severe symptoms </w:t>
      </w:r>
      <w:r w:rsidR="00206CAA">
        <w:rPr>
          <w:rFonts w:ascii="Times New Roman" w:eastAsia="Times New Roman" w:hAnsi="Times New Roman"/>
          <w:color w:val="000000"/>
          <w:sz w:val="24"/>
          <w:szCs w:val="24"/>
        </w:rPr>
        <w:t>and complications in the gestational tract</w:t>
      </w:r>
      <w:r w:rsidR="00AA2D5F">
        <w:rPr>
          <w:rFonts w:ascii="Times New Roman" w:eastAsia="Times New Roman" w:hAnsi="Times New Roman"/>
          <w:color w:val="000000"/>
          <w:sz w:val="24"/>
          <w:szCs w:val="24"/>
        </w:rPr>
        <w:t xml:space="preserve"> causing reflux of stomach contents in the esophagus</w:t>
      </w:r>
      <w:r w:rsidR="00A155AF">
        <w:rPr>
          <w:rFonts w:ascii="Times New Roman" w:eastAsia="Times New Roman" w:hAnsi="Times New Roman"/>
          <w:color w:val="000000"/>
          <w:sz w:val="24"/>
          <w:szCs w:val="24"/>
        </w:rPr>
        <w:t xml:space="preserve">, such as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heartburn. Moreover</w:t>
      </w:r>
      <w:r w:rsidR="00733A9E">
        <w:rPr>
          <w:rFonts w:ascii="Times New Roman" w:eastAsia="Times New Roman" w:hAnsi="Times New Roman"/>
          <w:color w:val="000000"/>
          <w:sz w:val="24"/>
          <w:szCs w:val="24"/>
        </w:rPr>
        <w:t>, various risk factors influence the disease</w:t>
      </w:r>
      <w:r w:rsidR="006C70C4">
        <w:rPr>
          <w:rFonts w:ascii="Times New Roman" w:eastAsia="Times New Roman" w:hAnsi="Times New Roman"/>
          <w:color w:val="000000"/>
          <w:sz w:val="24"/>
          <w:szCs w:val="24"/>
        </w:rPr>
        <w:t>'</w:t>
      </w:r>
      <w:r w:rsidR="00733A9E">
        <w:rPr>
          <w:rFonts w:ascii="Times New Roman" w:eastAsia="Times New Roman" w:hAnsi="Times New Roman"/>
          <w:color w:val="000000"/>
          <w:sz w:val="24"/>
          <w:szCs w:val="24"/>
        </w:rPr>
        <w:t xml:space="preserve">s occurrence, for instance, </w:t>
      </w:r>
      <w:r w:rsidR="00397697">
        <w:rPr>
          <w:rFonts w:ascii="Times New Roman" w:eastAsia="Times New Roman" w:hAnsi="Times New Roman"/>
          <w:color w:val="000000"/>
          <w:sz w:val="24"/>
          <w:szCs w:val="24"/>
        </w:rPr>
        <w:t xml:space="preserve">smoking, increased </w:t>
      </w:r>
      <w:r w:rsidR="007D2958">
        <w:rPr>
          <w:rFonts w:ascii="Times New Roman" w:eastAsia="Times New Roman" w:hAnsi="Times New Roman"/>
          <w:color w:val="000000"/>
          <w:sz w:val="24"/>
          <w:szCs w:val="24"/>
        </w:rPr>
        <w:t>BMI</w:t>
      </w:r>
      <w:r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7D2958">
        <w:rPr>
          <w:rFonts w:ascii="Times New Roman" w:eastAsia="Times New Roman" w:hAnsi="Times New Roman"/>
          <w:color w:val="000000"/>
          <w:sz w:val="24"/>
          <w:szCs w:val="24"/>
        </w:rPr>
        <w:t xml:space="preserve"> and less physical activity work</w:t>
      </w:r>
      <w:r w:rsidR="006A675E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6A675E" w:rsidRPr="006A675E">
        <w:rPr>
          <w:rFonts w:ascii="Times New Roman" w:hAnsi="Times New Roman"/>
          <w:sz w:val="24"/>
          <w:szCs w:val="24"/>
          <w:shd w:val="clear" w:color="auto" w:fill="FFFFFF"/>
        </w:rPr>
        <w:t>Clarrett&amp;Hachem, 2018</w:t>
      </w:r>
      <w:r w:rsidR="006A675E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A578CE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597B24">
        <w:rPr>
          <w:rFonts w:ascii="Times New Roman" w:eastAsia="Times New Roman" w:hAnsi="Times New Roman"/>
          <w:color w:val="000000"/>
          <w:sz w:val="24"/>
          <w:szCs w:val="24"/>
        </w:rPr>
        <w:t xml:space="preserve">GERD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is diagnosed</w:t>
      </w:r>
      <w:r w:rsidR="00597B24">
        <w:rPr>
          <w:rFonts w:ascii="Times New Roman" w:eastAsia="Times New Roman" w:hAnsi="Times New Roman"/>
          <w:color w:val="000000"/>
          <w:sz w:val="24"/>
          <w:szCs w:val="24"/>
        </w:rPr>
        <w:t xml:space="preserve"> through the use of </w:t>
      </w:r>
      <w:r w:rsidR="00CA5A9E">
        <w:rPr>
          <w:rFonts w:ascii="Times New Roman" w:eastAsia="Times New Roman" w:hAnsi="Times New Roman"/>
          <w:color w:val="000000"/>
          <w:sz w:val="24"/>
          <w:szCs w:val="24"/>
        </w:rPr>
        <w:t>an analysis of the symptoms depicted.</w:t>
      </w:r>
      <w:r w:rsidR="00357C00">
        <w:rPr>
          <w:rFonts w:ascii="Times New Roman" w:eastAsia="Times New Roman" w:hAnsi="Times New Roman"/>
          <w:color w:val="000000"/>
          <w:sz w:val="24"/>
          <w:szCs w:val="24"/>
        </w:rPr>
        <w:t xml:space="preserve"> Treatment options </w:t>
      </w:r>
      <w:r w:rsidR="00EE2509">
        <w:rPr>
          <w:rFonts w:ascii="Times New Roman" w:eastAsia="Times New Roman" w:hAnsi="Times New Roman"/>
          <w:color w:val="000000"/>
          <w:sz w:val="24"/>
          <w:szCs w:val="24"/>
        </w:rPr>
        <w:t xml:space="preserve">include lifestyle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modification, including</w:t>
      </w:r>
      <w:r w:rsidR="00F25D52">
        <w:rPr>
          <w:rFonts w:ascii="Times New Roman" w:eastAsia="Times New Roman" w:hAnsi="Times New Roman"/>
          <w:color w:val="000000"/>
          <w:sz w:val="24"/>
          <w:szCs w:val="24"/>
        </w:rPr>
        <w:t xml:space="preserve"> dietary changes, </w:t>
      </w:r>
      <w:r w:rsidR="00B77856">
        <w:rPr>
          <w:rFonts w:ascii="Times New Roman" w:eastAsia="Times New Roman" w:hAnsi="Times New Roman"/>
          <w:color w:val="000000"/>
          <w:sz w:val="24"/>
          <w:szCs w:val="24"/>
        </w:rPr>
        <w:t>and medication therapy</w:t>
      </w:r>
      <w:r w:rsidR="00706AB5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B808E7">
        <w:rPr>
          <w:rFonts w:ascii="Times New Roman" w:eastAsia="Times New Roman" w:hAnsi="Times New Roman"/>
          <w:color w:val="000000"/>
          <w:sz w:val="24"/>
          <w:szCs w:val="24"/>
        </w:rPr>
        <w:t xml:space="preserve"> to reduce the symptoms.</w:t>
      </w:r>
    </w:p>
    <w:p w:rsidR="00821995" w:rsidRDefault="006A675E" w:rsidP="00821995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Similarly, </w:t>
      </w:r>
      <w:r w:rsidRPr="00A94F68">
        <w:rPr>
          <w:rFonts w:ascii="Times New Roman" w:eastAsia="Times New Roman" w:hAnsi="Times New Roman"/>
          <w:color w:val="000000"/>
          <w:sz w:val="24"/>
          <w:szCs w:val="24"/>
        </w:rPr>
        <w:t xml:space="preserve">peptic ulcer </w:t>
      </w:r>
      <w:r w:rsidR="008D54B9" w:rsidRPr="00A94F68">
        <w:rPr>
          <w:rFonts w:ascii="Times New Roman" w:eastAsia="Times New Roman" w:hAnsi="Times New Roman"/>
          <w:color w:val="000000"/>
          <w:sz w:val="24"/>
          <w:szCs w:val="24"/>
        </w:rPr>
        <w:t>disease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 xml:space="preserve"> affects</w:t>
      </w:r>
      <w:r w:rsidR="00456E71">
        <w:rPr>
          <w:rFonts w:ascii="Times New Roman" w:eastAsia="Times New Roman" w:hAnsi="Times New Roman"/>
          <w:color w:val="000000"/>
          <w:sz w:val="24"/>
          <w:szCs w:val="24"/>
        </w:rPr>
        <w:t xml:space="preserve"> the gestational tract, specifically </w:t>
      </w:r>
      <w:r w:rsidR="00C0268A">
        <w:rPr>
          <w:rFonts w:ascii="Times New Roman" w:eastAsia="Times New Roman" w:hAnsi="Times New Roman"/>
          <w:color w:val="000000"/>
          <w:sz w:val="24"/>
          <w:szCs w:val="24"/>
        </w:rPr>
        <w:t xml:space="preserve">the </w:t>
      </w:r>
      <w:r w:rsidR="008154FD">
        <w:rPr>
          <w:rFonts w:ascii="Times New Roman" w:eastAsia="Times New Roman" w:hAnsi="Times New Roman"/>
          <w:color w:val="000000"/>
          <w:sz w:val="24"/>
          <w:szCs w:val="24"/>
        </w:rPr>
        <w:t>stomach's inner lining</w:t>
      </w:r>
      <w:r w:rsidR="00C0268A">
        <w:rPr>
          <w:rFonts w:ascii="Times New Roman" w:eastAsia="Times New Roman" w:hAnsi="Times New Roman"/>
          <w:color w:val="000000"/>
          <w:sz w:val="24"/>
          <w:szCs w:val="24"/>
        </w:rPr>
        <w:t xml:space="preserve">, whereby sores develop. </w:t>
      </w:r>
      <w:r w:rsidR="00767809">
        <w:rPr>
          <w:rFonts w:ascii="Times New Roman" w:eastAsia="Times New Roman" w:hAnsi="Times New Roman"/>
          <w:color w:val="000000"/>
          <w:sz w:val="24"/>
          <w:szCs w:val="24"/>
        </w:rPr>
        <w:t xml:space="preserve">This disease is </w:t>
      </w:r>
      <w:r w:rsidR="00B13FF8">
        <w:rPr>
          <w:rFonts w:ascii="Times New Roman" w:eastAsia="Times New Roman" w:hAnsi="Times New Roman"/>
          <w:color w:val="000000"/>
          <w:sz w:val="24"/>
          <w:szCs w:val="24"/>
        </w:rPr>
        <w:t xml:space="preserve">caused </w:t>
      </w:r>
      <w:r w:rsidR="004C0B95">
        <w:rPr>
          <w:rFonts w:ascii="Times New Roman" w:eastAsia="Times New Roman" w:hAnsi="Times New Roman"/>
          <w:color w:val="000000"/>
          <w:sz w:val="24"/>
          <w:szCs w:val="24"/>
        </w:rPr>
        <w:t>by bacteri</w:t>
      </w:r>
      <w:r w:rsidR="008154FD">
        <w:rPr>
          <w:rFonts w:ascii="Times New Roman" w:eastAsia="Times New Roman" w:hAnsi="Times New Roman"/>
          <w:color w:val="000000"/>
          <w:sz w:val="24"/>
          <w:szCs w:val="24"/>
        </w:rPr>
        <w:t>a</w:t>
      </w:r>
      <w:r w:rsidR="004C0B95">
        <w:rPr>
          <w:rFonts w:ascii="Times New Roman" w:eastAsia="Times New Roman" w:hAnsi="Times New Roman"/>
          <w:color w:val="000000"/>
          <w:sz w:val="24"/>
          <w:szCs w:val="24"/>
        </w:rPr>
        <w:t xml:space="preserve"> and medications such as </w:t>
      </w:r>
      <w:r w:rsidR="00B87535">
        <w:rPr>
          <w:rFonts w:ascii="Times New Roman" w:eastAsia="Times New Roman" w:hAnsi="Times New Roman"/>
          <w:color w:val="000000"/>
          <w:sz w:val="24"/>
          <w:szCs w:val="24"/>
        </w:rPr>
        <w:t xml:space="preserve">NSAIDs. </w:t>
      </w:r>
      <w:r w:rsidR="00D51732">
        <w:rPr>
          <w:rFonts w:ascii="Times New Roman" w:eastAsia="Times New Roman" w:hAnsi="Times New Roman"/>
          <w:color w:val="000000"/>
          <w:sz w:val="24"/>
          <w:szCs w:val="24"/>
        </w:rPr>
        <w:t xml:space="preserve">Some of the symptoms </w:t>
      </w:r>
      <w:r w:rsidR="00640BD8">
        <w:rPr>
          <w:rFonts w:ascii="Times New Roman" w:eastAsia="Times New Roman" w:hAnsi="Times New Roman"/>
          <w:color w:val="000000"/>
          <w:sz w:val="24"/>
          <w:szCs w:val="24"/>
        </w:rPr>
        <w:t xml:space="preserve">indicating this condition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include heartburn</w:t>
      </w:r>
      <w:r w:rsidR="00AD0A88">
        <w:rPr>
          <w:rFonts w:ascii="Times New Roman" w:eastAsia="Times New Roman" w:hAnsi="Times New Roman"/>
          <w:color w:val="000000"/>
          <w:sz w:val="24"/>
          <w:szCs w:val="24"/>
        </w:rPr>
        <w:t xml:space="preserve">, burning stomach pain, bloating, and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belching. For</w:t>
      </w:r>
      <w:r w:rsidR="008154FD">
        <w:rPr>
          <w:rFonts w:ascii="Times New Roman" w:eastAsia="Times New Roman" w:hAnsi="Times New Roman"/>
          <w:color w:val="000000"/>
          <w:sz w:val="24"/>
          <w:szCs w:val="24"/>
        </w:rPr>
        <w:t xml:space="preserve"> the</w:t>
      </w:r>
      <w:r w:rsidR="00A96348">
        <w:rPr>
          <w:rFonts w:ascii="Times New Roman" w:eastAsia="Times New Roman" w:hAnsi="Times New Roman"/>
          <w:color w:val="000000"/>
          <w:sz w:val="24"/>
          <w:szCs w:val="24"/>
        </w:rPr>
        <w:t xml:space="preserve"> detect</w:t>
      </w:r>
      <w:r w:rsidR="008154FD">
        <w:rPr>
          <w:rFonts w:ascii="Times New Roman" w:eastAsia="Times New Roman" w:hAnsi="Times New Roman"/>
          <w:color w:val="000000"/>
          <w:sz w:val="24"/>
          <w:szCs w:val="24"/>
        </w:rPr>
        <w:t>ion of</w:t>
      </w:r>
      <w:r w:rsidR="00A96348">
        <w:rPr>
          <w:rFonts w:ascii="Times New Roman" w:eastAsia="Times New Roman" w:hAnsi="Times New Roman"/>
          <w:color w:val="000000"/>
          <w:sz w:val="24"/>
          <w:szCs w:val="24"/>
        </w:rPr>
        <w:t xml:space="preserve"> the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ulcers, a</w:t>
      </w:r>
      <w:r w:rsidR="00C15AA5">
        <w:rPr>
          <w:rFonts w:ascii="Times New Roman" w:eastAsia="Times New Roman" w:hAnsi="Times New Roman"/>
          <w:color w:val="000000"/>
          <w:sz w:val="24"/>
          <w:szCs w:val="24"/>
        </w:rPr>
        <w:t xml:space="preserve"> physical examination </w:t>
      </w:r>
      <w:r w:rsidR="000D0427">
        <w:rPr>
          <w:rFonts w:ascii="Times New Roman" w:eastAsia="Times New Roman" w:hAnsi="Times New Roman"/>
          <w:color w:val="000000"/>
          <w:sz w:val="24"/>
          <w:szCs w:val="24"/>
        </w:rPr>
        <w:t>is</w:t>
      </w:r>
      <w:r w:rsidR="00C15AA5">
        <w:rPr>
          <w:rFonts w:ascii="Times New Roman" w:eastAsia="Times New Roman" w:hAnsi="Times New Roman"/>
          <w:color w:val="000000"/>
          <w:sz w:val="24"/>
          <w:szCs w:val="24"/>
        </w:rPr>
        <w:t xml:space="preserve"> conducted</w:t>
      </w:r>
      <w:r w:rsidR="00C95015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1A0D19">
        <w:rPr>
          <w:rFonts w:ascii="Times New Roman" w:eastAsia="Times New Roman" w:hAnsi="Times New Roman"/>
          <w:color w:val="000000"/>
          <w:sz w:val="24"/>
          <w:szCs w:val="24"/>
        </w:rPr>
        <w:t xml:space="preserve">The </w:t>
      </w:r>
      <w:r w:rsidR="00EF27F4">
        <w:rPr>
          <w:rFonts w:ascii="Times New Roman" w:eastAsia="Times New Roman" w:hAnsi="Times New Roman"/>
          <w:color w:val="000000"/>
          <w:sz w:val="24"/>
          <w:szCs w:val="24"/>
        </w:rPr>
        <w:t xml:space="preserve">treatment of this condition depends on the </w:t>
      </w:r>
      <w:r w:rsidR="001A0D19">
        <w:rPr>
          <w:rFonts w:ascii="Times New Roman" w:eastAsia="Times New Roman" w:hAnsi="Times New Roman"/>
          <w:color w:val="000000"/>
          <w:sz w:val="24"/>
          <w:szCs w:val="24"/>
        </w:rPr>
        <w:t>cause</w:t>
      </w:r>
      <w:r w:rsidR="00821995">
        <w:rPr>
          <w:rFonts w:ascii="Times New Roman" w:eastAsia="Times New Roman" w:hAnsi="Times New Roman"/>
          <w:color w:val="000000"/>
          <w:sz w:val="24"/>
          <w:szCs w:val="24"/>
        </w:rPr>
        <w:t>;</w:t>
      </w:r>
      <w:r w:rsidR="001A0D19">
        <w:rPr>
          <w:rFonts w:ascii="Times New Roman" w:eastAsia="Times New Roman" w:hAnsi="Times New Roman"/>
          <w:color w:val="000000"/>
          <w:sz w:val="24"/>
          <w:szCs w:val="24"/>
        </w:rPr>
        <w:t xml:space="preserve"> for instance</w:t>
      </w:r>
      <w:r w:rsidR="00821995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1A0D19">
        <w:rPr>
          <w:rFonts w:ascii="Times New Roman" w:eastAsia="Times New Roman" w:hAnsi="Times New Roman"/>
          <w:color w:val="000000"/>
          <w:sz w:val="24"/>
          <w:szCs w:val="24"/>
        </w:rPr>
        <w:t xml:space="preserve"> medications</w:t>
      </w:r>
      <w:r w:rsidR="00821995">
        <w:rPr>
          <w:rFonts w:ascii="Times New Roman" w:eastAsia="Times New Roman" w:hAnsi="Times New Roman"/>
          <w:color w:val="000000"/>
          <w:sz w:val="24"/>
          <w:szCs w:val="24"/>
        </w:rPr>
        <w:t xml:space="preserve"> that can kill the bacteria found in the digestive tract, block the production of acid, and</w:t>
      </w:r>
      <w:r w:rsidR="001A0D19">
        <w:rPr>
          <w:rFonts w:ascii="Times New Roman" w:eastAsia="Times New Roman" w:hAnsi="Times New Roman"/>
          <w:color w:val="000000"/>
          <w:sz w:val="24"/>
          <w:szCs w:val="24"/>
        </w:rPr>
        <w:t xml:space="preserve"> promote healing.</w:t>
      </w:r>
    </w:p>
    <w:p w:rsidR="0040544A" w:rsidRPr="00C97991" w:rsidRDefault="00A06A17" w:rsidP="00821995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A94F68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Gastritis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is </w:t>
      </w:r>
      <w:r w:rsidR="006B4DA5">
        <w:rPr>
          <w:rFonts w:ascii="Times New Roman" w:eastAsia="Times New Roman" w:hAnsi="Times New Roman"/>
          <w:color w:val="000000"/>
          <w:sz w:val="24"/>
          <w:szCs w:val="24"/>
        </w:rPr>
        <w:t xml:space="preserve">a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disease that </w:t>
      </w:r>
      <w:r w:rsidR="006B4DA5">
        <w:rPr>
          <w:rFonts w:ascii="Times New Roman" w:eastAsia="Times New Roman" w:hAnsi="Times New Roman"/>
          <w:color w:val="000000"/>
          <w:sz w:val="24"/>
          <w:szCs w:val="24"/>
        </w:rPr>
        <w:t>mainly results from gastric mucosal injury</w:t>
      </w:r>
      <w:r w:rsidR="002F6DCF">
        <w:rPr>
          <w:rFonts w:ascii="Times New Roman" w:eastAsia="Times New Roman" w:hAnsi="Times New Roman"/>
          <w:color w:val="000000"/>
          <w:sz w:val="24"/>
          <w:szCs w:val="24"/>
        </w:rPr>
        <w:t xml:space="preserve"> caused by infection, drugs, stress, and autoimmune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phenomena. The</w:t>
      </w:r>
      <w:r w:rsidR="002927A3">
        <w:rPr>
          <w:rFonts w:ascii="Times New Roman" w:eastAsia="Times New Roman" w:hAnsi="Times New Roman"/>
          <w:color w:val="000000"/>
          <w:sz w:val="24"/>
          <w:szCs w:val="24"/>
        </w:rPr>
        <w:t xml:space="preserve"> primary symptoms of this disease include nausea, upper abdominal pain</w:t>
      </w:r>
      <w:r w:rsidR="00590759">
        <w:rPr>
          <w:rFonts w:ascii="Times New Roman" w:eastAsia="Times New Roman" w:hAnsi="Times New Roman"/>
          <w:color w:val="000000"/>
          <w:sz w:val="24"/>
          <w:szCs w:val="24"/>
        </w:rPr>
        <w:t xml:space="preserve">, diarrhea, and thirst. </w:t>
      </w:r>
      <w:r w:rsidR="00C0087E">
        <w:rPr>
          <w:rFonts w:ascii="Times New Roman" w:eastAsia="Times New Roman" w:hAnsi="Times New Roman"/>
          <w:color w:val="000000"/>
          <w:sz w:val="24"/>
          <w:szCs w:val="24"/>
        </w:rPr>
        <w:t xml:space="preserve">Gastritis is diagnosed via the use of blood tests and upper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endoscopy. Some</w:t>
      </w:r>
      <w:r w:rsidR="001D601E">
        <w:rPr>
          <w:rFonts w:ascii="Times New Roman" w:eastAsia="Times New Roman" w:hAnsi="Times New Roman"/>
          <w:color w:val="000000"/>
          <w:sz w:val="24"/>
          <w:szCs w:val="24"/>
        </w:rPr>
        <w:t xml:space="preserve"> of the treatment strategies adopted include </w:t>
      </w:r>
      <w:r w:rsidR="00981F42">
        <w:rPr>
          <w:rFonts w:ascii="Times New Roman" w:eastAsia="Times New Roman" w:hAnsi="Times New Roman"/>
          <w:color w:val="000000"/>
          <w:sz w:val="24"/>
          <w:szCs w:val="24"/>
        </w:rPr>
        <w:t>the intake of anti</w:t>
      </w:r>
      <w:r w:rsidR="007E6C53">
        <w:rPr>
          <w:rFonts w:ascii="Times New Roman" w:eastAsia="Times New Roman" w:hAnsi="Times New Roman"/>
          <w:color w:val="000000"/>
          <w:sz w:val="24"/>
          <w:szCs w:val="24"/>
        </w:rPr>
        <w:t>-acids and</w:t>
      </w:r>
      <w:r w:rsidR="00981F42">
        <w:rPr>
          <w:rFonts w:ascii="Times New Roman" w:eastAsia="Times New Roman" w:hAnsi="Times New Roman"/>
          <w:color w:val="000000"/>
          <w:sz w:val="24"/>
          <w:szCs w:val="24"/>
        </w:rPr>
        <w:t xml:space="preserve"> antibiotics</w:t>
      </w:r>
      <w:r w:rsidR="007E6C53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981F42">
        <w:rPr>
          <w:rFonts w:ascii="Times New Roman" w:eastAsia="Times New Roman" w:hAnsi="Times New Roman"/>
          <w:color w:val="000000"/>
          <w:sz w:val="24"/>
          <w:szCs w:val="24"/>
        </w:rPr>
        <w:t xml:space="preserve"> where</w:t>
      </w:r>
      <w:r w:rsidR="00755E0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bacteria are</w:t>
      </w:r>
      <w:r w:rsidR="00755E00">
        <w:rPr>
          <w:rFonts w:ascii="Times New Roman" w:eastAsia="Times New Roman" w:hAnsi="Times New Roman"/>
          <w:color w:val="000000"/>
          <w:sz w:val="24"/>
          <w:szCs w:val="24"/>
        </w:rPr>
        <w:t xml:space="preserve"> the cause</w:t>
      </w:r>
      <w:r w:rsidR="00981F42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C450D1">
        <w:rPr>
          <w:rFonts w:ascii="Times New Roman" w:eastAsia="Times New Roman" w:hAnsi="Times New Roman"/>
          <w:color w:val="000000"/>
          <w:sz w:val="24"/>
          <w:szCs w:val="24"/>
        </w:rPr>
        <w:t xml:space="preserve">Based on the description, it is apparent that these diseases affect the digestive tract </w:t>
      </w:r>
      <w:r w:rsidR="0014003A">
        <w:rPr>
          <w:rFonts w:ascii="Times New Roman" w:eastAsia="Times New Roman" w:hAnsi="Times New Roman"/>
          <w:color w:val="000000"/>
          <w:sz w:val="24"/>
          <w:szCs w:val="24"/>
        </w:rPr>
        <w:t xml:space="preserve">and, in most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cases, result</w:t>
      </w:r>
      <w:r w:rsidR="00C450D1">
        <w:rPr>
          <w:rFonts w:ascii="Times New Roman" w:eastAsia="Times New Roman" w:hAnsi="Times New Roman"/>
          <w:color w:val="000000"/>
          <w:sz w:val="24"/>
          <w:szCs w:val="24"/>
        </w:rPr>
        <w:t xml:space="preserve"> from bacterial infections</w:t>
      </w:r>
      <w:r w:rsidR="00F740B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7E6C53" w:rsidRDefault="007E6C53" w:rsidP="00754CCD">
      <w:pPr>
        <w:spacing w:after="0" w:line="48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Question 14</w:t>
      </w:r>
    </w:p>
    <w:p w:rsidR="0071553D" w:rsidRDefault="008B423B" w:rsidP="0071553D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 w:rsidRPr="00A94F68">
        <w:rPr>
          <w:rFonts w:ascii="Times New Roman" w:eastAsia="Times New Roman" w:hAnsi="Times New Roman"/>
          <w:color w:val="000000"/>
          <w:sz w:val="24"/>
          <w:szCs w:val="24"/>
        </w:rPr>
        <w:t>Osteoarthritis (OA)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is the most reported type </w:t>
      </w:r>
      <w:r w:rsidR="007E6C53">
        <w:rPr>
          <w:rFonts w:ascii="Times New Roman" w:eastAsia="Times New Roman" w:hAnsi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arthritis and </w:t>
      </w:r>
      <w:r w:rsidR="001A6031">
        <w:rPr>
          <w:rFonts w:ascii="Times New Roman" w:eastAsia="Times New Roman" w:hAnsi="Times New Roman"/>
          <w:color w:val="000000"/>
          <w:sz w:val="24"/>
          <w:szCs w:val="24"/>
        </w:rPr>
        <w:t xml:space="preserve">is caused by a gradual deterioration of </w:t>
      </w:r>
      <w:r w:rsidR="009A5D65">
        <w:rPr>
          <w:rFonts w:ascii="Times New Roman" w:eastAsia="Times New Roman" w:hAnsi="Times New Roman"/>
          <w:color w:val="000000"/>
          <w:sz w:val="24"/>
          <w:szCs w:val="24"/>
        </w:rPr>
        <w:t xml:space="preserve">the cartilage at the end of bones in the joints. </w:t>
      </w:r>
      <w:r w:rsidR="006C5FDA">
        <w:rPr>
          <w:rFonts w:ascii="Times New Roman" w:eastAsia="Times New Roman" w:hAnsi="Times New Roman"/>
          <w:color w:val="000000"/>
          <w:sz w:val="24"/>
          <w:szCs w:val="24"/>
        </w:rPr>
        <w:t>Some of the risk factors include old age, gender</w:t>
      </w:r>
      <w:r w:rsidR="000D7A7A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6C5FDA">
        <w:rPr>
          <w:rFonts w:ascii="Times New Roman" w:eastAsia="Times New Roman" w:hAnsi="Times New Roman"/>
          <w:color w:val="000000"/>
          <w:sz w:val="24"/>
          <w:szCs w:val="24"/>
        </w:rPr>
        <w:t xml:space="preserve">whereby women are more affected, joint injuries, </w:t>
      </w:r>
      <w:r w:rsidR="004A7A93">
        <w:rPr>
          <w:rFonts w:ascii="Times New Roman" w:eastAsia="Times New Roman" w:hAnsi="Times New Roman"/>
          <w:color w:val="000000"/>
          <w:sz w:val="24"/>
          <w:szCs w:val="24"/>
        </w:rPr>
        <w:t>and obesity.</w:t>
      </w:r>
      <w:r w:rsidR="002E2530">
        <w:rPr>
          <w:rFonts w:ascii="Times New Roman" w:eastAsia="Times New Roman" w:hAnsi="Times New Roman"/>
          <w:color w:val="000000"/>
          <w:sz w:val="24"/>
          <w:szCs w:val="24"/>
        </w:rPr>
        <w:t xml:space="preserve"> Symptoms include swelling, pain, tenderness, and stiffness. </w:t>
      </w:r>
      <w:r w:rsidR="002A589F">
        <w:rPr>
          <w:rFonts w:ascii="Times New Roman" w:eastAsia="Times New Roman" w:hAnsi="Times New Roman"/>
          <w:color w:val="000000"/>
          <w:sz w:val="24"/>
          <w:szCs w:val="24"/>
        </w:rPr>
        <w:t xml:space="preserve">OA </w:t>
      </w:r>
      <w:r w:rsidR="0047268B">
        <w:rPr>
          <w:rFonts w:ascii="Times New Roman" w:eastAsia="Times New Roman" w:hAnsi="Times New Roman"/>
          <w:color w:val="000000"/>
          <w:sz w:val="24"/>
          <w:szCs w:val="24"/>
        </w:rPr>
        <w:t>is</w:t>
      </w:r>
      <w:r w:rsidR="002A589F">
        <w:rPr>
          <w:rFonts w:ascii="Times New Roman" w:eastAsia="Times New Roman" w:hAnsi="Times New Roman"/>
          <w:color w:val="000000"/>
          <w:sz w:val="24"/>
          <w:szCs w:val="24"/>
        </w:rPr>
        <w:t xml:space="preserve"> diagnosed through a physical exam </w:t>
      </w:r>
      <w:r w:rsidR="000F4E51">
        <w:rPr>
          <w:rFonts w:ascii="Times New Roman" w:eastAsia="Times New Roman" w:hAnsi="Times New Roman"/>
          <w:color w:val="000000"/>
          <w:sz w:val="24"/>
          <w:szCs w:val="24"/>
        </w:rPr>
        <w:t xml:space="preserve">involving imaging and lab tests. </w:t>
      </w:r>
      <w:r w:rsidR="00FF2558">
        <w:rPr>
          <w:rFonts w:ascii="Times New Roman" w:eastAsia="Times New Roman" w:hAnsi="Times New Roman"/>
          <w:color w:val="000000"/>
          <w:sz w:val="24"/>
          <w:szCs w:val="24"/>
        </w:rPr>
        <w:t xml:space="preserve">The implemented treatment strategies involve </w:t>
      </w:r>
      <w:r w:rsidR="00310275">
        <w:rPr>
          <w:rFonts w:ascii="Times New Roman" w:eastAsia="Times New Roman" w:hAnsi="Times New Roman"/>
          <w:color w:val="000000"/>
          <w:sz w:val="24"/>
          <w:szCs w:val="24"/>
        </w:rPr>
        <w:t>using</w:t>
      </w:r>
      <w:r w:rsidR="00090FF7">
        <w:rPr>
          <w:rFonts w:ascii="Times New Roman" w:eastAsia="Times New Roman" w:hAnsi="Times New Roman"/>
          <w:color w:val="000000"/>
          <w:sz w:val="24"/>
          <w:szCs w:val="24"/>
        </w:rPr>
        <w:t xml:space="preserve"> medications, especially pain killers, and therapy </w:t>
      </w:r>
      <w:r w:rsidR="00310275">
        <w:rPr>
          <w:rFonts w:ascii="Times New Roman" w:eastAsia="Times New Roman" w:hAnsi="Times New Roman"/>
          <w:color w:val="000000"/>
          <w:sz w:val="24"/>
          <w:szCs w:val="24"/>
        </w:rPr>
        <w:t>apply</w:t>
      </w:r>
      <w:r w:rsidR="00090FF7">
        <w:rPr>
          <w:rFonts w:ascii="Times New Roman" w:eastAsia="Times New Roman" w:hAnsi="Times New Roman"/>
          <w:color w:val="000000"/>
          <w:sz w:val="24"/>
          <w:szCs w:val="24"/>
        </w:rPr>
        <w:t xml:space="preserve">ing physical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therapy. The</w:t>
      </w:r>
      <w:r w:rsidR="000D7A7A">
        <w:rPr>
          <w:rFonts w:ascii="Times New Roman" w:eastAsia="Times New Roman" w:hAnsi="Times New Roman"/>
          <w:color w:val="000000"/>
          <w:sz w:val="24"/>
          <w:szCs w:val="24"/>
        </w:rPr>
        <w:t xml:space="preserve"> u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se</w:t>
      </w:r>
      <w:r w:rsidR="000D7A7A">
        <w:rPr>
          <w:rFonts w:ascii="Times New Roman" w:eastAsia="Times New Roman" w:hAnsi="Times New Roman"/>
          <w:color w:val="000000"/>
          <w:sz w:val="24"/>
          <w:szCs w:val="24"/>
        </w:rPr>
        <w:t xml:space="preserve"> of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 xml:space="preserve"> surgical procedures, such as lubrication injections, is</w:t>
      </w:r>
      <w:r w:rsidR="00310275">
        <w:rPr>
          <w:rFonts w:ascii="Times New Roman" w:eastAsia="Times New Roman" w:hAnsi="Times New Roman"/>
          <w:color w:val="000000"/>
          <w:sz w:val="24"/>
          <w:szCs w:val="24"/>
        </w:rPr>
        <w:t xml:space="preserve"> used to treat</w:t>
      </w:r>
      <w:r w:rsidR="00C25449">
        <w:rPr>
          <w:rFonts w:ascii="Times New Roman" w:eastAsia="Times New Roman" w:hAnsi="Times New Roman"/>
          <w:color w:val="000000"/>
          <w:sz w:val="24"/>
          <w:szCs w:val="24"/>
        </w:rPr>
        <w:t xml:space="preserve"> severe conditions</w:t>
      </w:r>
      <w:r w:rsidR="0046700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0928C5" w:rsidRPr="00A94F68" w:rsidRDefault="003640B6" w:rsidP="0071553D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 w:rsidRPr="00A94F68">
        <w:rPr>
          <w:rFonts w:ascii="Times New Roman" w:eastAsia="Times New Roman" w:hAnsi="Times New Roman"/>
          <w:color w:val="000000"/>
          <w:sz w:val="24"/>
          <w:szCs w:val="24"/>
        </w:rPr>
        <w:t>Rheumatoid arthritis (RA)</w:t>
      </w:r>
      <w:r w:rsidR="001B3425">
        <w:rPr>
          <w:rFonts w:ascii="Times New Roman" w:eastAsia="Times New Roman" w:hAnsi="Times New Roman"/>
          <w:color w:val="000000"/>
          <w:sz w:val="24"/>
          <w:szCs w:val="24"/>
        </w:rPr>
        <w:t xml:space="preserve"> is an inflammatory disease caused by autoimmunity, whereby the bo</w:t>
      </w:r>
      <w:r w:rsidR="002C068D">
        <w:rPr>
          <w:rFonts w:ascii="Times New Roman" w:eastAsia="Times New Roman" w:hAnsi="Times New Roman"/>
          <w:color w:val="000000"/>
          <w:sz w:val="24"/>
          <w:szCs w:val="24"/>
        </w:rPr>
        <w:t>d</w:t>
      </w:r>
      <w:r w:rsidR="001B3425">
        <w:rPr>
          <w:rFonts w:ascii="Times New Roman" w:eastAsia="Times New Roman" w:hAnsi="Times New Roman"/>
          <w:color w:val="000000"/>
          <w:sz w:val="24"/>
          <w:szCs w:val="24"/>
        </w:rPr>
        <w:t>y</w:t>
      </w:r>
      <w:r w:rsidR="00857B50">
        <w:rPr>
          <w:rFonts w:ascii="Times New Roman" w:eastAsia="Times New Roman" w:hAnsi="Times New Roman"/>
          <w:color w:val="000000"/>
          <w:sz w:val="24"/>
          <w:szCs w:val="24"/>
        </w:rPr>
        <w:t>'s</w:t>
      </w:r>
      <w:r w:rsidR="001B3425">
        <w:rPr>
          <w:rFonts w:ascii="Times New Roman" w:eastAsia="Times New Roman" w:hAnsi="Times New Roman"/>
          <w:color w:val="000000"/>
          <w:sz w:val="24"/>
          <w:szCs w:val="24"/>
        </w:rPr>
        <w:t xml:space="preserve"> immune system attacks healthy cells in the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body. The</w:t>
      </w:r>
      <w:r w:rsidR="00D84980">
        <w:rPr>
          <w:rFonts w:ascii="Times New Roman" w:eastAsia="Times New Roman" w:hAnsi="Times New Roman"/>
          <w:color w:val="000000"/>
          <w:sz w:val="24"/>
          <w:szCs w:val="24"/>
        </w:rPr>
        <w:t xml:space="preserve"> specific causes of RA are unknown</w:t>
      </w:r>
      <w:r w:rsidR="00857B50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D84980">
        <w:rPr>
          <w:rFonts w:ascii="Times New Roman" w:eastAsia="Times New Roman" w:hAnsi="Times New Roman"/>
          <w:color w:val="000000"/>
          <w:sz w:val="24"/>
          <w:szCs w:val="24"/>
        </w:rPr>
        <w:t xml:space="preserve"> but </w:t>
      </w:r>
      <w:r w:rsidR="0047015A">
        <w:rPr>
          <w:rFonts w:ascii="Times New Roman" w:eastAsia="Times New Roman" w:hAnsi="Times New Roman"/>
          <w:color w:val="000000"/>
          <w:sz w:val="24"/>
          <w:szCs w:val="24"/>
        </w:rPr>
        <w:t xml:space="preserve">various risks are associated with </w:t>
      </w:r>
      <w:r w:rsidR="00857B50">
        <w:rPr>
          <w:rFonts w:ascii="Times New Roman" w:eastAsia="Times New Roman" w:hAnsi="Times New Roman"/>
          <w:color w:val="000000"/>
          <w:sz w:val="24"/>
          <w:szCs w:val="24"/>
        </w:rPr>
        <w:t>developing</w:t>
      </w:r>
      <w:r w:rsidR="0047015A">
        <w:rPr>
          <w:rFonts w:ascii="Times New Roman" w:eastAsia="Times New Roman" w:hAnsi="Times New Roman"/>
          <w:color w:val="000000"/>
          <w:sz w:val="24"/>
          <w:szCs w:val="24"/>
        </w:rPr>
        <w:t xml:space="preserve"> the condition, such as gender and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 xml:space="preserve">age.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The RA</w:t>
      </w:r>
      <w:r w:rsidR="00485819">
        <w:rPr>
          <w:rFonts w:ascii="Times New Roman" w:eastAsia="Times New Roman" w:hAnsi="Times New Roman"/>
          <w:color w:val="000000"/>
          <w:sz w:val="24"/>
          <w:szCs w:val="24"/>
        </w:rPr>
        <w:t xml:space="preserve"> symptoms</w:t>
      </w:r>
      <w:r w:rsidR="00297650">
        <w:rPr>
          <w:rFonts w:ascii="Times New Roman" w:eastAsia="Times New Roman" w:hAnsi="Times New Roman"/>
          <w:color w:val="000000"/>
          <w:sz w:val="24"/>
          <w:szCs w:val="24"/>
        </w:rPr>
        <w:t xml:space="preserve"> include fever,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pain, and</w:t>
      </w:r>
      <w:r w:rsidR="00485819">
        <w:rPr>
          <w:rFonts w:ascii="Times New Roman" w:eastAsia="Times New Roman" w:hAnsi="Times New Roman"/>
          <w:color w:val="000000"/>
          <w:sz w:val="24"/>
          <w:szCs w:val="24"/>
        </w:rPr>
        <w:t xml:space="preserve"> stiffness </w:t>
      </w:r>
      <w:r w:rsidR="00297650">
        <w:rPr>
          <w:rFonts w:ascii="Times New Roman" w:eastAsia="Times New Roman" w:hAnsi="Times New Roman"/>
          <w:color w:val="000000"/>
          <w:sz w:val="24"/>
          <w:szCs w:val="24"/>
        </w:rPr>
        <w:t xml:space="preserve">in </w:t>
      </w:r>
      <w:r w:rsidR="001F336C">
        <w:rPr>
          <w:rFonts w:ascii="Times New Roman" w:eastAsia="Times New Roman" w:hAnsi="Times New Roman"/>
          <w:color w:val="000000"/>
          <w:sz w:val="24"/>
          <w:szCs w:val="24"/>
        </w:rPr>
        <w:t>several</w:t>
      </w:r>
      <w:r w:rsidR="00297650">
        <w:rPr>
          <w:rFonts w:ascii="Times New Roman" w:eastAsia="Times New Roman" w:hAnsi="Times New Roman"/>
          <w:color w:val="000000"/>
          <w:sz w:val="24"/>
          <w:szCs w:val="24"/>
        </w:rPr>
        <w:t xml:space="preserve"> joints</w:t>
      </w:r>
      <w:r w:rsidR="00AB5396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C76F1D">
        <w:rPr>
          <w:rFonts w:ascii="Times New Roman" w:eastAsia="Times New Roman" w:hAnsi="Times New Roman"/>
          <w:color w:val="000000"/>
          <w:sz w:val="24"/>
          <w:szCs w:val="24"/>
        </w:rPr>
        <w:t xml:space="preserve">weakness,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and fatigue. Signs</w:t>
      </w:r>
      <w:r w:rsidR="00AD1052">
        <w:rPr>
          <w:rFonts w:ascii="Times New Roman" w:eastAsia="Times New Roman" w:hAnsi="Times New Roman"/>
          <w:color w:val="000000"/>
          <w:sz w:val="24"/>
          <w:szCs w:val="24"/>
        </w:rPr>
        <w:t xml:space="preserve"> are used </w:t>
      </w:r>
      <w:r w:rsidR="00485819">
        <w:rPr>
          <w:rFonts w:ascii="Times New Roman" w:eastAsia="Times New Roman" w:hAnsi="Times New Roman"/>
          <w:color w:val="000000"/>
          <w:sz w:val="24"/>
          <w:szCs w:val="24"/>
        </w:rPr>
        <w:t>f</w:t>
      </w:r>
      <w:r w:rsidR="00AD1052">
        <w:rPr>
          <w:rFonts w:ascii="Times New Roman" w:eastAsia="Times New Roman" w:hAnsi="Times New Roman"/>
          <w:color w:val="000000"/>
          <w:sz w:val="24"/>
          <w:szCs w:val="24"/>
        </w:rPr>
        <w:t>o</w:t>
      </w:r>
      <w:r w:rsidR="00485819">
        <w:rPr>
          <w:rFonts w:ascii="Times New Roman" w:eastAsia="Times New Roman" w:hAnsi="Times New Roman"/>
          <w:color w:val="000000"/>
          <w:sz w:val="24"/>
          <w:szCs w:val="24"/>
        </w:rPr>
        <w:t>r</w:t>
      </w:r>
      <w:r w:rsidR="00AD1052">
        <w:rPr>
          <w:rFonts w:ascii="Times New Roman" w:eastAsia="Times New Roman" w:hAnsi="Times New Roman"/>
          <w:color w:val="000000"/>
          <w:sz w:val="24"/>
          <w:szCs w:val="24"/>
        </w:rPr>
        <w:t xml:space="preserve"> diagnos</w:t>
      </w:r>
      <w:r w:rsidR="00485819">
        <w:rPr>
          <w:rFonts w:ascii="Times New Roman" w:eastAsia="Times New Roman" w:hAnsi="Times New Roman"/>
          <w:color w:val="000000"/>
          <w:sz w:val="24"/>
          <w:szCs w:val="24"/>
        </w:rPr>
        <w:t>ing</w:t>
      </w:r>
      <w:r w:rsidR="00AD1052">
        <w:rPr>
          <w:rFonts w:ascii="Times New Roman" w:eastAsia="Times New Roman" w:hAnsi="Times New Roman"/>
          <w:color w:val="000000"/>
          <w:sz w:val="24"/>
          <w:szCs w:val="24"/>
        </w:rPr>
        <w:t xml:space="preserve"> RA together with physical examinations, such as 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>x-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rays. A</w:t>
      </w:r>
      <w:r w:rsidR="00D075A0">
        <w:rPr>
          <w:rFonts w:ascii="Times New Roman" w:eastAsia="Times New Roman" w:hAnsi="Times New Roman"/>
          <w:color w:val="000000"/>
          <w:sz w:val="24"/>
          <w:szCs w:val="24"/>
        </w:rPr>
        <w:t xml:space="preserve"> is often </w:t>
      </w:r>
      <w:r w:rsidR="0081570D">
        <w:rPr>
          <w:rFonts w:ascii="Times New Roman" w:eastAsia="Times New Roman" w:hAnsi="Times New Roman"/>
          <w:color w:val="000000"/>
          <w:sz w:val="24"/>
          <w:szCs w:val="24"/>
        </w:rPr>
        <w:t xml:space="preserve">treated with </w:t>
      </w:r>
      <w:r w:rsidR="008F298A">
        <w:rPr>
          <w:rFonts w:ascii="Times New Roman" w:eastAsia="Times New Roman" w:hAnsi="Times New Roman"/>
          <w:color w:val="000000"/>
          <w:sz w:val="24"/>
          <w:szCs w:val="24"/>
        </w:rPr>
        <w:t xml:space="preserve">medications </w:t>
      </w:r>
      <w:r w:rsidR="008A7569">
        <w:rPr>
          <w:rFonts w:ascii="Times New Roman" w:eastAsia="Times New Roman" w:hAnsi="Times New Roman"/>
          <w:color w:val="000000"/>
          <w:sz w:val="24"/>
          <w:szCs w:val="24"/>
        </w:rPr>
        <w:t xml:space="preserve">such as </w:t>
      </w:r>
      <w:r w:rsidR="00C72EBB">
        <w:rPr>
          <w:rFonts w:ascii="Times New Roman" w:eastAsia="Times New Roman" w:hAnsi="Times New Roman"/>
          <w:color w:val="000000"/>
          <w:sz w:val="24"/>
          <w:szCs w:val="24"/>
        </w:rPr>
        <w:t>disease-modifying antirheumatic drugs (DMARDs) and biological response modifiers.</w:t>
      </w:r>
    </w:p>
    <w:p w:rsidR="0009753C" w:rsidRDefault="0009753C" w:rsidP="00BF0BA5">
      <w:pPr>
        <w:spacing w:after="0" w:line="48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Question15</w:t>
      </w:r>
    </w:p>
    <w:p w:rsidR="00974F68" w:rsidRDefault="00232DC4" w:rsidP="00974F68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 w:rsidRPr="00A94F68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Psoriasis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is a skin con</w:t>
      </w:r>
      <w:r w:rsidR="00F14C4E">
        <w:rPr>
          <w:rFonts w:ascii="Times New Roman" w:eastAsia="Times New Roman" w:hAnsi="Times New Roman"/>
          <w:color w:val="000000"/>
          <w:sz w:val="24"/>
          <w:szCs w:val="24"/>
        </w:rPr>
        <w:t>dition caused by increased multiplication of the skin cells</w:t>
      </w:r>
      <w:r w:rsidR="00D16A7D">
        <w:rPr>
          <w:rFonts w:ascii="Times New Roman" w:eastAsia="Times New Roman" w:hAnsi="Times New Roman"/>
          <w:color w:val="000000"/>
          <w:sz w:val="24"/>
          <w:szCs w:val="24"/>
        </w:rPr>
        <w:t xml:space="preserve"> caused by </w:t>
      </w:r>
      <w:r w:rsidR="00FB413E">
        <w:rPr>
          <w:rFonts w:ascii="Times New Roman" w:eastAsia="Times New Roman" w:hAnsi="Times New Roman"/>
          <w:color w:val="000000"/>
          <w:sz w:val="24"/>
          <w:szCs w:val="24"/>
        </w:rPr>
        <w:t>events such as surgery</w:t>
      </w:r>
      <w:r w:rsidR="00907D42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22195C">
        <w:rPr>
          <w:rFonts w:ascii="Times New Roman" w:eastAsia="Times New Roman" w:hAnsi="Times New Roman"/>
          <w:color w:val="000000"/>
          <w:sz w:val="24"/>
          <w:szCs w:val="24"/>
        </w:rPr>
        <w:t xml:space="preserve"> Symptoms </w:t>
      </w:r>
      <w:r w:rsidR="00E64F34">
        <w:rPr>
          <w:rFonts w:ascii="Times New Roman" w:eastAsia="Times New Roman" w:hAnsi="Times New Roman"/>
          <w:color w:val="000000"/>
          <w:sz w:val="24"/>
          <w:szCs w:val="24"/>
        </w:rPr>
        <w:t>caused by psoriasis include itchy and painful crack</w:t>
      </w:r>
      <w:r w:rsidR="00351E39">
        <w:rPr>
          <w:rFonts w:ascii="Times New Roman" w:eastAsia="Times New Roman" w:hAnsi="Times New Roman"/>
          <w:color w:val="000000"/>
          <w:sz w:val="24"/>
          <w:szCs w:val="24"/>
        </w:rPr>
        <w:t>s</w:t>
      </w:r>
      <w:r w:rsidR="00E64F34">
        <w:rPr>
          <w:rFonts w:ascii="Times New Roman" w:eastAsia="Times New Roman" w:hAnsi="Times New Roman"/>
          <w:color w:val="000000"/>
          <w:sz w:val="24"/>
          <w:szCs w:val="24"/>
        </w:rPr>
        <w:t xml:space="preserve"> on the skin, scaly plaques on the skin, </w:t>
      </w:r>
      <w:r w:rsidR="00DD7C82">
        <w:rPr>
          <w:rFonts w:ascii="Times New Roman" w:eastAsia="Times New Roman" w:hAnsi="Times New Roman"/>
          <w:color w:val="000000"/>
          <w:sz w:val="24"/>
          <w:szCs w:val="24"/>
        </w:rPr>
        <w:t>and red rashes</w:t>
      </w:r>
      <w:r w:rsidR="00732063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E414C1">
        <w:rPr>
          <w:rFonts w:ascii="Times New Roman" w:eastAsia="Times New Roman" w:hAnsi="Times New Roman"/>
          <w:color w:val="000000"/>
          <w:sz w:val="24"/>
          <w:szCs w:val="24"/>
        </w:rPr>
        <w:t xml:space="preserve"> It can be diagnosed by conducting a physical exam and lab tests</w:t>
      </w:r>
      <w:r w:rsidR="002225A7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2225A7" w:rsidRPr="0051450E">
        <w:rPr>
          <w:rFonts w:ascii="Times New Roman" w:hAnsi="Times New Roman"/>
          <w:sz w:val="24"/>
          <w:szCs w:val="24"/>
          <w:shd w:val="clear" w:color="auto" w:fill="FFFFFF"/>
        </w:rPr>
        <w:t>Rae</w:t>
      </w:r>
      <w:r w:rsidR="002225A7">
        <w:rPr>
          <w:rFonts w:ascii="Times New Roman" w:hAnsi="Times New Roman"/>
          <w:sz w:val="24"/>
          <w:szCs w:val="24"/>
          <w:shd w:val="clear" w:color="auto" w:fill="FFFFFF"/>
        </w:rPr>
        <w:t xml:space="preserve"> et al.</w:t>
      </w:r>
      <w:r w:rsidR="002225A7" w:rsidRPr="0051450E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2225A7">
        <w:rPr>
          <w:rFonts w:ascii="Times New Roman" w:hAnsi="Times New Roman"/>
          <w:sz w:val="24"/>
          <w:szCs w:val="24"/>
          <w:shd w:val="clear" w:color="auto" w:fill="FFFFFF"/>
        </w:rPr>
        <w:t xml:space="preserve"> 2019</w:t>
      </w:r>
      <w:r w:rsidR="002225A7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E414C1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7F2E2C">
        <w:rPr>
          <w:rFonts w:ascii="Times New Roman" w:eastAsia="Times New Roman" w:hAnsi="Times New Roman"/>
          <w:color w:val="000000"/>
          <w:sz w:val="24"/>
          <w:szCs w:val="24"/>
        </w:rPr>
        <w:t>Various treatments can be ad</w:t>
      </w:r>
      <w:r w:rsidR="000B5366">
        <w:rPr>
          <w:rFonts w:ascii="Times New Roman" w:eastAsia="Times New Roman" w:hAnsi="Times New Roman"/>
          <w:color w:val="000000"/>
          <w:sz w:val="24"/>
          <w:szCs w:val="24"/>
        </w:rPr>
        <w:t>a</w:t>
      </w:r>
      <w:r w:rsidR="007F2E2C">
        <w:rPr>
          <w:rFonts w:ascii="Times New Roman" w:eastAsia="Times New Roman" w:hAnsi="Times New Roman"/>
          <w:color w:val="000000"/>
          <w:sz w:val="24"/>
          <w:szCs w:val="24"/>
        </w:rPr>
        <w:t>pted to treat the condition, for instance, steroid creams, moisturizers</w:t>
      </w:r>
      <w:r w:rsidR="00930C77">
        <w:rPr>
          <w:rFonts w:ascii="Times New Roman" w:eastAsia="Times New Roman" w:hAnsi="Times New Roman"/>
          <w:color w:val="000000"/>
          <w:sz w:val="24"/>
          <w:szCs w:val="24"/>
        </w:rPr>
        <w:t>, and retinoid creams</w:t>
      </w:r>
      <w:r w:rsidR="00E51633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:rsidR="00974F68" w:rsidRDefault="000754BC" w:rsidP="00974F68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 w:rsidRPr="00A94F68">
        <w:rPr>
          <w:rFonts w:ascii="Times New Roman" w:eastAsia="Times New Roman" w:hAnsi="Times New Roman"/>
          <w:color w:val="000000"/>
          <w:sz w:val="24"/>
          <w:szCs w:val="24"/>
        </w:rPr>
        <w:t>Lichen planus</w:t>
      </w:r>
      <w:r w:rsidR="00FE6F3E">
        <w:rPr>
          <w:rFonts w:ascii="Times New Roman" w:eastAsia="Times New Roman" w:hAnsi="Times New Roman"/>
          <w:color w:val="000000"/>
          <w:sz w:val="24"/>
          <w:szCs w:val="24"/>
        </w:rPr>
        <w:t>is also a</w:t>
      </w:r>
      <w:r w:rsidR="006F4585">
        <w:rPr>
          <w:rFonts w:ascii="Times New Roman" w:eastAsia="Times New Roman" w:hAnsi="Times New Roman"/>
          <w:color w:val="000000"/>
          <w:sz w:val="24"/>
          <w:szCs w:val="24"/>
        </w:rPr>
        <w:t xml:space="preserve">n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inflammatory skin</w:t>
      </w:r>
      <w:r w:rsidR="00FE6F3E">
        <w:rPr>
          <w:rFonts w:ascii="Times New Roman" w:eastAsia="Times New Roman" w:hAnsi="Times New Roman"/>
          <w:color w:val="000000"/>
          <w:sz w:val="24"/>
          <w:szCs w:val="24"/>
        </w:rPr>
        <w:t xml:space="preserve"> condition characterized by </w:t>
      </w:r>
      <w:r w:rsidR="00F46D81">
        <w:rPr>
          <w:rFonts w:ascii="Times New Roman" w:eastAsia="Times New Roman" w:hAnsi="Times New Roman"/>
          <w:color w:val="000000"/>
          <w:sz w:val="24"/>
          <w:szCs w:val="24"/>
        </w:rPr>
        <w:t xml:space="preserve">an itchy </w:t>
      </w:r>
      <w:r w:rsidR="00FE6F3E">
        <w:rPr>
          <w:rFonts w:ascii="Times New Roman" w:eastAsia="Times New Roman" w:hAnsi="Times New Roman"/>
          <w:color w:val="000000"/>
          <w:sz w:val="24"/>
          <w:szCs w:val="24"/>
        </w:rPr>
        <w:t>rash</w:t>
      </w:r>
      <w:r w:rsidR="001E3A9A">
        <w:rPr>
          <w:rFonts w:ascii="Times New Roman" w:eastAsia="Times New Roman" w:hAnsi="Times New Roman"/>
          <w:color w:val="000000"/>
          <w:sz w:val="24"/>
          <w:szCs w:val="24"/>
        </w:rPr>
        <w:t xml:space="preserve"> on the arms and legs</w:t>
      </w:r>
      <w:r w:rsidR="00DE1013">
        <w:rPr>
          <w:rFonts w:ascii="Times New Roman" w:eastAsia="Times New Roman" w:hAnsi="Times New Roman"/>
          <w:color w:val="000000"/>
          <w:sz w:val="24"/>
          <w:szCs w:val="24"/>
        </w:rPr>
        <w:t xml:space="preserve"> and is more prone to individuals with hepatitis C.</w:t>
      </w:r>
      <w:r w:rsidR="004874A8">
        <w:rPr>
          <w:rFonts w:ascii="Times New Roman" w:eastAsia="Times New Roman" w:hAnsi="Times New Roman"/>
          <w:color w:val="000000"/>
          <w:sz w:val="24"/>
          <w:szCs w:val="24"/>
        </w:rPr>
        <w:t xml:space="preserve"> The rash </w:t>
      </w:r>
      <w:r w:rsidR="00A018FD">
        <w:rPr>
          <w:rFonts w:ascii="Times New Roman" w:eastAsia="Times New Roman" w:hAnsi="Times New Roman"/>
          <w:color w:val="000000"/>
          <w:sz w:val="24"/>
          <w:szCs w:val="24"/>
        </w:rPr>
        <w:t>may last up to several months</w:t>
      </w:r>
      <w:r w:rsidR="00605D87">
        <w:rPr>
          <w:rFonts w:ascii="Times New Roman" w:eastAsia="Times New Roman" w:hAnsi="Times New Roman"/>
          <w:color w:val="000000"/>
          <w:sz w:val="24"/>
          <w:szCs w:val="24"/>
        </w:rPr>
        <w:t xml:space="preserve"> then clears up. </w:t>
      </w:r>
      <w:r w:rsidR="005A4992">
        <w:rPr>
          <w:rFonts w:ascii="Times New Roman" w:eastAsia="Times New Roman" w:hAnsi="Times New Roman"/>
          <w:color w:val="000000"/>
          <w:sz w:val="24"/>
          <w:szCs w:val="24"/>
        </w:rPr>
        <w:t xml:space="preserve">This condition is evaluated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via patch</w:t>
      </w:r>
      <w:r w:rsidR="00A75DA7">
        <w:rPr>
          <w:rFonts w:ascii="Times New Roman" w:eastAsia="Times New Roman" w:hAnsi="Times New Roman"/>
          <w:color w:val="000000"/>
          <w:sz w:val="24"/>
          <w:szCs w:val="24"/>
        </w:rPr>
        <w:t xml:space="preserve"> testing</w:t>
      </w:r>
      <w:r w:rsidR="0012190F">
        <w:rPr>
          <w:rFonts w:ascii="Times New Roman" w:eastAsia="Times New Roman" w:hAnsi="Times New Roman"/>
          <w:color w:val="000000"/>
          <w:sz w:val="24"/>
          <w:szCs w:val="24"/>
        </w:rPr>
        <w:t>, standard series, dental prosthesis series, and metal salt series</w:t>
      </w:r>
      <w:r w:rsidR="002225A7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2225A7" w:rsidRPr="0051450E">
        <w:rPr>
          <w:rFonts w:ascii="Times New Roman" w:hAnsi="Times New Roman"/>
          <w:sz w:val="24"/>
          <w:szCs w:val="24"/>
          <w:shd w:val="clear" w:color="auto" w:fill="FFFFFF"/>
        </w:rPr>
        <w:t>Rae</w:t>
      </w:r>
      <w:r w:rsidR="002225A7">
        <w:rPr>
          <w:rFonts w:ascii="Times New Roman" w:hAnsi="Times New Roman"/>
          <w:sz w:val="24"/>
          <w:szCs w:val="24"/>
          <w:shd w:val="clear" w:color="auto" w:fill="FFFFFF"/>
        </w:rPr>
        <w:t xml:space="preserve"> et al.</w:t>
      </w:r>
      <w:r w:rsidR="002225A7" w:rsidRPr="0051450E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2225A7">
        <w:rPr>
          <w:rFonts w:ascii="Times New Roman" w:hAnsi="Times New Roman"/>
          <w:sz w:val="24"/>
          <w:szCs w:val="24"/>
          <w:shd w:val="clear" w:color="auto" w:fill="FFFFFF"/>
        </w:rPr>
        <w:t xml:space="preserve"> 2019</w:t>
      </w:r>
      <w:r w:rsidR="002225A7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12190F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605D87">
        <w:rPr>
          <w:rFonts w:ascii="Times New Roman" w:eastAsia="Times New Roman" w:hAnsi="Times New Roman"/>
          <w:color w:val="000000"/>
          <w:sz w:val="24"/>
          <w:szCs w:val="24"/>
        </w:rPr>
        <w:t>It is an incurable condition</w:t>
      </w:r>
      <w:r w:rsidR="00974F68">
        <w:rPr>
          <w:rFonts w:ascii="Times New Roman" w:eastAsia="Times New Roman" w:hAnsi="Times New Roman"/>
          <w:color w:val="000000"/>
          <w:sz w:val="24"/>
          <w:szCs w:val="24"/>
        </w:rPr>
        <w:t>;</w:t>
      </w:r>
      <w:r w:rsidR="00605D87">
        <w:rPr>
          <w:rFonts w:ascii="Times New Roman" w:eastAsia="Times New Roman" w:hAnsi="Times New Roman"/>
          <w:color w:val="000000"/>
          <w:sz w:val="24"/>
          <w:szCs w:val="24"/>
        </w:rPr>
        <w:t xml:space="preserve"> however, the treatment procedures employed a</w:t>
      </w:r>
      <w:r w:rsidR="00974F68">
        <w:rPr>
          <w:rFonts w:ascii="Times New Roman" w:eastAsia="Times New Roman" w:hAnsi="Times New Roman"/>
          <w:color w:val="000000"/>
          <w:sz w:val="24"/>
          <w:szCs w:val="24"/>
        </w:rPr>
        <w:t>im to reduce</w:t>
      </w:r>
      <w:r w:rsidR="00F70E92">
        <w:rPr>
          <w:rFonts w:ascii="Times New Roman" w:eastAsia="Times New Roman" w:hAnsi="Times New Roman"/>
          <w:color w:val="000000"/>
          <w:sz w:val="24"/>
          <w:szCs w:val="24"/>
        </w:rPr>
        <w:t xml:space="preserve"> the symptoms</w:t>
      </w:r>
      <w:r w:rsidR="00974F68">
        <w:rPr>
          <w:rFonts w:ascii="Times New Roman" w:eastAsia="Times New Roman" w:hAnsi="Times New Roman"/>
          <w:color w:val="000000"/>
          <w:sz w:val="24"/>
          <w:szCs w:val="24"/>
        </w:rPr>
        <w:t>—f</w:t>
      </w:r>
      <w:r w:rsidR="00FB64E8">
        <w:rPr>
          <w:rFonts w:ascii="Times New Roman" w:eastAsia="Times New Roman" w:hAnsi="Times New Roman"/>
          <w:color w:val="000000"/>
          <w:sz w:val="24"/>
          <w:szCs w:val="24"/>
        </w:rPr>
        <w:t>or instance, steroid creams and phototherapy with UV light</w:t>
      </w:r>
      <w:r w:rsidR="002054DD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02125D" w:rsidRDefault="0041536D" w:rsidP="0002125D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 w:rsidRPr="00A94F68">
        <w:rPr>
          <w:rFonts w:ascii="Times New Roman" w:eastAsia="Times New Roman" w:hAnsi="Times New Roman"/>
          <w:color w:val="000000"/>
          <w:sz w:val="24"/>
          <w:szCs w:val="24"/>
        </w:rPr>
        <w:t>Pemphigus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is another skin disorder </w:t>
      </w:r>
      <w:r w:rsidR="0002125D">
        <w:rPr>
          <w:rFonts w:ascii="Times New Roman" w:eastAsia="Times New Roman" w:hAnsi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involves </w:t>
      </w:r>
      <w:r w:rsidR="0002125D">
        <w:rPr>
          <w:rFonts w:ascii="Times New Roman" w:eastAsia="Times New Roman" w:hAnsi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blistering of the </w:t>
      </w:r>
      <w:r w:rsidR="004E4D32">
        <w:rPr>
          <w:rFonts w:ascii="Times New Roman" w:eastAsia="Times New Roman" w:hAnsi="Times New Roman"/>
          <w:color w:val="000000"/>
          <w:sz w:val="24"/>
          <w:szCs w:val="24"/>
        </w:rPr>
        <w:t>mucous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membranes and skin</w:t>
      </w:r>
      <w:r w:rsidR="0027249E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E14A1B">
        <w:rPr>
          <w:rFonts w:ascii="Times New Roman" w:eastAsia="Times New Roman" w:hAnsi="Times New Roman"/>
          <w:color w:val="000000"/>
          <w:sz w:val="24"/>
          <w:szCs w:val="24"/>
        </w:rPr>
        <w:t xml:space="preserve"> It</w:t>
      </w:r>
      <w:r w:rsidR="009F2E28">
        <w:rPr>
          <w:rFonts w:ascii="Times New Roman" w:eastAsia="Times New Roman" w:hAnsi="Times New Roman"/>
          <w:color w:val="000000"/>
          <w:sz w:val="24"/>
          <w:szCs w:val="24"/>
        </w:rPr>
        <w:t xml:space="preserve"> mainly occurs due to an autoimmune disorder, whereby the body</w:t>
      </w:r>
      <w:r w:rsidR="0002125D">
        <w:rPr>
          <w:rFonts w:ascii="Times New Roman" w:eastAsia="Times New Roman" w:hAnsi="Times New Roman"/>
          <w:color w:val="000000"/>
          <w:sz w:val="24"/>
          <w:szCs w:val="24"/>
        </w:rPr>
        <w:t>'s</w:t>
      </w:r>
      <w:r w:rsidR="009F2E28">
        <w:rPr>
          <w:rFonts w:ascii="Times New Roman" w:eastAsia="Times New Roman" w:hAnsi="Times New Roman"/>
          <w:color w:val="000000"/>
          <w:sz w:val="24"/>
          <w:szCs w:val="24"/>
        </w:rPr>
        <w:t xml:space="preserve"> immune system </w:t>
      </w:r>
      <w:r w:rsidR="00CD7BC3">
        <w:rPr>
          <w:rFonts w:ascii="Times New Roman" w:eastAsia="Times New Roman" w:hAnsi="Times New Roman"/>
          <w:color w:val="000000"/>
          <w:sz w:val="24"/>
          <w:szCs w:val="24"/>
        </w:rPr>
        <w:t>fights against specific healthy cells</w:t>
      </w:r>
      <w:r w:rsidR="002225A7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2225A7" w:rsidRPr="0051450E">
        <w:rPr>
          <w:rFonts w:ascii="Times New Roman" w:hAnsi="Times New Roman"/>
          <w:sz w:val="24"/>
          <w:szCs w:val="24"/>
          <w:shd w:val="clear" w:color="auto" w:fill="FFFFFF"/>
        </w:rPr>
        <w:t>Rae</w:t>
      </w:r>
      <w:r w:rsidR="002225A7">
        <w:rPr>
          <w:rFonts w:ascii="Times New Roman" w:hAnsi="Times New Roman"/>
          <w:sz w:val="24"/>
          <w:szCs w:val="24"/>
          <w:shd w:val="clear" w:color="auto" w:fill="FFFFFF"/>
        </w:rPr>
        <w:t xml:space="preserve"> et al.</w:t>
      </w:r>
      <w:r w:rsidR="002225A7" w:rsidRPr="0051450E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2225A7">
        <w:rPr>
          <w:rFonts w:ascii="Times New Roman" w:hAnsi="Times New Roman"/>
          <w:sz w:val="24"/>
          <w:szCs w:val="24"/>
          <w:shd w:val="clear" w:color="auto" w:fill="FFFFFF"/>
        </w:rPr>
        <w:t xml:space="preserve"> 2019</w:t>
      </w:r>
      <w:r w:rsidR="002225A7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E60603">
        <w:rPr>
          <w:rFonts w:ascii="Times New Roman" w:eastAsia="Times New Roman" w:hAnsi="Times New Roman"/>
          <w:color w:val="000000"/>
          <w:sz w:val="24"/>
          <w:szCs w:val="24"/>
        </w:rPr>
        <w:t xml:space="preserve">. The primary symptoms </w:t>
      </w:r>
      <w:r w:rsidR="00A12D27">
        <w:rPr>
          <w:rFonts w:ascii="Times New Roman" w:eastAsia="Times New Roman" w:hAnsi="Times New Roman"/>
          <w:color w:val="000000"/>
          <w:sz w:val="24"/>
          <w:szCs w:val="24"/>
        </w:rPr>
        <w:t>inc</w:t>
      </w:r>
      <w:r w:rsidR="00474112">
        <w:rPr>
          <w:rFonts w:ascii="Times New Roman" w:eastAsia="Times New Roman" w:hAnsi="Times New Roman"/>
          <w:color w:val="000000"/>
          <w:sz w:val="24"/>
          <w:szCs w:val="24"/>
        </w:rPr>
        <w:t>lude</w:t>
      </w:r>
      <w:r w:rsidR="00FB3280">
        <w:rPr>
          <w:rFonts w:ascii="Times New Roman" w:eastAsia="Times New Roman" w:hAnsi="Times New Roman"/>
          <w:color w:val="000000"/>
          <w:sz w:val="24"/>
          <w:szCs w:val="24"/>
        </w:rPr>
        <w:t xml:space="preserve"> itchy</w:t>
      </w:r>
      <w:r w:rsidR="00474112">
        <w:rPr>
          <w:rFonts w:ascii="Times New Roman" w:eastAsia="Times New Roman" w:hAnsi="Times New Roman"/>
          <w:color w:val="000000"/>
          <w:sz w:val="24"/>
          <w:szCs w:val="24"/>
        </w:rPr>
        <w:t xml:space="preserve"> blisters </w:t>
      </w:r>
      <w:r w:rsidR="00A31854">
        <w:rPr>
          <w:rFonts w:ascii="Times New Roman" w:eastAsia="Times New Roman" w:hAnsi="Times New Roman"/>
          <w:color w:val="000000"/>
          <w:sz w:val="24"/>
          <w:szCs w:val="24"/>
        </w:rPr>
        <w:t xml:space="preserve">in the mouth, chest, shoulders, and </w:t>
      </w:r>
      <w:r w:rsidR="00FB3280">
        <w:rPr>
          <w:rFonts w:ascii="Times New Roman" w:eastAsia="Times New Roman" w:hAnsi="Times New Roman"/>
          <w:color w:val="000000"/>
          <w:sz w:val="24"/>
          <w:szCs w:val="24"/>
        </w:rPr>
        <w:t xml:space="preserve">back. </w:t>
      </w:r>
      <w:r w:rsidR="00DA7FA3">
        <w:rPr>
          <w:rFonts w:ascii="Times New Roman" w:eastAsia="Times New Roman" w:hAnsi="Times New Roman"/>
          <w:color w:val="000000"/>
          <w:sz w:val="24"/>
          <w:szCs w:val="24"/>
        </w:rPr>
        <w:t xml:space="preserve">Tests such as a skin biopsy, blood tests, and </w:t>
      </w:r>
      <w:r w:rsidR="00B44308">
        <w:rPr>
          <w:rFonts w:ascii="Times New Roman" w:eastAsia="Times New Roman" w:hAnsi="Times New Roman"/>
          <w:color w:val="000000"/>
          <w:sz w:val="24"/>
          <w:szCs w:val="24"/>
        </w:rPr>
        <w:t xml:space="preserve">endoscopy </w:t>
      </w:r>
      <w:r w:rsidR="002A1029">
        <w:rPr>
          <w:rFonts w:ascii="Times New Roman" w:eastAsia="Times New Roman" w:hAnsi="Times New Roman"/>
          <w:color w:val="000000"/>
          <w:sz w:val="24"/>
          <w:szCs w:val="24"/>
        </w:rPr>
        <w:t xml:space="preserve">are used </w:t>
      </w:r>
      <w:r w:rsidR="0002125D">
        <w:rPr>
          <w:rFonts w:ascii="Times New Roman" w:eastAsia="Times New Roman" w:hAnsi="Times New Roman"/>
          <w:color w:val="000000"/>
          <w:sz w:val="24"/>
          <w:szCs w:val="24"/>
        </w:rPr>
        <w:t>to evaluate</w:t>
      </w:r>
      <w:r w:rsidR="002A1029">
        <w:rPr>
          <w:rFonts w:ascii="Times New Roman" w:eastAsia="Times New Roman" w:hAnsi="Times New Roman"/>
          <w:color w:val="000000"/>
          <w:sz w:val="24"/>
          <w:szCs w:val="24"/>
        </w:rPr>
        <w:t xml:space="preserve"> the disorder</w:t>
      </w:r>
      <w:r w:rsidR="00090BB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B3732C">
        <w:rPr>
          <w:rFonts w:ascii="Times New Roman" w:eastAsia="Times New Roman" w:hAnsi="Times New Roman"/>
          <w:color w:val="000000"/>
          <w:sz w:val="24"/>
          <w:szCs w:val="24"/>
        </w:rPr>
        <w:t xml:space="preserve">The recommended treatment includes </w:t>
      </w:r>
      <w:r w:rsidR="000B5366">
        <w:rPr>
          <w:rFonts w:ascii="Times New Roman" w:eastAsia="Times New Roman" w:hAnsi="Times New Roman"/>
          <w:color w:val="000000"/>
          <w:sz w:val="24"/>
          <w:szCs w:val="24"/>
        </w:rPr>
        <w:t>administering</w:t>
      </w:r>
      <w:r w:rsidR="00B3732C">
        <w:rPr>
          <w:rFonts w:ascii="Times New Roman" w:eastAsia="Times New Roman" w:hAnsi="Times New Roman"/>
          <w:color w:val="000000"/>
          <w:sz w:val="24"/>
          <w:szCs w:val="24"/>
        </w:rPr>
        <w:t xml:space="preserve"> medications to </w:t>
      </w:r>
      <w:r w:rsidR="00267067">
        <w:rPr>
          <w:rFonts w:ascii="Times New Roman" w:eastAsia="Times New Roman" w:hAnsi="Times New Roman"/>
          <w:color w:val="000000"/>
          <w:sz w:val="24"/>
          <w:szCs w:val="24"/>
        </w:rPr>
        <w:t xml:space="preserve">decrease </w:t>
      </w:r>
      <w:r w:rsidR="005F4D98">
        <w:rPr>
          <w:rFonts w:ascii="Times New Roman" w:eastAsia="Times New Roman" w:hAnsi="Times New Roman"/>
          <w:color w:val="000000"/>
          <w:sz w:val="24"/>
          <w:szCs w:val="24"/>
        </w:rPr>
        <w:t>blister formation</w:t>
      </w:r>
      <w:r w:rsidR="0002125D">
        <w:rPr>
          <w:rFonts w:ascii="Times New Roman" w:eastAsia="Times New Roman" w:hAnsi="Times New Roman"/>
          <w:color w:val="000000"/>
          <w:sz w:val="24"/>
          <w:szCs w:val="24"/>
        </w:rPr>
        <w:t xml:space="preserve"> and the change of lifestyle to include gentle skin treatment</w:t>
      </w:r>
      <w:r w:rsidR="00161018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252DD9" w:rsidRPr="00BF0BA5" w:rsidRDefault="003A065C" w:rsidP="0002125D">
      <w:pPr>
        <w:spacing w:after="0" w:line="480" w:lineRule="auto"/>
        <w:ind w:firstLine="720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94F68">
        <w:rPr>
          <w:rFonts w:ascii="Times New Roman" w:eastAsia="Times New Roman" w:hAnsi="Times New Roman"/>
          <w:color w:val="000000"/>
          <w:sz w:val="24"/>
          <w:szCs w:val="24"/>
        </w:rPr>
        <w:t>Seborrheic keratosis</w:t>
      </w:r>
      <w:r w:rsidR="00C574CF">
        <w:rPr>
          <w:rFonts w:ascii="Times New Roman" w:eastAsia="Times New Roman" w:hAnsi="Times New Roman"/>
          <w:color w:val="000000"/>
          <w:sz w:val="24"/>
          <w:szCs w:val="24"/>
        </w:rPr>
        <w:t>is a non</w:t>
      </w:r>
      <w:r w:rsidR="00401292">
        <w:rPr>
          <w:rFonts w:ascii="Times New Roman" w:eastAsia="Times New Roman" w:hAnsi="Times New Roman"/>
          <w:color w:val="000000"/>
          <w:sz w:val="24"/>
          <w:szCs w:val="24"/>
        </w:rPr>
        <w:t xml:space="preserve">cancerous skin growth </w:t>
      </w:r>
      <w:r w:rsidR="0002125D">
        <w:rPr>
          <w:rFonts w:ascii="Times New Roman" w:eastAsia="Times New Roman" w:hAnsi="Times New Roman"/>
          <w:color w:val="000000"/>
          <w:sz w:val="24"/>
          <w:szCs w:val="24"/>
        </w:rPr>
        <w:t>that</w:t>
      </w:r>
      <w:r w:rsidR="00401292">
        <w:rPr>
          <w:rFonts w:ascii="Times New Roman" w:eastAsia="Times New Roman" w:hAnsi="Times New Roman"/>
          <w:color w:val="000000"/>
          <w:sz w:val="24"/>
          <w:szCs w:val="24"/>
        </w:rPr>
        <w:t xml:space="preserve"> often appears in the face, abdomen, and chest</w:t>
      </w:r>
      <w:r w:rsidR="00990A2C">
        <w:rPr>
          <w:rFonts w:ascii="Times New Roman" w:eastAsia="Times New Roman" w:hAnsi="Times New Roman"/>
          <w:color w:val="000000"/>
          <w:sz w:val="24"/>
          <w:szCs w:val="24"/>
        </w:rPr>
        <w:t xml:space="preserve">. They start small </w:t>
      </w:r>
      <w:r w:rsidR="00627A41">
        <w:rPr>
          <w:rFonts w:ascii="Times New Roman" w:eastAsia="Times New Roman" w:hAnsi="Times New Roman"/>
          <w:color w:val="000000"/>
          <w:sz w:val="24"/>
          <w:szCs w:val="24"/>
        </w:rPr>
        <w:t xml:space="preserve">in size but grow thick over time. This condition is </w:t>
      </w:r>
      <w:r w:rsidR="0002125D">
        <w:rPr>
          <w:rFonts w:ascii="Times New Roman" w:eastAsia="Times New Roman" w:hAnsi="Times New Roman"/>
          <w:color w:val="000000"/>
          <w:sz w:val="24"/>
          <w:szCs w:val="24"/>
        </w:rPr>
        <w:t>usually</w:t>
      </w:r>
      <w:r w:rsidR="00627A41">
        <w:rPr>
          <w:rFonts w:ascii="Times New Roman" w:eastAsia="Times New Roman" w:hAnsi="Times New Roman"/>
          <w:color w:val="000000"/>
          <w:sz w:val="24"/>
          <w:szCs w:val="24"/>
        </w:rPr>
        <w:t xml:space="preserve"> identified </w:t>
      </w:r>
      <w:r w:rsidR="0002125D">
        <w:rPr>
          <w:rFonts w:ascii="Times New Roman" w:eastAsia="Times New Roman" w:hAnsi="Times New Roman"/>
          <w:color w:val="000000"/>
          <w:sz w:val="24"/>
          <w:szCs w:val="24"/>
        </w:rPr>
        <w:t>through its</w:t>
      </w:r>
      <w:r w:rsidR="00427C9A">
        <w:rPr>
          <w:rFonts w:ascii="Times New Roman" w:eastAsia="Times New Roman" w:hAnsi="Times New Roman"/>
          <w:color w:val="000000"/>
          <w:sz w:val="24"/>
          <w:szCs w:val="24"/>
        </w:rPr>
        <w:t xml:space="preserve"> visible presence on the skin</w:t>
      </w:r>
      <w:r w:rsidR="002225A7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2225A7" w:rsidRPr="0051450E">
        <w:rPr>
          <w:rFonts w:ascii="Times New Roman" w:hAnsi="Times New Roman"/>
          <w:sz w:val="24"/>
          <w:szCs w:val="24"/>
          <w:shd w:val="clear" w:color="auto" w:fill="FFFFFF"/>
        </w:rPr>
        <w:t>Rae</w:t>
      </w:r>
      <w:r w:rsidR="002225A7">
        <w:rPr>
          <w:rFonts w:ascii="Times New Roman" w:hAnsi="Times New Roman"/>
          <w:sz w:val="24"/>
          <w:szCs w:val="24"/>
          <w:shd w:val="clear" w:color="auto" w:fill="FFFFFF"/>
        </w:rPr>
        <w:t xml:space="preserve"> et al.</w:t>
      </w:r>
      <w:r w:rsidR="002225A7" w:rsidRPr="0051450E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2225A7">
        <w:rPr>
          <w:rFonts w:ascii="Times New Roman" w:hAnsi="Times New Roman"/>
          <w:sz w:val="24"/>
          <w:szCs w:val="24"/>
          <w:shd w:val="clear" w:color="auto" w:fill="FFFFFF"/>
        </w:rPr>
        <w:t xml:space="preserve"> 2019</w:t>
      </w:r>
      <w:r w:rsidR="002225A7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5E2D5A">
        <w:rPr>
          <w:rFonts w:ascii="Times New Roman" w:eastAsia="Times New Roman" w:hAnsi="Times New Roman"/>
          <w:color w:val="000000"/>
          <w:sz w:val="24"/>
          <w:szCs w:val="24"/>
        </w:rPr>
        <w:t>. In some cases, a skin biopsy may be conducted. It can be treated by rem</w:t>
      </w:r>
      <w:r w:rsidR="00E47C09">
        <w:rPr>
          <w:rFonts w:ascii="Times New Roman" w:eastAsia="Times New Roman" w:hAnsi="Times New Roman"/>
          <w:color w:val="000000"/>
          <w:sz w:val="24"/>
          <w:szCs w:val="24"/>
        </w:rPr>
        <w:t xml:space="preserve">oval </w:t>
      </w:r>
      <w:r w:rsidR="00C976CA">
        <w:rPr>
          <w:rFonts w:ascii="Times New Roman" w:eastAsia="Times New Roman" w:hAnsi="Times New Roman"/>
          <w:color w:val="000000"/>
          <w:sz w:val="24"/>
          <w:szCs w:val="24"/>
        </w:rPr>
        <w:t xml:space="preserve">through cryosurgery </w:t>
      </w:r>
      <w:r w:rsidR="008F3F37">
        <w:rPr>
          <w:rFonts w:ascii="Times New Roman" w:eastAsia="Times New Roman" w:hAnsi="Times New Roman"/>
          <w:color w:val="000000"/>
          <w:sz w:val="24"/>
          <w:szCs w:val="24"/>
        </w:rPr>
        <w:t xml:space="preserve">or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 xml:space="preserve">electrosurgery. </w:t>
      </w:r>
      <w:r w:rsidR="008D54B9" w:rsidRPr="00A94F68">
        <w:rPr>
          <w:rFonts w:ascii="Times New Roman" w:eastAsia="Times New Roman" w:hAnsi="Times New Roman"/>
          <w:color w:val="000000"/>
          <w:sz w:val="24"/>
          <w:szCs w:val="24"/>
        </w:rPr>
        <w:t>Actinic</w:t>
      </w:r>
      <w:r w:rsidR="00BD18F6" w:rsidRPr="00A94F68">
        <w:rPr>
          <w:rFonts w:ascii="Times New Roman" w:eastAsia="Times New Roman" w:hAnsi="Times New Roman"/>
          <w:color w:val="000000"/>
          <w:sz w:val="24"/>
          <w:szCs w:val="24"/>
        </w:rPr>
        <w:t xml:space="preserve"> keratosis</w:t>
      </w:r>
      <w:r w:rsidR="002E09EE">
        <w:rPr>
          <w:rFonts w:ascii="Times New Roman" w:eastAsia="Times New Roman" w:hAnsi="Times New Roman"/>
          <w:color w:val="000000"/>
          <w:sz w:val="24"/>
          <w:szCs w:val="24"/>
        </w:rPr>
        <w:t xml:space="preserve">is a common precancer condition resulting from damage caused by chronic exposure to </w:t>
      </w:r>
      <w:r w:rsidR="002E09EE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UV rays on the skin</w:t>
      </w:r>
      <w:r w:rsidR="002225A7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2225A7" w:rsidRPr="0051450E">
        <w:rPr>
          <w:rFonts w:ascii="Times New Roman" w:hAnsi="Times New Roman"/>
          <w:sz w:val="24"/>
          <w:szCs w:val="24"/>
          <w:shd w:val="clear" w:color="auto" w:fill="FFFFFF"/>
        </w:rPr>
        <w:t>Rae</w:t>
      </w:r>
      <w:r w:rsidR="002225A7">
        <w:rPr>
          <w:rFonts w:ascii="Times New Roman" w:hAnsi="Times New Roman"/>
          <w:sz w:val="24"/>
          <w:szCs w:val="24"/>
          <w:shd w:val="clear" w:color="auto" w:fill="FFFFFF"/>
        </w:rPr>
        <w:t xml:space="preserve"> et al.</w:t>
      </w:r>
      <w:r w:rsidR="002225A7" w:rsidRPr="0051450E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2225A7">
        <w:rPr>
          <w:rFonts w:ascii="Times New Roman" w:hAnsi="Times New Roman"/>
          <w:sz w:val="24"/>
          <w:szCs w:val="24"/>
          <w:shd w:val="clear" w:color="auto" w:fill="FFFFFF"/>
        </w:rPr>
        <w:t xml:space="preserve"> 2019</w:t>
      </w:r>
      <w:r w:rsidR="002225A7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2E09EE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743F1D">
        <w:rPr>
          <w:rFonts w:ascii="Times New Roman" w:eastAsia="Times New Roman" w:hAnsi="Times New Roman"/>
          <w:color w:val="000000"/>
          <w:sz w:val="24"/>
          <w:szCs w:val="24"/>
        </w:rPr>
        <w:t xml:space="preserve"> The primary symptoms include itching and burning sensation in the affected area</w:t>
      </w:r>
      <w:r w:rsidR="00720A87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02125D">
        <w:rPr>
          <w:rFonts w:ascii="Times New Roman" w:eastAsia="Times New Roman" w:hAnsi="Times New Roman"/>
          <w:color w:val="000000"/>
          <w:sz w:val="24"/>
          <w:szCs w:val="24"/>
        </w:rPr>
        <w:t xml:space="preserve">a </w:t>
      </w:r>
      <w:r w:rsidR="00720A87">
        <w:rPr>
          <w:rFonts w:ascii="Times New Roman" w:eastAsia="Times New Roman" w:hAnsi="Times New Roman"/>
          <w:color w:val="000000"/>
          <w:sz w:val="24"/>
          <w:szCs w:val="24"/>
        </w:rPr>
        <w:t xml:space="preserve">raised patch on the </w:t>
      </w:r>
      <w:r w:rsidR="00AB7766">
        <w:rPr>
          <w:rFonts w:ascii="Times New Roman" w:eastAsia="Times New Roman" w:hAnsi="Times New Roman"/>
          <w:color w:val="000000"/>
          <w:sz w:val="24"/>
          <w:szCs w:val="24"/>
        </w:rPr>
        <w:t>skin's top layer</w:t>
      </w:r>
      <w:r w:rsidR="00720A87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7F0671">
        <w:rPr>
          <w:rFonts w:ascii="Times New Roman" w:eastAsia="Times New Roman" w:hAnsi="Times New Roman"/>
          <w:color w:val="000000"/>
          <w:sz w:val="24"/>
          <w:szCs w:val="24"/>
        </w:rPr>
        <w:t>scaly and rough skin</w:t>
      </w:r>
      <w:r w:rsidR="00290063">
        <w:rPr>
          <w:rFonts w:ascii="Times New Roman" w:eastAsia="Times New Roman" w:hAnsi="Times New Roman"/>
          <w:color w:val="000000"/>
          <w:sz w:val="24"/>
          <w:szCs w:val="24"/>
        </w:rPr>
        <w:t xml:space="preserve">. This condition is evaluated through </w:t>
      </w:r>
      <w:r w:rsidR="00F565FA">
        <w:rPr>
          <w:rFonts w:ascii="Times New Roman" w:eastAsia="Times New Roman" w:hAnsi="Times New Roman"/>
          <w:color w:val="000000"/>
          <w:sz w:val="24"/>
          <w:szCs w:val="24"/>
        </w:rPr>
        <w:t xml:space="preserve">a </w:t>
      </w:r>
      <w:r w:rsidR="00887565">
        <w:rPr>
          <w:rFonts w:ascii="Times New Roman" w:eastAsia="Times New Roman" w:hAnsi="Times New Roman"/>
          <w:color w:val="000000"/>
          <w:sz w:val="24"/>
          <w:szCs w:val="24"/>
        </w:rPr>
        <w:t>skin biopsy</w:t>
      </w:r>
      <w:r w:rsidR="00290063">
        <w:rPr>
          <w:rFonts w:ascii="Times New Roman" w:eastAsia="Times New Roman" w:hAnsi="Times New Roman"/>
          <w:color w:val="000000"/>
          <w:sz w:val="24"/>
          <w:szCs w:val="24"/>
        </w:rPr>
        <w:t xml:space="preserve">and is treated through destructive therapies such as surgery </w:t>
      </w:r>
      <w:r w:rsidR="00887565">
        <w:rPr>
          <w:rFonts w:ascii="Times New Roman" w:eastAsia="Times New Roman" w:hAnsi="Times New Roman"/>
          <w:color w:val="000000"/>
          <w:sz w:val="24"/>
          <w:szCs w:val="24"/>
        </w:rPr>
        <w:t xml:space="preserve">and photodynamic. </w:t>
      </w:r>
    </w:p>
    <w:p w:rsidR="00F565FA" w:rsidRDefault="00F565FA" w:rsidP="00BF0BA5">
      <w:pPr>
        <w:spacing w:after="0" w:line="48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Question 16</w:t>
      </w:r>
    </w:p>
    <w:p w:rsidR="002832F3" w:rsidRDefault="008D54B9" w:rsidP="00997EED">
      <w:pPr>
        <w:spacing w:after="0" w:line="48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</w:rPr>
      </w:pPr>
      <w:r w:rsidRPr="0021653C">
        <w:rPr>
          <w:rFonts w:ascii="Times New Roman" w:eastAsia="Times New Roman" w:hAnsi="Times New Roman"/>
          <w:bCs/>
          <w:color w:val="000000"/>
          <w:sz w:val="24"/>
          <w:szCs w:val="24"/>
        </w:rPr>
        <w:t>The</w:t>
      </w:r>
      <w:r w:rsidRPr="00A94F68">
        <w:rPr>
          <w:rFonts w:ascii="Times New Roman" w:eastAsia="Times New Roman" w:hAnsi="Times New Roman"/>
          <w:color w:val="000000"/>
          <w:sz w:val="24"/>
          <w:szCs w:val="24"/>
        </w:rPr>
        <w:t>multiple organ dysfunction syndrome</w:t>
      </w:r>
      <w:r>
        <w:rPr>
          <w:rFonts w:ascii="Times New Roman" w:eastAsia="Times New Roman" w:hAnsi="Times New Roman"/>
          <w:color w:val="000000"/>
          <w:sz w:val="24"/>
          <w:szCs w:val="24"/>
        </w:rPr>
        <w:t>s</w:t>
      </w:r>
      <w:r w:rsidRPr="00A94F68">
        <w:rPr>
          <w:rFonts w:ascii="Times New Roman" w:eastAsia="Times New Roman" w:hAnsi="Times New Roman"/>
          <w:color w:val="000000"/>
          <w:sz w:val="24"/>
          <w:szCs w:val="24"/>
        </w:rPr>
        <w:t xml:space="preserve"> (MODS)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are</w:t>
      </w:r>
      <w:r w:rsidR="00C83149">
        <w:rPr>
          <w:rFonts w:ascii="Times New Roman" w:eastAsia="Times New Roman" w:hAnsi="Times New Roman"/>
          <w:color w:val="000000"/>
          <w:sz w:val="24"/>
          <w:szCs w:val="24"/>
        </w:rPr>
        <w:t xml:space="preserve"> considered a </w:t>
      </w:r>
      <w:r w:rsidR="00D72092">
        <w:rPr>
          <w:rFonts w:ascii="Times New Roman" w:eastAsia="Times New Roman" w:hAnsi="Times New Roman"/>
          <w:color w:val="000000"/>
          <w:sz w:val="24"/>
          <w:szCs w:val="24"/>
        </w:rPr>
        <w:t xml:space="preserve">condition that results from a process whereby </w:t>
      </w:r>
      <w:r w:rsidR="00EB77D0">
        <w:rPr>
          <w:rFonts w:ascii="Times New Roman" w:eastAsia="Times New Roman" w:hAnsi="Times New Roman"/>
          <w:color w:val="000000"/>
          <w:sz w:val="24"/>
          <w:szCs w:val="24"/>
        </w:rPr>
        <w:t xml:space="preserve">the degrees of physiologic derangements </w:t>
      </w:r>
      <w:r w:rsidR="00A56277">
        <w:rPr>
          <w:rFonts w:ascii="Times New Roman" w:eastAsia="Times New Roman" w:hAnsi="Times New Roman"/>
          <w:color w:val="000000"/>
          <w:sz w:val="24"/>
          <w:szCs w:val="24"/>
        </w:rPr>
        <w:t>increase</w:t>
      </w:r>
      <w:r w:rsidR="00997EED">
        <w:rPr>
          <w:rFonts w:ascii="Times New Roman" w:eastAsia="Times New Roman" w:hAnsi="Times New Roman"/>
          <w:color w:val="000000"/>
          <w:sz w:val="24"/>
          <w:szCs w:val="24"/>
        </w:rPr>
        <w:t>s</w:t>
      </w:r>
      <w:r w:rsidR="00A56277">
        <w:rPr>
          <w:rFonts w:ascii="Times New Roman" w:eastAsia="Times New Roman" w:hAnsi="Times New Roman"/>
          <w:color w:val="000000"/>
          <w:sz w:val="24"/>
          <w:szCs w:val="24"/>
        </w:rPr>
        <w:t xml:space="preserve"> in individual organs. </w:t>
      </w:r>
      <w:r w:rsidR="00B67794">
        <w:rPr>
          <w:rFonts w:ascii="Times New Roman" w:eastAsia="Times New Roman" w:hAnsi="Times New Roman"/>
          <w:color w:val="000000"/>
          <w:sz w:val="24"/>
          <w:szCs w:val="24"/>
        </w:rPr>
        <w:t>Th</w:t>
      </w:r>
      <w:r w:rsidR="006B0897">
        <w:rPr>
          <w:rFonts w:ascii="Times New Roman" w:eastAsia="Times New Roman" w:hAnsi="Times New Roman"/>
          <w:color w:val="000000"/>
          <w:sz w:val="24"/>
          <w:szCs w:val="24"/>
        </w:rPr>
        <w:t>is process's outc</w:t>
      </w:r>
      <w:r w:rsidR="005118B8">
        <w:rPr>
          <w:rFonts w:ascii="Times New Roman" w:eastAsia="Times New Roman" w:hAnsi="Times New Roman"/>
          <w:color w:val="000000"/>
          <w:sz w:val="24"/>
          <w:szCs w:val="24"/>
        </w:rPr>
        <w:t xml:space="preserve">ome, </w:t>
      </w:r>
      <w:r w:rsidR="005F4D98">
        <w:rPr>
          <w:rFonts w:ascii="Times New Roman" w:eastAsia="Times New Roman" w:hAnsi="Times New Roman"/>
          <w:color w:val="000000"/>
          <w:sz w:val="24"/>
          <w:szCs w:val="24"/>
        </w:rPr>
        <w:t xml:space="preserve">organ </w:t>
      </w:r>
      <w:r>
        <w:rPr>
          <w:rFonts w:ascii="Times New Roman" w:eastAsia="Times New Roman" w:hAnsi="Times New Roman"/>
          <w:color w:val="000000"/>
          <w:sz w:val="24"/>
          <w:szCs w:val="24"/>
        </w:rPr>
        <w:t>dysfunction, significantly</w:t>
      </w:r>
      <w:r w:rsidR="000B5366">
        <w:rPr>
          <w:rFonts w:ascii="Times New Roman" w:eastAsia="Times New Roman" w:hAnsi="Times New Roman"/>
          <w:color w:val="000000"/>
          <w:sz w:val="24"/>
          <w:szCs w:val="24"/>
        </w:rPr>
        <w:t xml:space="preserve"> impacts</w:t>
      </w:r>
      <w:r w:rsidR="00C556F7">
        <w:rPr>
          <w:rFonts w:ascii="Times New Roman" w:eastAsia="Times New Roman" w:hAnsi="Times New Roman"/>
          <w:color w:val="000000"/>
          <w:sz w:val="24"/>
          <w:szCs w:val="24"/>
        </w:rPr>
        <w:t xml:space="preserve"> the </w:t>
      </w:r>
      <w:r w:rsidR="00581F57">
        <w:rPr>
          <w:rFonts w:ascii="Times New Roman" w:eastAsia="Times New Roman" w:hAnsi="Times New Roman"/>
          <w:color w:val="000000"/>
          <w:sz w:val="24"/>
          <w:szCs w:val="24"/>
        </w:rPr>
        <w:t>body</w:t>
      </w:r>
      <w:r w:rsidR="002832F3">
        <w:rPr>
          <w:rFonts w:ascii="Times New Roman" w:eastAsia="Times New Roman" w:hAnsi="Times New Roman"/>
          <w:color w:val="000000"/>
          <w:sz w:val="24"/>
          <w:szCs w:val="24"/>
        </w:rPr>
        <w:t xml:space="preserve"> negatively</w:t>
      </w:r>
      <w:r w:rsidR="00651C93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651C93" w:rsidRPr="00651C93">
        <w:rPr>
          <w:rFonts w:ascii="Times New Roman" w:hAnsi="Times New Roman"/>
          <w:sz w:val="24"/>
          <w:szCs w:val="24"/>
          <w:shd w:val="clear" w:color="auto" w:fill="FFFFFF"/>
        </w:rPr>
        <w:t>Watson</w:t>
      </w:r>
      <w:r w:rsidR="00651C93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</w:t>
      </w:r>
      <w:r w:rsidR="00651C93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581F57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2832F3">
        <w:rPr>
          <w:rFonts w:ascii="Times New Roman" w:eastAsia="Times New Roman" w:hAnsi="Times New Roman"/>
          <w:color w:val="000000"/>
          <w:sz w:val="24"/>
          <w:szCs w:val="24"/>
        </w:rPr>
        <w:t xml:space="preserve">Organ dysfunction is mainly caused by </w:t>
      </w:r>
      <w:r w:rsidR="00DE3792">
        <w:rPr>
          <w:rFonts w:ascii="Times New Roman" w:eastAsia="Times New Roman" w:hAnsi="Times New Roman"/>
          <w:color w:val="000000"/>
          <w:sz w:val="24"/>
          <w:szCs w:val="24"/>
        </w:rPr>
        <w:t xml:space="preserve">various events such as major surgery, autoimmune disease, shock, major burns, </w:t>
      </w:r>
      <w:r w:rsidR="00F734E2">
        <w:rPr>
          <w:rFonts w:ascii="Times New Roman" w:eastAsia="Times New Roman" w:hAnsi="Times New Roman"/>
          <w:color w:val="000000"/>
          <w:sz w:val="24"/>
          <w:szCs w:val="24"/>
        </w:rPr>
        <w:t>and blood transfusions.</w:t>
      </w:r>
      <w:r w:rsidR="00191042">
        <w:rPr>
          <w:rFonts w:ascii="Times New Roman" w:eastAsia="Times New Roman" w:hAnsi="Times New Roman"/>
          <w:color w:val="000000"/>
          <w:sz w:val="24"/>
          <w:szCs w:val="24"/>
        </w:rPr>
        <w:t xml:space="preserve"> Moreover, it is often initiated by the named illnesses, which mainly result in </w:t>
      </w:r>
      <w:r>
        <w:rPr>
          <w:rFonts w:ascii="Times New Roman" w:eastAsia="Times New Roman" w:hAnsi="Times New Roman"/>
          <w:color w:val="000000"/>
          <w:sz w:val="24"/>
          <w:szCs w:val="24"/>
        </w:rPr>
        <w:t>hypo metabolism</w:t>
      </w:r>
      <w:r w:rsidR="00191042">
        <w:rPr>
          <w:rFonts w:ascii="Times New Roman" w:eastAsia="Times New Roman" w:hAnsi="Times New Roman"/>
          <w:color w:val="000000"/>
          <w:sz w:val="24"/>
          <w:szCs w:val="24"/>
        </w:rPr>
        <w:t xml:space="preserve"> and immunodepression.</w:t>
      </w:r>
    </w:p>
    <w:p w:rsidR="00B135B3" w:rsidRPr="0051450E" w:rsidRDefault="00543615" w:rsidP="00997EED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The </w:t>
      </w:r>
      <w:r w:rsidR="00691A0F">
        <w:rPr>
          <w:rFonts w:ascii="Times New Roman" w:eastAsia="Times New Roman" w:hAnsi="Times New Roman"/>
          <w:color w:val="000000"/>
          <w:sz w:val="24"/>
          <w:szCs w:val="24"/>
        </w:rPr>
        <w:t xml:space="preserve">primary symptoms of MODS include sore throat, </w:t>
      </w:r>
      <w:r w:rsidR="004A717E">
        <w:rPr>
          <w:rFonts w:ascii="Times New Roman" w:eastAsia="Times New Roman" w:hAnsi="Times New Roman"/>
          <w:color w:val="000000"/>
          <w:sz w:val="24"/>
          <w:szCs w:val="24"/>
        </w:rPr>
        <w:t xml:space="preserve">swollen lymph glands, </w:t>
      </w:r>
      <w:r>
        <w:rPr>
          <w:rFonts w:ascii="Times New Roman" w:eastAsia="Times New Roman" w:hAnsi="Times New Roman"/>
          <w:color w:val="000000"/>
          <w:sz w:val="24"/>
          <w:szCs w:val="24"/>
        </w:rPr>
        <w:t>and dyspnea.</w:t>
      </w:r>
      <w:r w:rsidR="00DF5838">
        <w:rPr>
          <w:rFonts w:ascii="Times New Roman" w:eastAsia="Times New Roman" w:hAnsi="Times New Roman"/>
          <w:color w:val="000000"/>
          <w:sz w:val="24"/>
          <w:szCs w:val="24"/>
        </w:rPr>
        <w:t xml:space="preserve"> It may also be presented as AKI, gastrointestinal dysfunction</w:t>
      </w:r>
      <w:r w:rsidR="00C924CF">
        <w:rPr>
          <w:rFonts w:ascii="Times New Roman" w:eastAsia="Times New Roman" w:hAnsi="Times New Roman"/>
          <w:color w:val="000000"/>
          <w:sz w:val="24"/>
          <w:szCs w:val="24"/>
        </w:rPr>
        <w:t>, and hepatic dysfunction.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For evaluation, a systems approach assessment </w:t>
      </w:r>
      <w:r w:rsidR="002A44D2">
        <w:rPr>
          <w:rFonts w:ascii="Times New Roman" w:eastAsia="Times New Roman" w:hAnsi="Times New Roman"/>
          <w:color w:val="000000"/>
          <w:sz w:val="24"/>
          <w:szCs w:val="24"/>
        </w:rPr>
        <w:t>is conducted</w:t>
      </w:r>
      <w:r w:rsidR="00D15D49">
        <w:rPr>
          <w:rFonts w:ascii="Times New Roman" w:eastAsia="Times New Roman" w:hAnsi="Times New Roman"/>
          <w:color w:val="000000"/>
          <w:sz w:val="24"/>
          <w:szCs w:val="24"/>
        </w:rPr>
        <w:t xml:space="preserve"> and an analysis of the patient</w:t>
      </w:r>
      <w:r w:rsidR="006C70C4">
        <w:rPr>
          <w:rFonts w:ascii="Times New Roman" w:eastAsia="Times New Roman" w:hAnsi="Times New Roman"/>
          <w:color w:val="000000"/>
          <w:sz w:val="24"/>
          <w:szCs w:val="24"/>
        </w:rPr>
        <w:t>'</w:t>
      </w:r>
      <w:r w:rsidR="00D15D49">
        <w:rPr>
          <w:rFonts w:ascii="Times New Roman" w:eastAsia="Times New Roman" w:hAnsi="Times New Roman"/>
          <w:color w:val="000000"/>
          <w:sz w:val="24"/>
          <w:szCs w:val="24"/>
        </w:rPr>
        <w:t>s vital signs</w:t>
      </w:r>
      <w:r w:rsidR="00191042">
        <w:rPr>
          <w:rFonts w:ascii="Times New Roman" w:eastAsia="Times New Roman" w:hAnsi="Times New Roman"/>
          <w:color w:val="000000"/>
          <w:sz w:val="24"/>
          <w:szCs w:val="24"/>
        </w:rPr>
        <w:t xml:space="preserve">, such </w:t>
      </w:r>
      <w:r w:rsidR="005F4D98">
        <w:rPr>
          <w:rFonts w:ascii="Times New Roman" w:eastAsia="Times New Roman" w:hAnsi="Times New Roman"/>
          <w:color w:val="000000"/>
          <w:sz w:val="24"/>
          <w:szCs w:val="24"/>
        </w:rPr>
        <w:t>as blood pressure, pulse rate, body temperature, and breathing rate</w:t>
      </w:r>
      <w:r w:rsidR="00DF5838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AC05B6">
        <w:rPr>
          <w:rFonts w:ascii="Times New Roman" w:eastAsia="Times New Roman" w:hAnsi="Times New Roman"/>
          <w:color w:val="000000"/>
          <w:sz w:val="24"/>
          <w:szCs w:val="24"/>
        </w:rPr>
        <w:t>The treatment procedures include support care monitoring</w:t>
      </w:r>
      <w:r w:rsidR="008B74FC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A45424">
        <w:rPr>
          <w:rFonts w:ascii="Times New Roman" w:eastAsia="Times New Roman" w:hAnsi="Times New Roman"/>
          <w:color w:val="000000"/>
          <w:sz w:val="24"/>
          <w:szCs w:val="24"/>
        </w:rPr>
        <w:t>multi-organ support, renal replacement therapy,</w:t>
      </w:r>
      <w:r w:rsidR="005D2D0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8D54B9">
        <w:rPr>
          <w:rFonts w:ascii="Times New Roman" w:eastAsia="Times New Roman" w:hAnsi="Times New Roman"/>
          <w:color w:val="000000"/>
          <w:sz w:val="24"/>
          <w:szCs w:val="24"/>
        </w:rPr>
        <w:t>and maintaining</w:t>
      </w:r>
      <w:r w:rsidR="0063342D">
        <w:rPr>
          <w:rFonts w:ascii="Times New Roman" w:eastAsia="Times New Roman" w:hAnsi="Times New Roman"/>
          <w:color w:val="000000"/>
          <w:sz w:val="24"/>
          <w:szCs w:val="24"/>
        </w:rPr>
        <w:t xml:space="preserve"> fluid homeostasis</w:t>
      </w:r>
      <w:r w:rsidR="00651C93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651C93" w:rsidRPr="00651C93">
        <w:rPr>
          <w:rFonts w:ascii="Times New Roman" w:hAnsi="Times New Roman"/>
          <w:sz w:val="24"/>
          <w:szCs w:val="24"/>
          <w:shd w:val="clear" w:color="auto" w:fill="FFFFFF"/>
        </w:rPr>
        <w:t>Watson</w:t>
      </w:r>
      <w:r w:rsidR="00651C93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</w:t>
      </w:r>
      <w:r w:rsidR="00651C93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4B2334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B135B3" w:rsidRPr="00B135B3" w:rsidRDefault="00B135B3" w:rsidP="00B135B3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2F2687" w:rsidRPr="000F6087" w:rsidRDefault="002F2687" w:rsidP="006E5278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</w:p>
    <w:p w:rsidR="00F2391A" w:rsidRPr="00FD0EA7" w:rsidRDefault="00FD0EA7" w:rsidP="009C7D1B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5F1364" w:rsidRDefault="005F1364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5F1364">
        <w:rPr>
          <w:rFonts w:ascii="Times New Roman" w:hAnsi="Times New Roman"/>
          <w:sz w:val="24"/>
          <w:szCs w:val="24"/>
          <w:shd w:val="clear" w:color="auto" w:fill="FFFFFF"/>
        </w:rPr>
        <w:t>American Diabetes Association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(ADA)</w:t>
      </w:r>
      <w:r w:rsidRPr="005F1364">
        <w:rPr>
          <w:rFonts w:ascii="Times New Roman" w:hAnsi="Times New Roman"/>
          <w:sz w:val="24"/>
          <w:szCs w:val="24"/>
          <w:shd w:val="clear" w:color="auto" w:fill="FFFFFF"/>
        </w:rPr>
        <w:t>. (2016). Standards of medical care in diabetes—2016 abridged for primary care providers. </w:t>
      </w:r>
      <w:r w:rsidRPr="005F136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Clinical diabetes: a publication of the American Diabetes Association</w:t>
      </w:r>
      <w:r w:rsidRPr="005F1364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5F136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34</w:t>
      </w:r>
      <w:r w:rsidRPr="005F1364">
        <w:rPr>
          <w:rFonts w:ascii="Times New Roman" w:hAnsi="Times New Roman"/>
          <w:sz w:val="24"/>
          <w:szCs w:val="24"/>
          <w:shd w:val="clear" w:color="auto" w:fill="FFFFFF"/>
        </w:rPr>
        <w:t>(1), 3.</w:t>
      </w:r>
    </w:p>
    <w:p w:rsidR="0055103F" w:rsidRPr="0055103F" w:rsidRDefault="0055103F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55103F">
        <w:rPr>
          <w:rFonts w:ascii="Times New Roman" w:hAnsi="Times New Roman"/>
          <w:sz w:val="24"/>
          <w:szCs w:val="24"/>
          <w:shd w:val="clear" w:color="auto" w:fill="FFFFFF"/>
        </w:rPr>
        <w:t>Awaad, Y. M. (2018). Genetic Disorders. In </w:t>
      </w:r>
      <w:r w:rsidRPr="0055103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Absolute Pediatric Neurology</w:t>
      </w:r>
      <w:r w:rsidRPr="0055103F">
        <w:rPr>
          <w:rFonts w:ascii="Times New Roman" w:hAnsi="Times New Roman"/>
          <w:sz w:val="24"/>
          <w:szCs w:val="24"/>
          <w:shd w:val="clear" w:color="auto" w:fill="FFFFFF"/>
        </w:rPr>
        <w:t> (pp. 29-116). Springer, Cham.</w:t>
      </w:r>
    </w:p>
    <w:p w:rsidR="009F3145" w:rsidRPr="006A675E" w:rsidRDefault="009F3145" w:rsidP="003036AA">
      <w:pPr>
        <w:spacing w:after="0" w:line="480" w:lineRule="auto"/>
        <w:ind w:left="720" w:hanging="720"/>
        <w:contextualSpacing/>
        <w:rPr>
          <w:rStyle w:val="Hyperlink"/>
          <w:rFonts w:ascii="Times New Roman" w:hAnsi="Times New Roman"/>
          <w:color w:val="auto"/>
          <w:sz w:val="24"/>
          <w:szCs w:val="24"/>
          <w:shd w:val="clear" w:color="auto" w:fill="FFFFFF"/>
          <w:lang w:bidi="ar-SA"/>
        </w:rPr>
      </w:pPr>
      <w:r w:rsidRPr="00C54C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CDC. (n.p.). The BRCA1 and BRCA2 Genes | CDC. Retrieved from </w:t>
      </w:r>
      <w:hyperlink r:id="rId7" w:history="1">
        <w:r w:rsidR="00C54C70" w:rsidRPr="00C54C70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https://www.cdc.gov/genomics/disease/breast_ovarian_cancer/genes_hboc.htm</w:t>
        </w:r>
      </w:hyperlink>
    </w:p>
    <w:p w:rsidR="006A675E" w:rsidRDefault="006A675E" w:rsidP="003036AA">
      <w:pPr>
        <w:spacing w:after="0" w:line="480" w:lineRule="auto"/>
        <w:ind w:left="720" w:hanging="720"/>
        <w:contextualSpacing/>
        <w:rPr>
          <w:rStyle w:val="Hyperlink"/>
          <w:rFonts w:ascii="Times New Roman" w:hAnsi="Times New Roman"/>
          <w:sz w:val="24"/>
          <w:szCs w:val="24"/>
          <w:shd w:val="clear" w:color="auto" w:fill="FFFFFF"/>
          <w:lang w:bidi="ar-SA"/>
        </w:rPr>
      </w:pPr>
      <w:r w:rsidRPr="006A675E">
        <w:rPr>
          <w:rFonts w:ascii="Times New Roman" w:hAnsi="Times New Roman"/>
          <w:sz w:val="24"/>
          <w:szCs w:val="24"/>
          <w:shd w:val="clear" w:color="auto" w:fill="FFFFFF"/>
        </w:rPr>
        <w:t>Clarrett, D. M., &amp;Hachem, C. (2018). Gastroesophageal Reflux Disease (GERD). </w:t>
      </w:r>
      <w:r w:rsidRPr="006A675E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Missouri medicine</w:t>
      </w:r>
      <w:r w:rsidRPr="006A675E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6A675E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115</w:t>
      </w:r>
      <w:r w:rsidRPr="006A675E">
        <w:rPr>
          <w:rFonts w:ascii="Times New Roman" w:hAnsi="Times New Roman"/>
          <w:sz w:val="24"/>
          <w:szCs w:val="24"/>
          <w:shd w:val="clear" w:color="auto" w:fill="FFFFFF"/>
        </w:rPr>
        <w:t>(3), 214.</w:t>
      </w:r>
    </w:p>
    <w:p w:rsidR="00391C22" w:rsidRPr="00391C22" w:rsidRDefault="00391C22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391C22">
        <w:rPr>
          <w:rFonts w:ascii="Times New Roman" w:hAnsi="Times New Roman"/>
          <w:sz w:val="24"/>
          <w:szCs w:val="24"/>
          <w:shd w:val="clear" w:color="auto" w:fill="FFFFFF"/>
        </w:rPr>
        <w:t>Chobanian, A. V., Bakris, G. L., Black, H. R., Cushman, W. C., Green, L. A., Izzo Jr, J. L., ... &amp; National High Blood Pressure Education Program Coordinating Committee. (2003). Seventh report of the joint national committee on prevention, detection, evaluation, and treatment of high blood pressure. </w:t>
      </w:r>
      <w:r w:rsidR="000B536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H</w:t>
      </w:r>
      <w:r w:rsidRPr="00391C2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ypertension</w:t>
      </w:r>
      <w:r w:rsidRPr="00391C22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391C2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42</w:t>
      </w:r>
      <w:r w:rsidRPr="00391C22">
        <w:rPr>
          <w:rFonts w:ascii="Times New Roman" w:hAnsi="Times New Roman"/>
          <w:sz w:val="24"/>
          <w:szCs w:val="24"/>
          <w:shd w:val="clear" w:color="auto" w:fill="FFFFFF"/>
        </w:rPr>
        <w:t>(6), 1206-1252.</w:t>
      </w:r>
    </w:p>
    <w:p w:rsidR="009258A1" w:rsidRPr="00C83C5D" w:rsidRDefault="009258A1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9258A1">
        <w:rPr>
          <w:rFonts w:ascii="Times New Roman" w:hAnsi="Times New Roman"/>
          <w:sz w:val="24"/>
          <w:szCs w:val="24"/>
          <w:shd w:val="clear" w:color="auto" w:fill="FFFFFF"/>
        </w:rPr>
        <w:t>Delamater, A. M. (2006). Improving patien</w:t>
      </w:r>
      <w:r w:rsidRPr="00C83C5D">
        <w:rPr>
          <w:rFonts w:ascii="Times New Roman" w:hAnsi="Times New Roman"/>
          <w:sz w:val="24"/>
          <w:szCs w:val="24"/>
          <w:shd w:val="clear" w:color="auto" w:fill="FFFFFF"/>
        </w:rPr>
        <w:t>t adherence. </w:t>
      </w:r>
      <w:r w:rsidRPr="00C83C5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Clinical diabetes</w:t>
      </w:r>
      <w:r w:rsidRPr="00C83C5D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C83C5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24</w:t>
      </w:r>
      <w:r w:rsidRPr="00C83C5D">
        <w:rPr>
          <w:rFonts w:ascii="Times New Roman" w:hAnsi="Times New Roman"/>
          <w:sz w:val="24"/>
          <w:szCs w:val="24"/>
          <w:shd w:val="clear" w:color="auto" w:fill="FFFFFF"/>
        </w:rPr>
        <w:t>(2), 71-77.</w:t>
      </w:r>
    </w:p>
    <w:p w:rsidR="00C83C5D" w:rsidRPr="00C83C5D" w:rsidRDefault="00C83C5D" w:rsidP="00AD07EB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C83C5D">
        <w:rPr>
          <w:rFonts w:ascii="Times New Roman" w:hAnsi="Times New Roman"/>
          <w:sz w:val="24"/>
          <w:szCs w:val="24"/>
          <w:shd w:val="clear" w:color="auto" w:fill="FFFFFF"/>
        </w:rPr>
        <w:t>Kouli, A., Torsney, K. M., &amp;Kuan, W. L. (2018). Parkinson</w:t>
      </w:r>
      <w:r w:rsidR="00570D16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Pr="00C83C5D">
        <w:rPr>
          <w:rFonts w:ascii="Times New Roman" w:hAnsi="Times New Roman"/>
          <w:sz w:val="24"/>
          <w:szCs w:val="24"/>
          <w:shd w:val="clear" w:color="auto" w:fill="FFFFFF"/>
        </w:rPr>
        <w:t>s disease: etiology, neuropathology, and pathogenesis. </w:t>
      </w:r>
      <w:r w:rsidRPr="00C83C5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Exon Publications</w:t>
      </w:r>
      <w:r w:rsidRPr="00C83C5D">
        <w:rPr>
          <w:rFonts w:ascii="Times New Roman" w:hAnsi="Times New Roman"/>
          <w:sz w:val="24"/>
          <w:szCs w:val="24"/>
          <w:shd w:val="clear" w:color="auto" w:fill="FFFFFF"/>
        </w:rPr>
        <w:t>, 3-26.</w:t>
      </w:r>
    </w:p>
    <w:p w:rsidR="00AD07EB" w:rsidRDefault="00AD07EB" w:rsidP="00AD07EB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65257D">
        <w:rPr>
          <w:rFonts w:ascii="Times New Roman" w:hAnsi="Times New Roman"/>
          <w:sz w:val="24"/>
          <w:szCs w:val="24"/>
          <w:shd w:val="clear" w:color="auto" w:fill="FFFFFF"/>
        </w:rPr>
        <w:t>Kumar, S. (2018). Electromagnetic Air Pollution.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Retrieved from </w:t>
      </w:r>
      <w:hyperlink r:id="rId8" w:history="1">
        <w:r w:rsidRPr="002E4214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https://www.researchgate.net/publication/323079017_ELECTROMAGNETIC_AIR_POLLUTION</w:t>
        </w:r>
      </w:hyperlink>
    </w:p>
    <w:p w:rsidR="00DE3A67" w:rsidRDefault="00DE3A67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DE3A67">
        <w:rPr>
          <w:rFonts w:ascii="Times New Roman" w:hAnsi="Times New Roman"/>
          <w:sz w:val="24"/>
          <w:szCs w:val="24"/>
          <w:shd w:val="clear" w:color="auto" w:fill="FFFFFF"/>
        </w:rPr>
        <w:t>Lee, H. J., Lee, J. H., Cho, E. Y., Kim, S. M., &amp; Yoon, S. (2019). Efficacy of psychological treatment for headache disorder: a systematic review and meta-analysis. </w:t>
      </w:r>
      <w:r w:rsidRPr="00DE3A6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The journal of headache and pain</w:t>
      </w:r>
      <w:r w:rsidRPr="00DE3A67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DE3A6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20</w:t>
      </w:r>
      <w:r w:rsidRPr="00DE3A67">
        <w:rPr>
          <w:rFonts w:ascii="Times New Roman" w:hAnsi="Times New Roman"/>
          <w:sz w:val="24"/>
          <w:szCs w:val="24"/>
          <w:shd w:val="clear" w:color="auto" w:fill="FFFFFF"/>
        </w:rPr>
        <w:t>(1), 17.</w:t>
      </w:r>
    </w:p>
    <w:p w:rsidR="00AD07EB" w:rsidRPr="00AD07EB" w:rsidRDefault="00AD07EB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AD07EB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Makris, K., &amp;Spanou, L. (2016). Acute kidney injury: definition, pathophysiology</w:t>
      </w:r>
      <w:r w:rsidR="000B5366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AD07EB">
        <w:rPr>
          <w:rFonts w:ascii="Times New Roman" w:hAnsi="Times New Roman"/>
          <w:sz w:val="24"/>
          <w:szCs w:val="24"/>
          <w:shd w:val="clear" w:color="auto" w:fill="FFFFFF"/>
        </w:rPr>
        <w:t xml:space="preserve"> and clinical phenotypes. </w:t>
      </w:r>
      <w:r w:rsidRPr="00AD07E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The clinical biochemist reviews</w:t>
      </w:r>
      <w:r w:rsidRPr="00AD07EB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AD07E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37</w:t>
      </w:r>
      <w:r w:rsidRPr="00AD07EB">
        <w:rPr>
          <w:rFonts w:ascii="Times New Roman" w:hAnsi="Times New Roman"/>
          <w:sz w:val="24"/>
          <w:szCs w:val="24"/>
          <w:shd w:val="clear" w:color="auto" w:fill="FFFFFF"/>
        </w:rPr>
        <w:t>(2), 85.</w:t>
      </w:r>
    </w:p>
    <w:p w:rsidR="00DE1E67" w:rsidRDefault="00DE1E67" w:rsidP="003036AA">
      <w:pPr>
        <w:spacing w:after="0" w:line="480" w:lineRule="auto"/>
        <w:ind w:left="720" w:hanging="720"/>
        <w:contextualSpacing/>
        <w:rPr>
          <w:rStyle w:val="Hyperlink"/>
          <w:rFonts w:ascii="Times New Roman" w:hAnsi="Times New Roman"/>
          <w:sz w:val="24"/>
          <w:szCs w:val="24"/>
          <w:shd w:val="clear" w:color="auto" w:fill="FFFFFF"/>
          <w:lang w:bidi="ar-SA"/>
        </w:rPr>
      </w:pPr>
      <w:r w:rsidRPr="00C55D9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NIH – National Cancer Institute. (n.p.). BRCA Gene Mutations: Cancer Risk and Genetic Testing Fact Sheet. Retrieved from </w:t>
      </w:r>
      <w:hyperlink r:id="rId9" w:history="1">
        <w:r w:rsidR="00C55D94" w:rsidRPr="00C55D94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https://www.cancer.gov/about-cancer/causes-prevention/genetics/brca-fact-sheet</w:t>
        </w:r>
      </w:hyperlink>
    </w:p>
    <w:p w:rsidR="005D686F" w:rsidRDefault="005D686F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5D686F">
        <w:rPr>
          <w:rFonts w:ascii="Times New Roman" w:hAnsi="Times New Roman"/>
          <w:sz w:val="24"/>
          <w:szCs w:val="24"/>
          <w:shd w:val="clear" w:color="auto" w:fill="FFFFFF"/>
        </w:rPr>
        <w:t>Qin, S., Xu, K., Nie, B., Ji, F., &amp; Zhang, H. (2018). Approaches based on passive and active antibacterial coating on titanium to achieve antibacterial activity. </w:t>
      </w:r>
      <w:r w:rsidRPr="005D686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Biomedical Materials Research Part A</w:t>
      </w:r>
      <w:r w:rsidRPr="005D686F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5D686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106</w:t>
      </w:r>
      <w:r w:rsidRPr="005D686F">
        <w:rPr>
          <w:rFonts w:ascii="Times New Roman" w:hAnsi="Times New Roman"/>
          <w:sz w:val="24"/>
          <w:szCs w:val="24"/>
          <w:shd w:val="clear" w:color="auto" w:fill="FFFFFF"/>
        </w:rPr>
        <w:t>(9), 2531-2539.</w:t>
      </w:r>
    </w:p>
    <w:p w:rsidR="0051450E" w:rsidRPr="0051450E" w:rsidRDefault="0051450E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51450E">
        <w:rPr>
          <w:rFonts w:ascii="Times New Roman" w:hAnsi="Times New Roman"/>
          <w:sz w:val="24"/>
          <w:szCs w:val="24"/>
          <w:shd w:val="clear" w:color="auto" w:fill="FFFFFF"/>
        </w:rPr>
        <w:t>Rae, E. R., Maymone, M. B., &amp; Vashi, N. A. (2019). The Basics: Skin Types, Definitions, and Differentials. In </w:t>
      </w:r>
      <w:r w:rsidRPr="0051450E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The Dermatology Handbook</w:t>
      </w:r>
      <w:r w:rsidRPr="0051450E">
        <w:rPr>
          <w:rFonts w:ascii="Times New Roman" w:hAnsi="Times New Roman"/>
          <w:sz w:val="24"/>
          <w:szCs w:val="24"/>
          <w:shd w:val="clear" w:color="auto" w:fill="FFFFFF"/>
        </w:rPr>
        <w:t> (pp. 1-33). Springer, Cham.</w:t>
      </w:r>
    </w:p>
    <w:p w:rsidR="006B7DF5" w:rsidRDefault="00737C88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737C88">
        <w:rPr>
          <w:rFonts w:ascii="Times New Roman" w:hAnsi="Times New Roman"/>
          <w:sz w:val="24"/>
          <w:szCs w:val="24"/>
          <w:shd w:val="clear" w:color="auto" w:fill="FFFFFF"/>
        </w:rPr>
        <w:t>Shaker, J. L., &amp;Deftos, L. (2018). Calcium and phosphate homeostasis. In </w:t>
      </w:r>
      <w:r w:rsidRPr="00737C88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Endotext [Internet]</w:t>
      </w:r>
      <w:r w:rsidRPr="00737C88">
        <w:rPr>
          <w:rFonts w:ascii="Times New Roman" w:hAnsi="Times New Roman"/>
          <w:sz w:val="24"/>
          <w:szCs w:val="24"/>
          <w:shd w:val="clear" w:color="auto" w:fill="FFFFFF"/>
        </w:rPr>
        <w:t xml:space="preserve">. MDText. </w:t>
      </w:r>
      <w:r w:rsidR="005F4D98">
        <w:rPr>
          <w:rFonts w:ascii="Times New Roman" w:hAnsi="Times New Roman"/>
          <w:sz w:val="24"/>
          <w:szCs w:val="24"/>
          <w:shd w:val="clear" w:color="auto" w:fill="FFFFFF"/>
        </w:rPr>
        <w:t>C</w:t>
      </w:r>
      <w:r w:rsidRPr="00737C88">
        <w:rPr>
          <w:rFonts w:ascii="Times New Roman" w:hAnsi="Times New Roman"/>
          <w:sz w:val="24"/>
          <w:szCs w:val="24"/>
          <w:shd w:val="clear" w:color="auto" w:fill="FFFFFF"/>
        </w:rPr>
        <w:t>om, Inc.</w:t>
      </w:r>
    </w:p>
    <w:p w:rsidR="00651C93" w:rsidRPr="00651C93" w:rsidRDefault="00651C93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651C93">
        <w:rPr>
          <w:rFonts w:ascii="Times New Roman" w:hAnsi="Times New Roman"/>
          <w:sz w:val="24"/>
          <w:szCs w:val="24"/>
          <w:shd w:val="clear" w:color="auto" w:fill="FFFFFF"/>
        </w:rPr>
        <w:t>Watson, R. S., Crow, S. S., Hartman, M. E., Lacroix, J., &amp;Odetola, F. O. (2017). Epidemiology and outcomes of pediatric multiple organ dysfunction syndrome</w:t>
      </w:r>
      <w:r w:rsidR="005F4D98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Pr="00651C93">
        <w:rPr>
          <w:rFonts w:ascii="Times New Roman" w:hAnsi="Times New Roman"/>
          <w:sz w:val="24"/>
          <w:szCs w:val="24"/>
          <w:shd w:val="clear" w:color="auto" w:fill="FFFFFF"/>
        </w:rPr>
        <w:t xml:space="preserve"> (MODS). </w:t>
      </w:r>
      <w:r w:rsidRPr="00651C9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Pediatric critical care medicine: a journal of the Society of Critical Care Medicine and the World Federation of Pediatric Intensive and Critical Care Societies</w:t>
      </w:r>
      <w:r w:rsidRPr="00651C93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651C9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18</w:t>
      </w:r>
      <w:r w:rsidRPr="00651C93">
        <w:rPr>
          <w:rFonts w:ascii="Times New Roman" w:hAnsi="Times New Roman"/>
          <w:sz w:val="24"/>
          <w:szCs w:val="24"/>
          <w:shd w:val="clear" w:color="auto" w:fill="FFFFFF"/>
        </w:rPr>
        <w:t>(3 Suppl 1), S4.</w:t>
      </w:r>
    </w:p>
    <w:p w:rsidR="00B44163" w:rsidRPr="00B44163" w:rsidRDefault="00B44163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B44163">
        <w:rPr>
          <w:rFonts w:ascii="Times New Roman" w:hAnsi="Times New Roman"/>
          <w:sz w:val="24"/>
          <w:szCs w:val="24"/>
          <w:shd w:val="clear" w:color="auto" w:fill="FFFFFF"/>
        </w:rPr>
        <w:t>Witchel, S. F., Oberfield, S. E., &amp; Peña, A. S. (2019). Polycystic ovary syndrome: pathophysiology, presentation, and treatment with emphasis on adolescent girls. </w:t>
      </w:r>
      <w:r w:rsidRPr="00B4416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the Endocrine Society</w:t>
      </w:r>
      <w:r w:rsidRPr="00B44163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B4416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3</w:t>
      </w:r>
      <w:r w:rsidRPr="00B44163">
        <w:rPr>
          <w:rFonts w:ascii="Times New Roman" w:hAnsi="Times New Roman"/>
          <w:sz w:val="24"/>
          <w:szCs w:val="24"/>
          <w:shd w:val="clear" w:color="auto" w:fill="FFFFFF"/>
        </w:rPr>
        <w:t>(8), 1545-1573.</w:t>
      </w:r>
    </w:p>
    <w:sectPr w:rsidR="00B44163" w:rsidRPr="00B44163" w:rsidSect="0087671B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542E" w:rsidRDefault="00A7542E">
      <w:r>
        <w:separator/>
      </w:r>
    </w:p>
  </w:endnote>
  <w:endnote w:type="continuationSeparator" w:id="1">
    <w:p w:rsidR="00A7542E" w:rsidRDefault="00A754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542E" w:rsidRDefault="00A7542E">
      <w:r>
        <w:separator/>
      </w:r>
    </w:p>
  </w:footnote>
  <w:footnote w:type="continuationSeparator" w:id="1">
    <w:p w:rsidR="00A7542E" w:rsidRDefault="00A754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395733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</w:t>
    </w:r>
    <w:r w:rsidR="008D54B9">
      <w:rPr>
        <w:rFonts w:ascii="Times New Roman" w:hAnsi="Times New Roman"/>
        <w:sz w:val="24"/>
        <w:szCs w:val="24"/>
      </w:rPr>
      <w:t xml:space="preserve">                              </w:t>
    </w:r>
    <w:r w:rsidR="00BA2561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BA2561" w:rsidRPr="00A40055">
      <w:rPr>
        <w:rFonts w:ascii="Times New Roman" w:hAnsi="Times New Roman"/>
        <w:sz w:val="24"/>
        <w:szCs w:val="24"/>
      </w:rPr>
      <w:fldChar w:fldCharType="separate"/>
    </w:r>
    <w:r w:rsidR="008D54B9">
      <w:rPr>
        <w:rFonts w:ascii="Times New Roman" w:hAnsi="Times New Roman"/>
        <w:noProof/>
        <w:sz w:val="24"/>
        <w:szCs w:val="24"/>
      </w:rPr>
      <w:t>6</w:t>
    </w:r>
    <w:r w:rsidR="00BA2561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395733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9790B"/>
    <w:multiLevelType w:val="hybridMultilevel"/>
    <w:tmpl w:val="36BAE152"/>
    <w:lvl w:ilvl="0" w:tplc="BA7A871A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NKwFAFvv33YtAAAA"/>
  </w:docVars>
  <w:rsids>
    <w:rsidRoot w:val="00A40055"/>
    <w:rsid w:val="00000AAE"/>
    <w:rsid w:val="00002493"/>
    <w:rsid w:val="000045CC"/>
    <w:rsid w:val="000078A2"/>
    <w:rsid w:val="000132E3"/>
    <w:rsid w:val="00013DD9"/>
    <w:rsid w:val="00017D71"/>
    <w:rsid w:val="00020159"/>
    <w:rsid w:val="0002125D"/>
    <w:rsid w:val="00022F39"/>
    <w:rsid w:val="00026B04"/>
    <w:rsid w:val="00026D03"/>
    <w:rsid w:val="000343D8"/>
    <w:rsid w:val="00035030"/>
    <w:rsid w:val="0003521B"/>
    <w:rsid w:val="00037AA1"/>
    <w:rsid w:val="00044B2D"/>
    <w:rsid w:val="000465F4"/>
    <w:rsid w:val="00047F5F"/>
    <w:rsid w:val="00050361"/>
    <w:rsid w:val="0005260A"/>
    <w:rsid w:val="00053332"/>
    <w:rsid w:val="00056661"/>
    <w:rsid w:val="00057FE9"/>
    <w:rsid w:val="00061CFA"/>
    <w:rsid w:val="00064D13"/>
    <w:rsid w:val="000709B2"/>
    <w:rsid w:val="00070AC9"/>
    <w:rsid w:val="00072F9B"/>
    <w:rsid w:val="000742E4"/>
    <w:rsid w:val="000751B3"/>
    <w:rsid w:val="000754BC"/>
    <w:rsid w:val="00080FCD"/>
    <w:rsid w:val="00081B39"/>
    <w:rsid w:val="00082D83"/>
    <w:rsid w:val="00087B62"/>
    <w:rsid w:val="00087CF7"/>
    <w:rsid w:val="000904C4"/>
    <w:rsid w:val="00090BB9"/>
    <w:rsid w:val="00090FF7"/>
    <w:rsid w:val="000928C5"/>
    <w:rsid w:val="0009753C"/>
    <w:rsid w:val="000A15CF"/>
    <w:rsid w:val="000A444A"/>
    <w:rsid w:val="000A5637"/>
    <w:rsid w:val="000A64BB"/>
    <w:rsid w:val="000A7D24"/>
    <w:rsid w:val="000B5366"/>
    <w:rsid w:val="000C1030"/>
    <w:rsid w:val="000C1D9D"/>
    <w:rsid w:val="000C2478"/>
    <w:rsid w:val="000C5BB3"/>
    <w:rsid w:val="000C7D25"/>
    <w:rsid w:val="000D0427"/>
    <w:rsid w:val="000D22B4"/>
    <w:rsid w:val="000D3E1E"/>
    <w:rsid w:val="000D68C9"/>
    <w:rsid w:val="000D7A7A"/>
    <w:rsid w:val="000E2E37"/>
    <w:rsid w:val="000E51D8"/>
    <w:rsid w:val="000E70DC"/>
    <w:rsid w:val="000F2434"/>
    <w:rsid w:val="000F2717"/>
    <w:rsid w:val="000F4BBF"/>
    <w:rsid w:val="000F4C44"/>
    <w:rsid w:val="000F4C96"/>
    <w:rsid w:val="000F4E51"/>
    <w:rsid w:val="000F5A80"/>
    <w:rsid w:val="000F5D72"/>
    <w:rsid w:val="000F6087"/>
    <w:rsid w:val="00104842"/>
    <w:rsid w:val="00107CED"/>
    <w:rsid w:val="00107E33"/>
    <w:rsid w:val="00107F64"/>
    <w:rsid w:val="00110DD2"/>
    <w:rsid w:val="00113FFC"/>
    <w:rsid w:val="00120CAE"/>
    <w:rsid w:val="0012190F"/>
    <w:rsid w:val="00122317"/>
    <w:rsid w:val="00124209"/>
    <w:rsid w:val="0013043C"/>
    <w:rsid w:val="00130868"/>
    <w:rsid w:val="001319E4"/>
    <w:rsid w:val="001325EC"/>
    <w:rsid w:val="00132D34"/>
    <w:rsid w:val="00133672"/>
    <w:rsid w:val="00133885"/>
    <w:rsid w:val="0014003A"/>
    <w:rsid w:val="001403E4"/>
    <w:rsid w:val="001414E9"/>
    <w:rsid w:val="001451AC"/>
    <w:rsid w:val="0015018F"/>
    <w:rsid w:val="00150263"/>
    <w:rsid w:val="00150877"/>
    <w:rsid w:val="00151958"/>
    <w:rsid w:val="001525B5"/>
    <w:rsid w:val="0015373B"/>
    <w:rsid w:val="00153E18"/>
    <w:rsid w:val="00154D8F"/>
    <w:rsid w:val="00154E03"/>
    <w:rsid w:val="00154F6C"/>
    <w:rsid w:val="00155547"/>
    <w:rsid w:val="00161018"/>
    <w:rsid w:val="00161F4E"/>
    <w:rsid w:val="00167D2E"/>
    <w:rsid w:val="00173134"/>
    <w:rsid w:val="001769AC"/>
    <w:rsid w:val="001801CE"/>
    <w:rsid w:val="001802C4"/>
    <w:rsid w:val="00181D25"/>
    <w:rsid w:val="001828D7"/>
    <w:rsid w:val="001866AC"/>
    <w:rsid w:val="00187D89"/>
    <w:rsid w:val="00191042"/>
    <w:rsid w:val="00191315"/>
    <w:rsid w:val="00191C37"/>
    <w:rsid w:val="00196717"/>
    <w:rsid w:val="001977A7"/>
    <w:rsid w:val="001A0353"/>
    <w:rsid w:val="001A0D19"/>
    <w:rsid w:val="001A158B"/>
    <w:rsid w:val="001A244C"/>
    <w:rsid w:val="001A3EC8"/>
    <w:rsid w:val="001A6031"/>
    <w:rsid w:val="001A6A36"/>
    <w:rsid w:val="001A74AE"/>
    <w:rsid w:val="001A7B07"/>
    <w:rsid w:val="001B1FB9"/>
    <w:rsid w:val="001B3425"/>
    <w:rsid w:val="001B3B14"/>
    <w:rsid w:val="001B47FA"/>
    <w:rsid w:val="001B48BE"/>
    <w:rsid w:val="001B617B"/>
    <w:rsid w:val="001C10EB"/>
    <w:rsid w:val="001C7EB5"/>
    <w:rsid w:val="001D149A"/>
    <w:rsid w:val="001D219C"/>
    <w:rsid w:val="001D4492"/>
    <w:rsid w:val="001D601E"/>
    <w:rsid w:val="001E152E"/>
    <w:rsid w:val="001E1B0E"/>
    <w:rsid w:val="001E3A9A"/>
    <w:rsid w:val="001E3B9B"/>
    <w:rsid w:val="001F117C"/>
    <w:rsid w:val="001F1394"/>
    <w:rsid w:val="001F2E70"/>
    <w:rsid w:val="001F336C"/>
    <w:rsid w:val="001F4545"/>
    <w:rsid w:val="001F48A9"/>
    <w:rsid w:val="001F4C71"/>
    <w:rsid w:val="001F52C3"/>
    <w:rsid w:val="001F70D5"/>
    <w:rsid w:val="00201A02"/>
    <w:rsid w:val="00203B2C"/>
    <w:rsid w:val="00204236"/>
    <w:rsid w:val="002054DD"/>
    <w:rsid w:val="00205779"/>
    <w:rsid w:val="00206CAA"/>
    <w:rsid w:val="00207DFE"/>
    <w:rsid w:val="00212795"/>
    <w:rsid w:val="00214774"/>
    <w:rsid w:val="0021527E"/>
    <w:rsid w:val="0021527F"/>
    <w:rsid w:val="00215417"/>
    <w:rsid w:val="0021653C"/>
    <w:rsid w:val="0022195C"/>
    <w:rsid w:val="002225A7"/>
    <w:rsid w:val="00222C97"/>
    <w:rsid w:val="00223AE3"/>
    <w:rsid w:val="00223D21"/>
    <w:rsid w:val="00224944"/>
    <w:rsid w:val="00224FD2"/>
    <w:rsid w:val="00226687"/>
    <w:rsid w:val="00232DC4"/>
    <w:rsid w:val="002374BC"/>
    <w:rsid w:val="0024091E"/>
    <w:rsid w:val="002415AD"/>
    <w:rsid w:val="002417E4"/>
    <w:rsid w:val="00247C2D"/>
    <w:rsid w:val="00250696"/>
    <w:rsid w:val="00252C7D"/>
    <w:rsid w:val="00252DD9"/>
    <w:rsid w:val="00254DD4"/>
    <w:rsid w:val="00255A88"/>
    <w:rsid w:val="00263547"/>
    <w:rsid w:val="00267067"/>
    <w:rsid w:val="0027249E"/>
    <w:rsid w:val="002809C4"/>
    <w:rsid w:val="002832F3"/>
    <w:rsid w:val="00286A87"/>
    <w:rsid w:val="00290063"/>
    <w:rsid w:val="002927A3"/>
    <w:rsid w:val="00295271"/>
    <w:rsid w:val="00296DC6"/>
    <w:rsid w:val="00297650"/>
    <w:rsid w:val="002A1029"/>
    <w:rsid w:val="002A2BAF"/>
    <w:rsid w:val="002A3530"/>
    <w:rsid w:val="002A44D2"/>
    <w:rsid w:val="002A589F"/>
    <w:rsid w:val="002B0801"/>
    <w:rsid w:val="002B6681"/>
    <w:rsid w:val="002B7761"/>
    <w:rsid w:val="002C0180"/>
    <w:rsid w:val="002C0437"/>
    <w:rsid w:val="002C068D"/>
    <w:rsid w:val="002C39D4"/>
    <w:rsid w:val="002C4EF6"/>
    <w:rsid w:val="002C7694"/>
    <w:rsid w:val="002D4C10"/>
    <w:rsid w:val="002D7BC6"/>
    <w:rsid w:val="002E09EE"/>
    <w:rsid w:val="002E0E7E"/>
    <w:rsid w:val="002E17A1"/>
    <w:rsid w:val="002E2530"/>
    <w:rsid w:val="002E661D"/>
    <w:rsid w:val="002F2687"/>
    <w:rsid w:val="002F2A62"/>
    <w:rsid w:val="002F3D37"/>
    <w:rsid w:val="002F5A34"/>
    <w:rsid w:val="002F6509"/>
    <w:rsid w:val="002F6DCF"/>
    <w:rsid w:val="003018A7"/>
    <w:rsid w:val="003036AA"/>
    <w:rsid w:val="003053AF"/>
    <w:rsid w:val="00306AD7"/>
    <w:rsid w:val="003073D4"/>
    <w:rsid w:val="00310275"/>
    <w:rsid w:val="00313E43"/>
    <w:rsid w:val="0031492D"/>
    <w:rsid w:val="003154AA"/>
    <w:rsid w:val="00317719"/>
    <w:rsid w:val="00322983"/>
    <w:rsid w:val="0032435A"/>
    <w:rsid w:val="00324BD1"/>
    <w:rsid w:val="00324D6B"/>
    <w:rsid w:val="0032626D"/>
    <w:rsid w:val="00330753"/>
    <w:rsid w:val="00337292"/>
    <w:rsid w:val="00340B06"/>
    <w:rsid w:val="00340C77"/>
    <w:rsid w:val="00343822"/>
    <w:rsid w:val="00350919"/>
    <w:rsid w:val="00351E39"/>
    <w:rsid w:val="00355488"/>
    <w:rsid w:val="003570AC"/>
    <w:rsid w:val="00357C00"/>
    <w:rsid w:val="00360910"/>
    <w:rsid w:val="003640B6"/>
    <w:rsid w:val="00364B2E"/>
    <w:rsid w:val="0037149A"/>
    <w:rsid w:val="00373066"/>
    <w:rsid w:val="00376F51"/>
    <w:rsid w:val="00380330"/>
    <w:rsid w:val="00380E1D"/>
    <w:rsid w:val="00381E91"/>
    <w:rsid w:val="00391C22"/>
    <w:rsid w:val="00393B76"/>
    <w:rsid w:val="00395733"/>
    <w:rsid w:val="00397697"/>
    <w:rsid w:val="003A065C"/>
    <w:rsid w:val="003A06D8"/>
    <w:rsid w:val="003A0B63"/>
    <w:rsid w:val="003A3FBD"/>
    <w:rsid w:val="003A4C1C"/>
    <w:rsid w:val="003A6485"/>
    <w:rsid w:val="003A69DF"/>
    <w:rsid w:val="003B3C46"/>
    <w:rsid w:val="003C45C9"/>
    <w:rsid w:val="003C45CB"/>
    <w:rsid w:val="003C77C0"/>
    <w:rsid w:val="003D283C"/>
    <w:rsid w:val="003D6FDA"/>
    <w:rsid w:val="003D729E"/>
    <w:rsid w:val="003E086D"/>
    <w:rsid w:val="003E33A3"/>
    <w:rsid w:val="003E6181"/>
    <w:rsid w:val="003E7CB9"/>
    <w:rsid w:val="003F2693"/>
    <w:rsid w:val="00401292"/>
    <w:rsid w:val="0040415A"/>
    <w:rsid w:val="0040544A"/>
    <w:rsid w:val="00405C15"/>
    <w:rsid w:val="0040631F"/>
    <w:rsid w:val="00407568"/>
    <w:rsid w:val="00412607"/>
    <w:rsid w:val="00414DFD"/>
    <w:rsid w:val="0041536D"/>
    <w:rsid w:val="00417426"/>
    <w:rsid w:val="00417E2A"/>
    <w:rsid w:val="00423548"/>
    <w:rsid w:val="00427C9A"/>
    <w:rsid w:val="004300E6"/>
    <w:rsid w:val="00430540"/>
    <w:rsid w:val="00435A83"/>
    <w:rsid w:val="00440E6A"/>
    <w:rsid w:val="00443B8B"/>
    <w:rsid w:val="00443CA0"/>
    <w:rsid w:val="004447C1"/>
    <w:rsid w:val="00444DB3"/>
    <w:rsid w:val="00444F0E"/>
    <w:rsid w:val="004459E0"/>
    <w:rsid w:val="004478D6"/>
    <w:rsid w:val="00450817"/>
    <w:rsid w:val="0045386A"/>
    <w:rsid w:val="0045514B"/>
    <w:rsid w:val="00455ED9"/>
    <w:rsid w:val="00456E71"/>
    <w:rsid w:val="0046635B"/>
    <w:rsid w:val="00467006"/>
    <w:rsid w:val="0047015A"/>
    <w:rsid w:val="0047054A"/>
    <w:rsid w:val="00470CCD"/>
    <w:rsid w:val="00470E49"/>
    <w:rsid w:val="0047268B"/>
    <w:rsid w:val="00473022"/>
    <w:rsid w:val="00474112"/>
    <w:rsid w:val="00474F6E"/>
    <w:rsid w:val="00475DDA"/>
    <w:rsid w:val="00477AA1"/>
    <w:rsid w:val="00477EB9"/>
    <w:rsid w:val="0048469F"/>
    <w:rsid w:val="00485819"/>
    <w:rsid w:val="00485852"/>
    <w:rsid w:val="00487104"/>
    <w:rsid w:val="004874A8"/>
    <w:rsid w:val="00491D8B"/>
    <w:rsid w:val="00494086"/>
    <w:rsid w:val="0049475C"/>
    <w:rsid w:val="00497674"/>
    <w:rsid w:val="004A0C45"/>
    <w:rsid w:val="004A18AB"/>
    <w:rsid w:val="004A1AF3"/>
    <w:rsid w:val="004A6D9C"/>
    <w:rsid w:val="004A717E"/>
    <w:rsid w:val="004A7A93"/>
    <w:rsid w:val="004B2334"/>
    <w:rsid w:val="004C04D7"/>
    <w:rsid w:val="004C0B95"/>
    <w:rsid w:val="004C294C"/>
    <w:rsid w:val="004C3239"/>
    <w:rsid w:val="004C5E43"/>
    <w:rsid w:val="004D06A4"/>
    <w:rsid w:val="004D1176"/>
    <w:rsid w:val="004D4787"/>
    <w:rsid w:val="004D59EE"/>
    <w:rsid w:val="004E1899"/>
    <w:rsid w:val="004E4D32"/>
    <w:rsid w:val="004E4E95"/>
    <w:rsid w:val="004F5CB2"/>
    <w:rsid w:val="00501522"/>
    <w:rsid w:val="005118B8"/>
    <w:rsid w:val="00512C3B"/>
    <w:rsid w:val="0051450E"/>
    <w:rsid w:val="005155ED"/>
    <w:rsid w:val="0051587B"/>
    <w:rsid w:val="0052453D"/>
    <w:rsid w:val="00525CC2"/>
    <w:rsid w:val="00525FC0"/>
    <w:rsid w:val="00526090"/>
    <w:rsid w:val="00526497"/>
    <w:rsid w:val="00526620"/>
    <w:rsid w:val="005308DE"/>
    <w:rsid w:val="0053104E"/>
    <w:rsid w:val="00532287"/>
    <w:rsid w:val="00532D5F"/>
    <w:rsid w:val="00534CF0"/>
    <w:rsid w:val="00535432"/>
    <w:rsid w:val="00535677"/>
    <w:rsid w:val="00540BE3"/>
    <w:rsid w:val="005421E9"/>
    <w:rsid w:val="00542B18"/>
    <w:rsid w:val="00543615"/>
    <w:rsid w:val="005448B8"/>
    <w:rsid w:val="00545CFA"/>
    <w:rsid w:val="0055103F"/>
    <w:rsid w:val="00552C4C"/>
    <w:rsid w:val="00554DFA"/>
    <w:rsid w:val="0056493C"/>
    <w:rsid w:val="00570D16"/>
    <w:rsid w:val="005737A3"/>
    <w:rsid w:val="00573E57"/>
    <w:rsid w:val="00580A68"/>
    <w:rsid w:val="00580F30"/>
    <w:rsid w:val="00581F57"/>
    <w:rsid w:val="005860F2"/>
    <w:rsid w:val="00586859"/>
    <w:rsid w:val="00590759"/>
    <w:rsid w:val="00590EC5"/>
    <w:rsid w:val="0059164A"/>
    <w:rsid w:val="00593461"/>
    <w:rsid w:val="00597B24"/>
    <w:rsid w:val="005A460D"/>
    <w:rsid w:val="005A4992"/>
    <w:rsid w:val="005A70C7"/>
    <w:rsid w:val="005B3F54"/>
    <w:rsid w:val="005B70F8"/>
    <w:rsid w:val="005B760E"/>
    <w:rsid w:val="005C0FA4"/>
    <w:rsid w:val="005C15C9"/>
    <w:rsid w:val="005C61B6"/>
    <w:rsid w:val="005C6F31"/>
    <w:rsid w:val="005D1807"/>
    <w:rsid w:val="005D2D04"/>
    <w:rsid w:val="005D3B7B"/>
    <w:rsid w:val="005D686F"/>
    <w:rsid w:val="005E2D5A"/>
    <w:rsid w:val="005E6608"/>
    <w:rsid w:val="005E6D48"/>
    <w:rsid w:val="005F0D83"/>
    <w:rsid w:val="005F1364"/>
    <w:rsid w:val="005F2A4D"/>
    <w:rsid w:val="005F355E"/>
    <w:rsid w:val="005F4D98"/>
    <w:rsid w:val="005F690D"/>
    <w:rsid w:val="005F7B83"/>
    <w:rsid w:val="0060497E"/>
    <w:rsid w:val="00605D87"/>
    <w:rsid w:val="00610376"/>
    <w:rsid w:val="00610ED7"/>
    <w:rsid w:val="006178FC"/>
    <w:rsid w:val="00624052"/>
    <w:rsid w:val="00624D78"/>
    <w:rsid w:val="00624E0C"/>
    <w:rsid w:val="006269CA"/>
    <w:rsid w:val="00627A41"/>
    <w:rsid w:val="00630BD2"/>
    <w:rsid w:val="006325EB"/>
    <w:rsid w:val="0063342D"/>
    <w:rsid w:val="00633E4D"/>
    <w:rsid w:val="00634F73"/>
    <w:rsid w:val="00640B70"/>
    <w:rsid w:val="00640BD8"/>
    <w:rsid w:val="00641D97"/>
    <w:rsid w:val="006430DD"/>
    <w:rsid w:val="00644348"/>
    <w:rsid w:val="006454D2"/>
    <w:rsid w:val="006473E6"/>
    <w:rsid w:val="00651C93"/>
    <w:rsid w:val="0065257D"/>
    <w:rsid w:val="006540AB"/>
    <w:rsid w:val="00656DCF"/>
    <w:rsid w:val="00656E67"/>
    <w:rsid w:val="006621AE"/>
    <w:rsid w:val="0066287F"/>
    <w:rsid w:val="00663437"/>
    <w:rsid w:val="006635DA"/>
    <w:rsid w:val="006663AD"/>
    <w:rsid w:val="00666CE6"/>
    <w:rsid w:val="006717A9"/>
    <w:rsid w:val="00672308"/>
    <w:rsid w:val="0067243D"/>
    <w:rsid w:val="00674D0D"/>
    <w:rsid w:val="006815D6"/>
    <w:rsid w:val="00681BA8"/>
    <w:rsid w:val="006823F8"/>
    <w:rsid w:val="006825EE"/>
    <w:rsid w:val="0068282E"/>
    <w:rsid w:val="00686F1D"/>
    <w:rsid w:val="00690C2D"/>
    <w:rsid w:val="00691A0F"/>
    <w:rsid w:val="006A0524"/>
    <w:rsid w:val="006A675E"/>
    <w:rsid w:val="006B0897"/>
    <w:rsid w:val="006B1DC5"/>
    <w:rsid w:val="006B34F3"/>
    <w:rsid w:val="006B4DA5"/>
    <w:rsid w:val="006B6C2B"/>
    <w:rsid w:val="006B7DF5"/>
    <w:rsid w:val="006C1C1E"/>
    <w:rsid w:val="006C23C0"/>
    <w:rsid w:val="006C4BF4"/>
    <w:rsid w:val="006C5FDA"/>
    <w:rsid w:val="006C6328"/>
    <w:rsid w:val="006C70C4"/>
    <w:rsid w:val="006D0263"/>
    <w:rsid w:val="006D1B42"/>
    <w:rsid w:val="006E1800"/>
    <w:rsid w:val="006E24A7"/>
    <w:rsid w:val="006E5278"/>
    <w:rsid w:val="006E5B9C"/>
    <w:rsid w:val="006E7CF7"/>
    <w:rsid w:val="006F034C"/>
    <w:rsid w:val="006F22FA"/>
    <w:rsid w:val="006F2E6E"/>
    <w:rsid w:val="006F30FE"/>
    <w:rsid w:val="006F4585"/>
    <w:rsid w:val="006F616D"/>
    <w:rsid w:val="0070094E"/>
    <w:rsid w:val="007009F2"/>
    <w:rsid w:val="00706AB5"/>
    <w:rsid w:val="007100DF"/>
    <w:rsid w:val="007119C1"/>
    <w:rsid w:val="0071553D"/>
    <w:rsid w:val="00716B2A"/>
    <w:rsid w:val="00720A87"/>
    <w:rsid w:val="00721CD0"/>
    <w:rsid w:val="00723DE6"/>
    <w:rsid w:val="00731DE6"/>
    <w:rsid w:val="00732063"/>
    <w:rsid w:val="00732BAE"/>
    <w:rsid w:val="00733A9E"/>
    <w:rsid w:val="00734FC5"/>
    <w:rsid w:val="00735F94"/>
    <w:rsid w:val="00736730"/>
    <w:rsid w:val="00737C88"/>
    <w:rsid w:val="00737DF1"/>
    <w:rsid w:val="00741976"/>
    <w:rsid w:val="00743F1D"/>
    <w:rsid w:val="00746D02"/>
    <w:rsid w:val="00750289"/>
    <w:rsid w:val="00754CCD"/>
    <w:rsid w:val="00755683"/>
    <w:rsid w:val="00755E00"/>
    <w:rsid w:val="00760B3C"/>
    <w:rsid w:val="007617B5"/>
    <w:rsid w:val="00763C97"/>
    <w:rsid w:val="007661EB"/>
    <w:rsid w:val="00767809"/>
    <w:rsid w:val="007747A6"/>
    <w:rsid w:val="00775014"/>
    <w:rsid w:val="00781745"/>
    <w:rsid w:val="007844A1"/>
    <w:rsid w:val="00786E8E"/>
    <w:rsid w:val="007916F0"/>
    <w:rsid w:val="007924EF"/>
    <w:rsid w:val="00792AA3"/>
    <w:rsid w:val="007945F3"/>
    <w:rsid w:val="00796556"/>
    <w:rsid w:val="007A5013"/>
    <w:rsid w:val="007B1587"/>
    <w:rsid w:val="007B217A"/>
    <w:rsid w:val="007B2C2F"/>
    <w:rsid w:val="007B3261"/>
    <w:rsid w:val="007B3937"/>
    <w:rsid w:val="007B3B0C"/>
    <w:rsid w:val="007B4DB9"/>
    <w:rsid w:val="007B5318"/>
    <w:rsid w:val="007B69BB"/>
    <w:rsid w:val="007D1646"/>
    <w:rsid w:val="007D1675"/>
    <w:rsid w:val="007D1ABA"/>
    <w:rsid w:val="007D2958"/>
    <w:rsid w:val="007D4FEC"/>
    <w:rsid w:val="007D5FFD"/>
    <w:rsid w:val="007E10B3"/>
    <w:rsid w:val="007E6C53"/>
    <w:rsid w:val="007F0671"/>
    <w:rsid w:val="007F2E2C"/>
    <w:rsid w:val="007F3BFD"/>
    <w:rsid w:val="007F563D"/>
    <w:rsid w:val="007F67F1"/>
    <w:rsid w:val="007F6825"/>
    <w:rsid w:val="007F6AC6"/>
    <w:rsid w:val="007F7833"/>
    <w:rsid w:val="007F7CC4"/>
    <w:rsid w:val="0080057D"/>
    <w:rsid w:val="00802E45"/>
    <w:rsid w:val="00807470"/>
    <w:rsid w:val="008154FD"/>
    <w:rsid w:val="0081570D"/>
    <w:rsid w:val="00815943"/>
    <w:rsid w:val="00816009"/>
    <w:rsid w:val="00821995"/>
    <w:rsid w:val="00824021"/>
    <w:rsid w:val="00824E9C"/>
    <w:rsid w:val="00824F8D"/>
    <w:rsid w:val="00825B13"/>
    <w:rsid w:val="00825FA4"/>
    <w:rsid w:val="00826F8A"/>
    <w:rsid w:val="00827440"/>
    <w:rsid w:val="00831401"/>
    <w:rsid w:val="00834C8D"/>
    <w:rsid w:val="00834DA0"/>
    <w:rsid w:val="008363F4"/>
    <w:rsid w:val="00846822"/>
    <w:rsid w:val="00850309"/>
    <w:rsid w:val="00852F8C"/>
    <w:rsid w:val="0085380F"/>
    <w:rsid w:val="00854E49"/>
    <w:rsid w:val="00857212"/>
    <w:rsid w:val="008576F1"/>
    <w:rsid w:val="0085790F"/>
    <w:rsid w:val="00857B50"/>
    <w:rsid w:val="008632C5"/>
    <w:rsid w:val="008642B7"/>
    <w:rsid w:val="00865E5C"/>
    <w:rsid w:val="00866EA9"/>
    <w:rsid w:val="008717E1"/>
    <w:rsid w:val="0087577E"/>
    <w:rsid w:val="0087671B"/>
    <w:rsid w:val="00876BA0"/>
    <w:rsid w:val="00881875"/>
    <w:rsid w:val="008851ED"/>
    <w:rsid w:val="00887565"/>
    <w:rsid w:val="008910E4"/>
    <w:rsid w:val="008958BF"/>
    <w:rsid w:val="008A1353"/>
    <w:rsid w:val="008A2501"/>
    <w:rsid w:val="008A4097"/>
    <w:rsid w:val="008A7569"/>
    <w:rsid w:val="008B0EA5"/>
    <w:rsid w:val="008B1DD6"/>
    <w:rsid w:val="008B423B"/>
    <w:rsid w:val="008B4751"/>
    <w:rsid w:val="008B74FC"/>
    <w:rsid w:val="008C2459"/>
    <w:rsid w:val="008C52FE"/>
    <w:rsid w:val="008D13A8"/>
    <w:rsid w:val="008D2B08"/>
    <w:rsid w:val="008D54B9"/>
    <w:rsid w:val="008E120C"/>
    <w:rsid w:val="008E4AC3"/>
    <w:rsid w:val="008E68B2"/>
    <w:rsid w:val="008F07A6"/>
    <w:rsid w:val="008F298A"/>
    <w:rsid w:val="008F3F37"/>
    <w:rsid w:val="008F58C7"/>
    <w:rsid w:val="008F65E6"/>
    <w:rsid w:val="008F7C57"/>
    <w:rsid w:val="008F7E37"/>
    <w:rsid w:val="00902349"/>
    <w:rsid w:val="00904A3B"/>
    <w:rsid w:val="00907D42"/>
    <w:rsid w:val="00910C27"/>
    <w:rsid w:val="009168CD"/>
    <w:rsid w:val="00920539"/>
    <w:rsid w:val="009208A2"/>
    <w:rsid w:val="00921A40"/>
    <w:rsid w:val="009258A1"/>
    <w:rsid w:val="00930C77"/>
    <w:rsid w:val="00932206"/>
    <w:rsid w:val="0093408A"/>
    <w:rsid w:val="00940859"/>
    <w:rsid w:val="00946AF5"/>
    <w:rsid w:val="00955252"/>
    <w:rsid w:val="00957281"/>
    <w:rsid w:val="00957CD5"/>
    <w:rsid w:val="00957FBB"/>
    <w:rsid w:val="00961A71"/>
    <w:rsid w:val="009626E1"/>
    <w:rsid w:val="0096275F"/>
    <w:rsid w:val="00964BFF"/>
    <w:rsid w:val="0097070F"/>
    <w:rsid w:val="0097093C"/>
    <w:rsid w:val="009744B2"/>
    <w:rsid w:val="00974F68"/>
    <w:rsid w:val="00981141"/>
    <w:rsid w:val="00981F42"/>
    <w:rsid w:val="009829DF"/>
    <w:rsid w:val="00982BE4"/>
    <w:rsid w:val="00985483"/>
    <w:rsid w:val="00986057"/>
    <w:rsid w:val="009863AA"/>
    <w:rsid w:val="00986D2C"/>
    <w:rsid w:val="00990952"/>
    <w:rsid w:val="00990A2C"/>
    <w:rsid w:val="009932AF"/>
    <w:rsid w:val="0099332A"/>
    <w:rsid w:val="00995927"/>
    <w:rsid w:val="00997EED"/>
    <w:rsid w:val="009A2909"/>
    <w:rsid w:val="009A3551"/>
    <w:rsid w:val="009A4166"/>
    <w:rsid w:val="009A5D65"/>
    <w:rsid w:val="009B0154"/>
    <w:rsid w:val="009B07D5"/>
    <w:rsid w:val="009B2717"/>
    <w:rsid w:val="009C788D"/>
    <w:rsid w:val="009C7D1B"/>
    <w:rsid w:val="009D05D8"/>
    <w:rsid w:val="009D48C8"/>
    <w:rsid w:val="009E10AF"/>
    <w:rsid w:val="009E131A"/>
    <w:rsid w:val="009E4B7B"/>
    <w:rsid w:val="009F057B"/>
    <w:rsid w:val="009F1153"/>
    <w:rsid w:val="009F18FF"/>
    <w:rsid w:val="009F2E28"/>
    <w:rsid w:val="009F3145"/>
    <w:rsid w:val="009F3C20"/>
    <w:rsid w:val="009F5942"/>
    <w:rsid w:val="009F7F04"/>
    <w:rsid w:val="00A016F0"/>
    <w:rsid w:val="00A0182B"/>
    <w:rsid w:val="00A018FD"/>
    <w:rsid w:val="00A019C5"/>
    <w:rsid w:val="00A03355"/>
    <w:rsid w:val="00A06A17"/>
    <w:rsid w:val="00A0713C"/>
    <w:rsid w:val="00A12D27"/>
    <w:rsid w:val="00A13678"/>
    <w:rsid w:val="00A155AF"/>
    <w:rsid w:val="00A158B9"/>
    <w:rsid w:val="00A221A5"/>
    <w:rsid w:val="00A222AF"/>
    <w:rsid w:val="00A22FB1"/>
    <w:rsid w:val="00A31854"/>
    <w:rsid w:val="00A32CC8"/>
    <w:rsid w:val="00A331CA"/>
    <w:rsid w:val="00A40055"/>
    <w:rsid w:val="00A45424"/>
    <w:rsid w:val="00A456FB"/>
    <w:rsid w:val="00A46E6C"/>
    <w:rsid w:val="00A47E27"/>
    <w:rsid w:val="00A52454"/>
    <w:rsid w:val="00A53D8D"/>
    <w:rsid w:val="00A53EAB"/>
    <w:rsid w:val="00A55F86"/>
    <w:rsid w:val="00A56277"/>
    <w:rsid w:val="00A5749D"/>
    <w:rsid w:val="00A578CE"/>
    <w:rsid w:val="00A62618"/>
    <w:rsid w:val="00A6594B"/>
    <w:rsid w:val="00A7542E"/>
    <w:rsid w:val="00A75DA7"/>
    <w:rsid w:val="00A81A7A"/>
    <w:rsid w:val="00A82C60"/>
    <w:rsid w:val="00A85F3C"/>
    <w:rsid w:val="00A943A6"/>
    <w:rsid w:val="00A94F68"/>
    <w:rsid w:val="00A96348"/>
    <w:rsid w:val="00A96E99"/>
    <w:rsid w:val="00AA068F"/>
    <w:rsid w:val="00AA2D5F"/>
    <w:rsid w:val="00AA3D50"/>
    <w:rsid w:val="00AA420F"/>
    <w:rsid w:val="00AA71D6"/>
    <w:rsid w:val="00AB5396"/>
    <w:rsid w:val="00AB729C"/>
    <w:rsid w:val="00AB7766"/>
    <w:rsid w:val="00AC05B6"/>
    <w:rsid w:val="00AC0FA6"/>
    <w:rsid w:val="00AC2375"/>
    <w:rsid w:val="00AC283A"/>
    <w:rsid w:val="00AC34DA"/>
    <w:rsid w:val="00AC4839"/>
    <w:rsid w:val="00AD07EB"/>
    <w:rsid w:val="00AD0A88"/>
    <w:rsid w:val="00AD1003"/>
    <w:rsid w:val="00AD1052"/>
    <w:rsid w:val="00AD3AA6"/>
    <w:rsid w:val="00AD58B0"/>
    <w:rsid w:val="00AE0F2D"/>
    <w:rsid w:val="00AE2342"/>
    <w:rsid w:val="00AE40F7"/>
    <w:rsid w:val="00AF2C78"/>
    <w:rsid w:val="00AF4ECE"/>
    <w:rsid w:val="00AF7194"/>
    <w:rsid w:val="00B009EB"/>
    <w:rsid w:val="00B0419D"/>
    <w:rsid w:val="00B10502"/>
    <w:rsid w:val="00B12958"/>
    <w:rsid w:val="00B135B3"/>
    <w:rsid w:val="00B13FF8"/>
    <w:rsid w:val="00B152F8"/>
    <w:rsid w:val="00B17BD2"/>
    <w:rsid w:val="00B2321F"/>
    <w:rsid w:val="00B3732C"/>
    <w:rsid w:val="00B37B0D"/>
    <w:rsid w:val="00B40614"/>
    <w:rsid w:val="00B40DBF"/>
    <w:rsid w:val="00B41331"/>
    <w:rsid w:val="00B44163"/>
    <w:rsid w:val="00B44308"/>
    <w:rsid w:val="00B45615"/>
    <w:rsid w:val="00B47859"/>
    <w:rsid w:val="00B50F6B"/>
    <w:rsid w:val="00B545B8"/>
    <w:rsid w:val="00B566AA"/>
    <w:rsid w:val="00B60A3E"/>
    <w:rsid w:val="00B61734"/>
    <w:rsid w:val="00B617E3"/>
    <w:rsid w:val="00B64420"/>
    <w:rsid w:val="00B67794"/>
    <w:rsid w:val="00B67B5A"/>
    <w:rsid w:val="00B71060"/>
    <w:rsid w:val="00B73AA0"/>
    <w:rsid w:val="00B77856"/>
    <w:rsid w:val="00B77996"/>
    <w:rsid w:val="00B808E7"/>
    <w:rsid w:val="00B81460"/>
    <w:rsid w:val="00B87535"/>
    <w:rsid w:val="00B90C2A"/>
    <w:rsid w:val="00B91B75"/>
    <w:rsid w:val="00B93C67"/>
    <w:rsid w:val="00B9422F"/>
    <w:rsid w:val="00B97998"/>
    <w:rsid w:val="00BA012F"/>
    <w:rsid w:val="00BA2561"/>
    <w:rsid w:val="00BA33C2"/>
    <w:rsid w:val="00BA4D49"/>
    <w:rsid w:val="00BA627C"/>
    <w:rsid w:val="00BA62E7"/>
    <w:rsid w:val="00BA6773"/>
    <w:rsid w:val="00BB4517"/>
    <w:rsid w:val="00BB4689"/>
    <w:rsid w:val="00BB541B"/>
    <w:rsid w:val="00BB639D"/>
    <w:rsid w:val="00BC2448"/>
    <w:rsid w:val="00BC2A95"/>
    <w:rsid w:val="00BC31AD"/>
    <w:rsid w:val="00BC3878"/>
    <w:rsid w:val="00BD18F6"/>
    <w:rsid w:val="00BD3962"/>
    <w:rsid w:val="00BE05DE"/>
    <w:rsid w:val="00BF0BA5"/>
    <w:rsid w:val="00BF1649"/>
    <w:rsid w:val="00BF217E"/>
    <w:rsid w:val="00BF5422"/>
    <w:rsid w:val="00C0087E"/>
    <w:rsid w:val="00C01087"/>
    <w:rsid w:val="00C0268A"/>
    <w:rsid w:val="00C038F1"/>
    <w:rsid w:val="00C054D4"/>
    <w:rsid w:val="00C06194"/>
    <w:rsid w:val="00C10CD6"/>
    <w:rsid w:val="00C13B2B"/>
    <w:rsid w:val="00C13FDD"/>
    <w:rsid w:val="00C140AB"/>
    <w:rsid w:val="00C1479E"/>
    <w:rsid w:val="00C15AA5"/>
    <w:rsid w:val="00C16341"/>
    <w:rsid w:val="00C16ECA"/>
    <w:rsid w:val="00C16F69"/>
    <w:rsid w:val="00C17636"/>
    <w:rsid w:val="00C236DC"/>
    <w:rsid w:val="00C2508F"/>
    <w:rsid w:val="00C25449"/>
    <w:rsid w:val="00C25E3F"/>
    <w:rsid w:val="00C30CF6"/>
    <w:rsid w:val="00C414E2"/>
    <w:rsid w:val="00C4211A"/>
    <w:rsid w:val="00C4363C"/>
    <w:rsid w:val="00C450D1"/>
    <w:rsid w:val="00C45BE5"/>
    <w:rsid w:val="00C46565"/>
    <w:rsid w:val="00C47A61"/>
    <w:rsid w:val="00C52312"/>
    <w:rsid w:val="00C54C70"/>
    <w:rsid w:val="00C556F7"/>
    <w:rsid w:val="00C55D94"/>
    <w:rsid w:val="00C574CF"/>
    <w:rsid w:val="00C6081D"/>
    <w:rsid w:val="00C60BDF"/>
    <w:rsid w:val="00C6194F"/>
    <w:rsid w:val="00C6615D"/>
    <w:rsid w:val="00C663F5"/>
    <w:rsid w:val="00C672FE"/>
    <w:rsid w:val="00C72EBB"/>
    <w:rsid w:val="00C7314B"/>
    <w:rsid w:val="00C76E07"/>
    <w:rsid w:val="00C76F1D"/>
    <w:rsid w:val="00C82905"/>
    <w:rsid w:val="00C82C07"/>
    <w:rsid w:val="00C83149"/>
    <w:rsid w:val="00C83C5D"/>
    <w:rsid w:val="00C8604C"/>
    <w:rsid w:val="00C924CF"/>
    <w:rsid w:val="00C95015"/>
    <w:rsid w:val="00C96A4A"/>
    <w:rsid w:val="00C976CA"/>
    <w:rsid w:val="00C97991"/>
    <w:rsid w:val="00CA27DF"/>
    <w:rsid w:val="00CA312F"/>
    <w:rsid w:val="00CA5A9E"/>
    <w:rsid w:val="00CA5D31"/>
    <w:rsid w:val="00CA64C0"/>
    <w:rsid w:val="00CA6600"/>
    <w:rsid w:val="00CA73DF"/>
    <w:rsid w:val="00CB3F59"/>
    <w:rsid w:val="00CC0026"/>
    <w:rsid w:val="00CC08AE"/>
    <w:rsid w:val="00CC53CB"/>
    <w:rsid w:val="00CC7542"/>
    <w:rsid w:val="00CD2099"/>
    <w:rsid w:val="00CD6D65"/>
    <w:rsid w:val="00CD6DFA"/>
    <w:rsid w:val="00CD7BC3"/>
    <w:rsid w:val="00CE1ACF"/>
    <w:rsid w:val="00CE2DC4"/>
    <w:rsid w:val="00CE3DB3"/>
    <w:rsid w:val="00CE7E73"/>
    <w:rsid w:val="00CF299B"/>
    <w:rsid w:val="00CF2F04"/>
    <w:rsid w:val="00CF54AD"/>
    <w:rsid w:val="00CF64DD"/>
    <w:rsid w:val="00CF6C99"/>
    <w:rsid w:val="00D01185"/>
    <w:rsid w:val="00D029A4"/>
    <w:rsid w:val="00D06805"/>
    <w:rsid w:val="00D075A0"/>
    <w:rsid w:val="00D1433A"/>
    <w:rsid w:val="00D15D49"/>
    <w:rsid w:val="00D16A7D"/>
    <w:rsid w:val="00D21DA1"/>
    <w:rsid w:val="00D22EA2"/>
    <w:rsid w:val="00D262DF"/>
    <w:rsid w:val="00D3005F"/>
    <w:rsid w:val="00D3035F"/>
    <w:rsid w:val="00D31D6B"/>
    <w:rsid w:val="00D342F2"/>
    <w:rsid w:val="00D355BC"/>
    <w:rsid w:val="00D357F3"/>
    <w:rsid w:val="00D36530"/>
    <w:rsid w:val="00D378C3"/>
    <w:rsid w:val="00D43127"/>
    <w:rsid w:val="00D44A71"/>
    <w:rsid w:val="00D45CBD"/>
    <w:rsid w:val="00D50528"/>
    <w:rsid w:val="00D51732"/>
    <w:rsid w:val="00D52A8F"/>
    <w:rsid w:val="00D5526A"/>
    <w:rsid w:val="00D56261"/>
    <w:rsid w:val="00D603E0"/>
    <w:rsid w:val="00D61043"/>
    <w:rsid w:val="00D63983"/>
    <w:rsid w:val="00D639C8"/>
    <w:rsid w:val="00D64461"/>
    <w:rsid w:val="00D650F1"/>
    <w:rsid w:val="00D70CAC"/>
    <w:rsid w:val="00D72092"/>
    <w:rsid w:val="00D72F56"/>
    <w:rsid w:val="00D74F92"/>
    <w:rsid w:val="00D80C86"/>
    <w:rsid w:val="00D84980"/>
    <w:rsid w:val="00D84E8C"/>
    <w:rsid w:val="00D85D44"/>
    <w:rsid w:val="00D85F45"/>
    <w:rsid w:val="00D866D1"/>
    <w:rsid w:val="00DA03DF"/>
    <w:rsid w:val="00DA1D71"/>
    <w:rsid w:val="00DA25FA"/>
    <w:rsid w:val="00DA2909"/>
    <w:rsid w:val="00DA56DB"/>
    <w:rsid w:val="00DA763F"/>
    <w:rsid w:val="00DA7FA3"/>
    <w:rsid w:val="00DB08F6"/>
    <w:rsid w:val="00DB3C08"/>
    <w:rsid w:val="00DB7084"/>
    <w:rsid w:val="00DB7244"/>
    <w:rsid w:val="00DB7A36"/>
    <w:rsid w:val="00DC3410"/>
    <w:rsid w:val="00DD20EC"/>
    <w:rsid w:val="00DD65C6"/>
    <w:rsid w:val="00DD7204"/>
    <w:rsid w:val="00DD7C82"/>
    <w:rsid w:val="00DE068B"/>
    <w:rsid w:val="00DE1013"/>
    <w:rsid w:val="00DE1223"/>
    <w:rsid w:val="00DE1E67"/>
    <w:rsid w:val="00DE3792"/>
    <w:rsid w:val="00DE3A67"/>
    <w:rsid w:val="00DF12D8"/>
    <w:rsid w:val="00DF5838"/>
    <w:rsid w:val="00DF7AD8"/>
    <w:rsid w:val="00E005DF"/>
    <w:rsid w:val="00E00CAE"/>
    <w:rsid w:val="00E01DED"/>
    <w:rsid w:val="00E02901"/>
    <w:rsid w:val="00E043E7"/>
    <w:rsid w:val="00E05258"/>
    <w:rsid w:val="00E06003"/>
    <w:rsid w:val="00E066AC"/>
    <w:rsid w:val="00E07751"/>
    <w:rsid w:val="00E10F5A"/>
    <w:rsid w:val="00E11EB5"/>
    <w:rsid w:val="00E124B9"/>
    <w:rsid w:val="00E14A1B"/>
    <w:rsid w:val="00E14F13"/>
    <w:rsid w:val="00E17F2D"/>
    <w:rsid w:val="00E17FF5"/>
    <w:rsid w:val="00E25370"/>
    <w:rsid w:val="00E25A77"/>
    <w:rsid w:val="00E26F51"/>
    <w:rsid w:val="00E27862"/>
    <w:rsid w:val="00E31C70"/>
    <w:rsid w:val="00E373AC"/>
    <w:rsid w:val="00E413BF"/>
    <w:rsid w:val="00E414C1"/>
    <w:rsid w:val="00E41989"/>
    <w:rsid w:val="00E43AF5"/>
    <w:rsid w:val="00E46A0C"/>
    <w:rsid w:val="00E46ADC"/>
    <w:rsid w:val="00E47966"/>
    <w:rsid w:val="00E47C09"/>
    <w:rsid w:val="00E50ECE"/>
    <w:rsid w:val="00E51633"/>
    <w:rsid w:val="00E51649"/>
    <w:rsid w:val="00E54200"/>
    <w:rsid w:val="00E543D7"/>
    <w:rsid w:val="00E5472B"/>
    <w:rsid w:val="00E55612"/>
    <w:rsid w:val="00E56C3B"/>
    <w:rsid w:val="00E5768F"/>
    <w:rsid w:val="00E60603"/>
    <w:rsid w:val="00E62153"/>
    <w:rsid w:val="00E627D9"/>
    <w:rsid w:val="00E63063"/>
    <w:rsid w:val="00E64F34"/>
    <w:rsid w:val="00E669BF"/>
    <w:rsid w:val="00E67E20"/>
    <w:rsid w:val="00E72529"/>
    <w:rsid w:val="00E74422"/>
    <w:rsid w:val="00E749EB"/>
    <w:rsid w:val="00E771B1"/>
    <w:rsid w:val="00E8593A"/>
    <w:rsid w:val="00E90A57"/>
    <w:rsid w:val="00E94B07"/>
    <w:rsid w:val="00E97612"/>
    <w:rsid w:val="00EA2581"/>
    <w:rsid w:val="00EA4D0D"/>
    <w:rsid w:val="00EB0019"/>
    <w:rsid w:val="00EB1AA1"/>
    <w:rsid w:val="00EB77D0"/>
    <w:rsid w:val="00EC052E"/>
    <w:rsid w:val="00EC1E7D"/>
    <w:rsid w:val="00EC2378"/>
    <w:rsid w:val="00EC6FB4"/>
    <w:rsid w:val="00ED3327"/>
    <w:rsid w:val="00ED3BC8"/>
    <w:rsid w:val="00EE2423"/>
    <w:rsid w:val="00EE2509"/>
    <w:rsid w:val="00EF0847"/>
    <w:rsid w:val="00EF1216"/>
    <w:rsid w:val="00EF27F4"/>
    <w:rsid w:val="00EF3631"/>
    <w:rsid w:val="00F00438"/>
    <w:rsid w:val="00F00AB0"/>
    <w:rsid w:val="00F02F00"/>
    <w:rsid w:val="00F12422"/>
    <w:rsid w:val="00F133BE"/>
    <w:rsid w:val="00F13494"/>
    <w:rsid w:val="00F137B6"/>
    <w:rsid w:val="00F13F7E"/>
    <w:rsid w:val="00F14C4E"/>
    <w:rsid w:val="00F16465"/>
    <w:rsid w:val="00F16969"/>
    <w:rsid w:val="00F223FC"/>
    <w:rsid w:val="00F2391A"/>
    <w:rsid w:val="00F240E7"/>
    <w:rsid w:val="00F25BE8"/>
    <w:rsid w:val="00F25D52"/>
    <w:rsid w:val="00F31709"/>
    <w:rsid w:val="00F31C30"/>
    <w:rsid w:val="00F35F7B"/>
    <w:rsid w:val="00F40591"/>
    <w:rsid w:val="00F4096F"/>
    <w:rsid w:val="00F46D81"/>
    <w:rsid w:val="00F52648"/>
    <w:rsid w:val="00F53A99"/>
    <w:rsid w:val="00F565FA"/>
    <w:rsid w:val="00F567F1"/>
    <w:rsid w:val="00F56E4A"/>
    <w:rsid w:val="00F60432"/>
    <w:rsid w:val="00F60DDF"/>
    <w:rsid w:val="00F66673"/>
    <w:rsid w:val="00F70E92"/>
    <w:rsid w:val="00F7176C"/>
    <w:rsid w:val="00F734E2"/>
    <w:rsid w:val="00F736F3"/>
    <w:rsid w:val="00F740BA"/>
    <w:rsid w:val="00F765F1"/>
    <w:rsid w:val="00F76D72"/>
    <w:rsid w:val="00F773EA"/>
    <w:rsid w:val="00F801C5"/>
    <w:rsid w:val="00F80F2D"/>
    <w:rsid w:val="00F86E0B"/>
    <w:rsid w:val="00F872FA"/>
    <w:rsid w:val="00F87BF7"/>
    <w:rsid w:val="00F9232D"/>
    <w:rsid w:val="00F925AF"/>
    <w:rsid w:val="00F95083"/>
    <w:rsid w:val="00FB0F07"/>
    <w:rsid w:val="00FB2D90"/>
    <w:rsid w:val="00FB3280"/>
    <w:rsid w:val="00FB413E"/>
    <w:rsid w:val="00FB4E99"/>
    <w:rsid w:val="00FB64E8"/>
    <w:rsid w:val="00FB6BDD"/>
    <w:rsid w:val="00FB7334"/>
    <w:rsid w:val="00FC0515"/>
    <w:rsid w:val="00FC6144"/>
    <w:rsid w:val="00FC7D43"/>
    <w:rsid w:val="00FD0EA7"/>
    <w:rsid w:val="00FD1726"/>
    <w:rsid w:val="00FD321F"/>
    <w:rsid w:val="00FD3D57"/>
    <w:rsid w:val="00FD5451"/>
    <w:rsid w:val="00FE4AF2"/>
    <w:rsid w:val="00FE4F1C"/>
    <w:rsid w:val="00FE6F3E"/>
    <w:rsid w:val="00FE7400"/>
    <w:rsid w:val="00FF10B1"/>
    <w:rsid w:val="00FF1BCF"/>
    <w:rsid w:val="00FF2558"/>
    <w:rsid w:val="00FF4475"/>
    <w:rsid w:val="00FF495B"/>
    <w:rsid w:val="00FF557B"/>
    <w:rsid w:val="00FF6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71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87671B"/>
    <w:rPr>
      <w:rFonts w:ascii="Symbol" w:hAnsi="Symbol" w:cs="Symbol" w:hint="default"/>
    </w:rPr>
  </w:style>
  <w:style w:type="character" w:customStyle="1" w:styleId="WW8Num1z1">
    <w:name w:val="WW8Num1z1"/>
    <w:rsid w:val="0087671B"/>
    <w:rPr>
      <w:rFonts w:ascii="Courier New" w:hAnsi="Courier New" w:cs="Courier New" w:hint="default"/>
    </w:rPr>
  </w:style>
  <w:style w:type="character" w:customStyle="1" w:styleId="WW8Num1z2">
    <w:name w:val="WW8Num1z2"/>
    <w:rsid w:val="0087671B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87671B"/>
  </w:style>
  <w:style w:type="character" w:customStyle="1" w:styleId="5">
    <w:name w:val="Знак Знак5"/>
    <w:rsid w:val="0087671B"/>
    <w:rPr>
      <w:sz w:val="22"/>
      <w:szCs w:val="22"/>
      <w:lang w:val="en-US"/>
    </w:rPr>
  </w:style>
  <w:style w:type="character" w:customStyle="1" w:styleId="4">
    <w:name w:val="Знак Знак4"/>
    <w:rsid w:val="0087671B"/>
    <w:rPr>
      <w:sz w:val="22"/>
      <w:szCs w:val="22"/>
      <w:lang w:val="en-US"/>
    </w:rPr>
  </w:style>
  <w:style w:type="character" w:customStyle="1" w:styleId="30">
    <w:name w:val="Знак Знак3"/>
    <w:rsid w:val="0087671B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87671B"/>
    <w:rPr>
      <w:sz w:val="16"/>
      <w:szCs w:val="16"/>
    </w:rPr>
  </w:style>
  <w:style w:type="character" w:customStyle="1" w:styleId="20">
    <w:name w:val="Знак Знак2"/>
    <w:rsid w:val="0087671B"/>
    <w:rPr>
      <w:lang w:val="en-US"/>
    </w:rPr>
  </w:style>
  <w:style w:type="character" w:customStyle="1" w:styleId="1">
    <w:name w:val="Знак Знак1"/>
    <w:rsid w:val="0087671B"/>
    <w:rPr>
      <w:b/>
      <w:bCs/>
      <w:lang w:val="en-US"/>
    </w:rPr>
  </w:style>
  <w:style w:type="character" w:customStyle="1" w:styleId="10">
    <w:name w:val="Основной шрифт абзаца1"/>
    <w:rsid w:val="0087671B"/>
  </w:style>
  <w:style w:type="character" w:customStyle="1" w:styleId="21">
    <w:name w:val="Основной шрифт абзаца2"/>
    <w:rsid w:val="0087671B"/>
  </w:style>
  <w:style w:type="character" w:customStyle="1" w:styleId="FooterChar">
    <w:name w:val="Footer Char"/>
    <w:rsid w:val="0087671B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87671B"/>
    <w:rPr>
      <w:sz w:val="16"/>
      <w:szCs w:val="16"/>
    </w:rPr>
  </w:style>
  <w:style w:type="character" w:customStyle="1" w:styleId="CommentTextChar">
    <w:name w:val="Comment Text Char"/>
    <w:rsid w:val="0087671B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87671B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87671B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87671B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87671B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87671B"/>
    <w:rPr>
      <w:vertAlign w:val="superscript"/>
    </w:rPr>
  </w:style>
  <w:style w:type="character" w:styleId="Hyperlink">
    <w:name w:val="Hyperlink"/>
    <w:rsid w:val="0087671B"/>
    <w:rPr>
      <w:color w:val="0000FF"/>
      <w:u w:val="single"/>
      <w:lang w:val="en-US" w:bidi="en-US"/>
    </w:rPr>
  </w:style>
  <w:style w:type="character" w:customStyle="1" w:styleId="ListLabel1">
    <w:name w:val="ListLabel 1"/>
    <w:rsid w:val="0087671B"/>
    <w:rPr>
      <w:rFonts w:eastAsia="Times New Roman" w:cs="Times New Roman"/>
    </w:rPr>
  </w:style>
  <w:style w:type="character" w:customStyle="1" w:styleId="ListLabel2">
    <w:name w:val="ListLabel 2"/>
    <w:rsid w:val="0087671B"/>
    <w:rPr>
      <w:rFonts w:cs="Courier New"/>
    </w:rPr>
  </w:style>
  <w:style w:type="character" w:customStyle="1" w:styleId="a">
    <w:name w:val="Знак Знак"/>
    <w:rsid w:val="0087671B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87671B"/>
  </w:style>
  <w:style w:type="character" w:customStyle="1" w:styleId="selectable">
    <w:name w:val="selectable"/>
    <w:rsid w:val="0087671B"/>
  </w:style>
  <w:style w:type="character" w:styleId="Strong">
    <w:name w:val="Strong"/>
    <w:qFormat/>
    <w:rsid w:val="0087671B"/>
    <w:rPr>
      <w:b/>
      <w:bCs/>
    </w:rPr>
  </w:style>
  <w:style w:type="paragraph" w:customStyle="1" w:styleId="13">
    <w:name w:val="Заголовок1"/>
    <w:basedOn w:val="Normal"/>
    <w:next w:val="BodyText"/>
    <w:rsid w:val="0087671B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87671B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87671B"/>
    <w:rPr>
      <w:rFonts w:cs="Lohit Hindi"/>
    </w:rPr>
  </w:style>
  <w:style w:type="paragraph" w:styleId="Caption">
    <w:name w:val="caption"/>
    <w:basedOn w:val="Normal"/>
    <w:qFormat/>
    <w:rsid w:val="0087671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87671B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87671B"/>
    <w:pPr>
      <w:spacing w:after="0" w:line="240" w:lineRule="auto"/>
    </w:pPr>
  </w:style>
  <w:style w:type="paragraph" w:styleId="Footer">
    <w:name w:val="footer"/>
    <w:basedOn w:val="Normal"/>
    <w:rsid w:val="0087671B"/>
    <w:pPr>
      <w:spacing w:after="0" w:line="240" w:lineRule="auto"/>
    </w:pPr>
  </w:style>
  <w:style w:type="paragraph" w:styleId="BalloonText">
    <w:name w:val="Balloon Text"/>
    <w:basedOn w:val="Normal"/>
    <w:rsid w:val="0087671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87671B"/>
    <w:rPr>
      <w:sz w:val="20"/>
      <w:szCs w:val="20"/>
    </w:rPr>
  </w:style>
  <w:style w:type="paragraph" w:styleId="CommentSubject">
    <w:name w:val="annotation subject"/>
    <w:basedOn w:val="22"/>
    <w:next w:val="22"/>
    <w:rsid w:val="0087671B"/>
    <w:rPr>
      <w:b/>
      <w:bCs/>
    </w:rPr>
  </w:style>
  <w:style w:type="paragraph" w:customStyle="1" w:styleId="14">
    <w:name w:val="Название1"/>
    <w:basedOn w:val="Normal"/>
    <w:rsid w:val="0087671B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87671B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87671B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87671B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87671B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87671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87671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87671B"/>
    <w:rPr>
      <w:b/>
      <w:bCs/>
    </w:rPr>
  </w:style>
  <w:style w:type="paragraph" w:customStyle="1" w:styleId="1a">
    <w:name w:val="Текст выноски1"/>
    <w:basedOn w:val="Normal"/>
    <w:rsid w:val="0087671B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87671B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87671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87671B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ublication/323079017_ELECTROMAGNETIC_AIR_POLLUTI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dc.gov/genomics/disease/breast_ovarian_cancer/genes_hboc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cer.gov/about-cancer/causes-prevention/genetics/brca-fact-she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4033</Words>
  <Characters>22989</Characters>
  <Application>Microsoft Office Word</Application>
  <DocSecurity>0</DocSecurity>
  <Lines>191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26969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2021-01-09T17:32:00Z</dcterms:created>
  <dcterms:modified xsi:type="dcterms:W3CDTF">2021-01-09T17:32:00Z</dcterms:modified>
</cp:coreProperties>
</file>