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E0562" w:rsidRPr="00BD488A" w:rsidRDefault="00C03487" w:rsidP="00AE0562">
      <w:pPr>
        <w:pStyle w:val="NoSpacing"/>
        <w:rPr>
          <w:rFonts w:ascii="Times New Roman" w:hAnsi="Times New Roman" w:cs="Times New Roman"/>
          <w:b/>
        </w:rPr>
      </w:pPr>
      <w:r>
        <w:rPr>
          <w:rFonts w:ascii="Times New Roman" w:hAnsi="Times New Roman" w:cs="Times New Roman"/>
          <w:b/>
        </w:rPr>
        <w:t>Developmental Psychology</w:t>
      </w:r>
    </w:p>
    <w:p w:rsidR="00AE0562" w:rsidRPr="00BD488A" w:rsidRDefault="00C03487" w:rsidP="00AE0562">
      <w:pPr>
        <w:pStyle w:val="NoSpacing"/>
        <w:rPr>
          <w:rFonts w:ascii="Times New Roman" w:hAnsi="Times New Roman" w:cs="Times New Roman"/>
        </w:rPr>
      </w:pPr>
      <w:r>
        <w:rPr>
          <w:rFonts w:ascii="Times New Roman" w:hAnsi="Times New Roman" w:cs="Times New Roman"/>
        </w:rPr>
        <w:t>Patterson (1989) A developmental perspective on antisocial behavior</w:t>
      </w:r>
    </w:p>
    <w:p w:rsidR="00AE0562" w:rsidRPr="00BD488A" w:rsidRDefault="00AE0562" w:rsidP="00AE0562">
      <w:pPr>
        <w:pStyle w:val="NoSpacing"/>
        <w:rPr>
          <w:rFonts w:ascii="Times New Roman" w:hAnsi="Times New Roman" w:cs="Times New Roman"/>
        </w:rPr>
      </w:pPr>
    </w:p>
    <w:p w:rsidR="00C76A56" w:rsidRPr="0097280F" w:rsidRDefault="00C03487" w:rsidP="00AE0562">
      <w:pPr>
        <w:pStyle w:val="NoSpacing"/>
        <w:rPr>
          <w:rFonts w:ascii="Times New Roman" w:hAnsi="Times New Roman" w:cs="Times New Roman"/>
          <w:i/>
        </w:rPr>
      </w:pPr>
      <w:r>
        <w:rPr>
          <w:rFonts w:ascii="Times New Roman" w:hAnsi="Times New Roman" w:cs="Times New Roman"/>
          <w:i/>
        </w:rPr>
        <w:t>This worksheet is worth a total of 2</w:t>
      </w:r>
      <w:r w:rsidR="00546306">
        <w:rPr>
          <w:rFonts w:ascii="Times New Roman" w:hAnsi="Times New Roman" w:cs="Times New Roman"/>
          <w:i/>
        </w:rPr>
        <w:t>5</w:t>
      </w:r>
      <w:r>
        <w:rPr>
          <w:rFonts w:ascii="Times New Roman" w:hAnsi="Times New Roman" w:cs="Times New Roman"/>
          <w:i/>
        </w:rPr>
        <w:t xml:space="preserve"> points. Each question is marked with its respective point value.</w:t>
      </w:r>
      <w:r w:rsidR="00AE0562" w:rsidRPr="00BD488A">
        <w:rPr>
          <w:rFonts w:ascii="Times New Roman" w:hAnsi="Times New Roman" w:cs="Times New Roman"/>
          <w:i/>
        </w:rPr>
        <w:t>. Worksheet is due</w:t>
      </w:r>
      <w:r w:rsidR="00546306">
        <w:rPr>
          <w:rFonts w:ascii="Times New Roman" w:hAnsi="Times New Roman" w:cs="Times New Roman"/>
          <w:i/>
        </w:rPr>
        <w:t xml:space="preserve"> 3/26/21</w:t>
      </w:r>
      <w:r w:rsidR="00AE0562" w:rsidRPr="00BD488A">
        <w:rPr>
          <w:rFonts w:ascii="Times New Roman" w:hAnsi="Times New Roman" w:cs="Times New Roman"/>
          <w:i/>
        </w:rPr>
        <w:t xml:space="preserve">. </w:t>
      </w:r>
    </w:p>
    <w:p w:rsidR="00FE4856" w:rsidRPr="002C352C" w:rsidRDefault="00C03487" w:rsidP="00FE4856">
      <w:pPr>
        <w:pStyle w:val="NoSpacing"/>
        <w:numPr>
          <w:ilvl w:val="0"/>
          <w:numId w:val="1"/>
        </w:numPr>
        <w:rPr>
          <w:rFonts w:ascii="Times New Roman" w:hAnsi="Times New Roman" w:cs="Times New Roman"/>
          <w:b/>
        </w:rPr>
      </w:pPr>
      <w:r w:rsidRPr="002C352C">
        <w:rPr>
          <w:rFonts w:ascii="Times New Roman" w:hAnsi="Times New Roman" w:cs="Times New Roman"/>
          <w:b/>
        </w:rPr>
        <w:t xml:space="preserve">Children can learn </w:t>
      </w:r>
      <w:r w:rsidRPr="002C352C">
        <w:rPr>
          <w:rFonts w:ascii="Times New Roman" w:hAnsi="Times New Roman" w:cs="Times New Roman"/>
          <w:b/>
        </w:rPr>
        <w:t>antisocial behavior from a variety of sources and in a variety of ways. How does the family promote antisocial behavior? How does society increase coercive acts and antisocial behavior?</w:t>
      </w:r>
      <w:r w:rsidR="00633619" w:rsidRPr="002C352C">
        <w:rPr>
          <w:rFonts w:ascii="Times New Roman" w:hAnsi="Times New Roman" w:cs="Times New Roman"/>
          <w:b/>
        </w:rPr>
        <w:t xml:space="preserve"> </w:t>
      </w:r>
      <w:r w:rsidR="00546306" w:rsidRPr="002C352C">
        <w:rPr>
          <w:rFonts w:ascii="Times New Roman" w:hAnsi="Times New Roman" w:cs="Times New Roman"/>
          <w:b/>
          <w:i/>
        </w:rPr>
        <w:t>5</w:t>
      </w:r>
      <w:r w:rsidR="00633619" w:rsidRPr="002C352C">
        <w:rPr>
          <w:rFonts w:ascii="Times New Roman" w:hAnsi="Times New Roman" w:cs="Times New Roman"/>
          <w:b/>
          <w:i/>
        </w:rPr>
        <w:t xml:space="preserve"> pts</w:t>
      </w:r>
    </w:p>
    <w:p w:rsidR="00FE4856" w:rsidRPr="002C352C" w:rsidRDefault="00FE4856" w:rsidP="00FE4856">
      <w:pPr>
        <w:pStyle w:val="NoSpacing"/>
        <w:rPr>
          <w:rFonts w:ascii="Times New Roman" w:hAnsi="Times New Roman" w:cs="Times New Roman"/>
          <w:b/>
        </w:rPr>
      </w:pPr>
    </w:p>
    <w:p w:rsidR="00FE4856" w:rsidRDefault="00C03487" w:rsidP="00FE4856">
      <w:pPr>
        <w:pStyle w:val="NoSpacing"/>
        <w:rPr>
          <w:rFonts w:ascii="Times New Roman" w:hAnsi="Times New Roman" w:cs="Times New Roman"/>
        </w:rPr>
      </w:pPr>
      <w:r>
        <w:rPr>
          <w:rFonts w:ascii="Times New Roman" w:hAnsi="Times New Roman" w:cs="Times New Roman"/>
        </w:rPr>
        <w:t>The state of a family is the root of antisocial behavior in chi</w:t>
      </w:r>
      <w:r>
        <w:rPr>
          <w:rFonts w:ascii="Times New Roman" w:hAnsi="Times New Roman" w:cs="Times New Roman"/>
        </w:rPr>
        <w:t xml:space="preserve">ldren. For </w:t>
      </w:r>
      <w:r w:rsidR="002C352C">
        <w:rPr>
          <w:rFonts w:ascii="Times New Roman" w:hAnsi="Times New Roman" w:cs="Times New Roman"/>
        </w:rPr>
        <w:t>example,</w:t>
      </w:r>
      <w:r>
        <w:rPr>
          <w:rFonts w:ascii="Times New Roman" w:hAnsi="Times New Roman" w:cs="Times New Roman"/>
        </w:rPr>
        <w:t xml:space="preserve"> divorced parents imply a reduction or lack of affection, responsiveness, and parent availability. This ends in disrupted discipline, stress, and antisocial behavior for the child. </w:t>
      </w:r>
      <w:r w:rsidR="001736B3">
        <w:rPr>
          <w:rFonts w:ascii="Times New Roman" w:hAnsi="Times New Roman" w:cs="Times New Roman"/>
        </w:rPr>
        <w:t xml:space="preserve">Moreover, if a child comes from a home with violence, the child's chances of bearing antisocial </w:t>
      </w:r>
      <w:r w:rsidR="002C352C">
        <w:rPr>
          <w:rFonts w:ascii="Times New Roman" w:hAnsi="Times New Roman" w:cs="Times New Roman"/>
        </w:rPr>
        <w:t>behavior</w:t>
      </w:r>
      <w:r w:rsidR="001736B3">
        <w:rPr>
          <w:rFonts w:ascii="Times New Roman" w:hAnsi="Times New Roman" w:cs="Times New Roman"/>
        </w:rPr>
        <w:t xml:space="preserve"> are very high. The social class of the family also determines the child's behavior. These are factors like race, </w:t>
      </w:r>
      <w:r w:rsidR="002C352C">
        <w:rPr>
          <w:rFonts w:ascii="Times New Roman" w:hAnsi="Times New Roman" w:cs="Times New Roman"/>
        </w:rPr>
        <w:t>neighborhood</w:t>
      </w:r>
      <w:r w:rsidR="001736B3">
        <w:rPr>
          <w:rFonts w:ascii="Times New Roman" w:hAnsi="Times New Roman" w:cs="Times New Roman"/>
        </w:rPr>
        <w:t xml:space="preserve">, ethnicity, parental education, occupation, and income. The middle class seems to be doing great in parenting since they can reason with their children, while the lower level cannot and disciplining their children physically. </w:t>
      </w:r>
      <w:r>
        <w:rPr>
          <w:rFonts w:ascii="Times New Roman" w:hAnsi="Times New Roman" w:cs="Times New Roman"/>
        </w:rPr>
        <w:t xml:space="preserve"> </w:t>
      </w:r>
    </w:p>
    <w:p w:rsidR="001736B3" w:rsidRPr="00FE4856" w:rsidRDefault="00C03487" w:rsidP="00FE4856">
      <w:pPr>
        <w:pStyle w:val="NoSpacing"/>
        <w:rPr>
          <w:rFonts w:ascii="Times New Roman" w:hAnsi="Times New Roman" w:cs="Times New Roman"/>
        </w:rPr>
      </w:pPr>
      <w:r>
        <w:rPr>
          <w:rFonts w:ascii="Times New Roman" w:hAnsi="Times New Roman" w:cs="Times New Roman"/>
        </w:rPr>
        <w:t>Society plays the role of i</w:t>
      </w:r>
      <w:r>
        <w:rPr>
          <w:rFonts w:ascii="Times New Roman" w:hAnsi="Times New Roman" w:cs="Times New Roman"/>
        </w:rPr>
        <w:t xml:space="preserve">solating children with antisocial behavior. </w:t>
      </w:r>
      <w:r w:rsidR="002338C8">
        <w:rPr>
          <w:rFonts w:ascii="Times New Roman" w:hAnsi="Times New Roman" w:cs="Times New Roman"/>
        </w:rPr>
        <w:t>Parents encourage their children to avoid those displaying antisocial behavior. In agreement, teachers punish the students with antisocial behavior and are not keen to look deeper into the cause. These children feel neglected and end up in deviant peer groups. Later the pressure leads to engagement in criminal activities, hence imprisonment.</w:t>
      </w:r>
    </w:p>
    <w:p w:rsidR="00C87241" w:rsidRDefault="00C87241" w:rsidP="00C87241">
      <w:pPr>
        <w:pStyle w:val="NoSpacing"/>
        <w:ind w:left="720"/>
        <w:rPr>
          <w:rFonts w:ascii="Times New Roman" w:hAnsi="Times New Roman" w:cs="Times New Roman"/>
        </w:rPr>
      </w:pPr>
    </w:p>
    <w:p w:rsidR="00A84A9C" w:rsidRPr="002C352C" w:rsidRDefault="00C03487" w:rsidP="00A84A9C">
      <w:pPr>
        <w:pStyle w:val="NoSpacing"/>
        <w:numPr>
          <w:ilvl w:val="0"/>
          <w:numId w:val="1"/>
        </w:numPr>
        <w:rPr>
          <w:rFonts w:ascii="Times New Roman" w:hAnsi="Times New Roman" w:cs="Times New Roman"/>
          <w:b/>
        </w:rPr>
      </w:pPr>
      <w:r w:rsidRPr="002C352C">
        <w:rPr>
          <w:rFonts w:ascii="Times New Roman" w:hAnsi="Times New Roman" w:cs="Times New Roman"/>
          <w:b/>
        </w:rPr>
        <w:t>Complete the following</w:t>
      </w:r>
      <w:r w:rsidR="005120B7" w:rsidRPr="002C352C">
        <w:rPr>
          <w:rFonts w:ascii="Times New Roman" w:hAnsi="Times New Roman" w:cs="Times New Roman"/>
          <w:b/>
        </w:rPr>
        <w:t xml:space="preserve"> in your own words</w:t>
      </w:r>
      <w:r w:rsidRPr="002C352C">
        <w:rPr>
          <w:rFonts w:ascii="Times New Roman" w:hAnsi="Times New Roman" w:cs="Times New Roman"/>
          <w:b/>
        </w:rPr>
        <w:t xml:space="preserve">: </w:t>
      </w:r>
      <w:r w:rsidR="00546306" w:rsidRPr="002C352C">
        <w:rPr>
          <w:rFonts w:ascii="Times New Roman" w:hAnsi="Times New Roman" w:cs="Times New Roman"/>
          <w:b/>
          <w:i/>
        </w:rPr>
        <w:t xml:space="preserve">5 </w:t>
      </w:r>
      <w:r w:rsidRPr="002C352C">
        <w:rPr>
          <w:rFonts w:ascii="Times New Roman" w:hAnsi="Times New Roman" w:cs="Times New Roman"/>
          <w:b/>
          <w:i/>
        </w:rPr>
        <w:t>pts</w:t>
      </w:r>
    </w:p>
    <w:p w:rsidR="00C87241" w:rsidRDefault="00C03487" w:rsidP="00A84A9C">
      <w:pPr>
        <w:pStyle w:val="NoSpacing"/>
        <w:ind w:left="720"/>
        <w:rPr>
          <w:rFonts w:ascii="Times New Roman" w:hAnsi="Times New Roman" w:cs="Times New Roman"/>
        </w:rPr>
      </w:pPr>
      <w:r w:rsidRPr="002C352C">
        <w:rPr>
          <w:rFonts w:ascii="Times New Roman" w:hAnsi="Times New Roman" w:cs="Times New Roman"/>
          <w:b/>
        </w:rPr>
        <w:t>An early starter i</w:t>
      </w:r>
      <w:r w:rsidR="002338C8" w:rsidRPr="002C352C">
        <w:rPr>
          <w:rFonts w:ascii="Times New Roman" w:hAnsi="Times New Roman" w:cs="Times New Roman"/>
          <w:b/>
        </w:rPr>
        <w:t>s</w:t>
      </w:r>
      <w:r w:rsidR="002338C8">
        <w:rPr>
          <w:rFonts w:ascii="Times New Roman" w:hAnsi="Times New Roman" w:cs="Times New Roman"/>
        </w:rPr>
        <w:t xml:space="preserve"> a child who learns antisocial </w:t>
      </w:r>
      <w:r w:rsidR="002C352C">
        <w:rPr>
          <w:rFonts w:ascii="Times New Roman" w:hAnsi="Times New Roman" w:cs="Times New Roman"/>
        </w:rPr>
        <w:t>behavior</w:t>
      </w:r>
      <w:r w:rsidR="002338C8">
        <w:rPr>
          <w:rFonts w:ascii="Times New Roman" w:hAnsi="Times New Roman" w:cs="Times New Roman"/>
        </w:rPr>
        <w:t xml:space="preserve"> from the family early. The likelihood of being imprisoned at an early age is high since socialization becomes harder even as they grow up.</w:t>
      </w:r>
      <w:r w:rsidR="00A84A9C">
        <w:rPr>
          <w:rFonts w:ascii="Times New Roman" w:hAnsi="Times New Roman" w:cs="Times New Roman"/>
        </w:rPr>
        <w:t xml:space="preserve"> </w:t>
      </w:r>
    </w:p>
    <w:p w:rsidR="00A84A9C" w:rsidRDefault="00A84A9C" w:rsidP="00A84A9C">
      <w:pPr>
        <w:pStyle w:val="ListParagraph"/>
        <w:rPr>
          <w:rFonts w:ascii="Times New Roman" w:hAnsi="Times New Roman" w:cs="Times New Roman"/>
        </w:rPr>
      </w:pPr>
    </w:p>
    <w:p w:rsidR="00FE4856" w:rsidRDefault="00C03487" w:rsidP="00FE4856">
      <w:pPr>
        <w:pStyle w:val="NoSpacing"/>
        <w:ind w:left="720"/>
        <w:rPr>
          <w:rFonts w:ascii="Times New Roman" w:hAnsi="Times New Roman" w:cs="Times New Roman"/>
        </w:rPr>
      </w:pPr>
      <w:r w:rsidRPr="002C352C">
        <w:rPr>
          <w:rFonts w:ascii="Times New Roman" w:hAnsi="Times New Roman" w:cs="Times New Roman"/>
          <w:b/>
        </w:rPr>
        <w:t>A late start</w:t>
      </w:r>
      <w:r w:rsidR="001A1E12" w:rsidRPr="002C352C">
        <w:rPr>
          <w:rFonts w:ascii="Times New Roman" w:hAnsi="Times New Roman" w:cs="Times New Roman"/>
          <w:b/>
        </w:rPr>
        <w:t>er</w:t>
      </w:r>
      <w:r w:rsidRPr="002C352C">
        <w:rPr>
          <w:rFonts w:ascii="Times New Roman" w:hAnsi="Times New Roman" w:cs="Times New Roman"/>
          <w:b/>
        </w:rPr>
        <w:t xml:space="preserve"> </w:t>
      </w:r>
      <w:r w:rsidR="002338C8">
        <w:rPr>
          <w:rFonts w:ascii="Times New Roman" w:hAnsi="Times New Roman" w:cs="Times New Roman"/>
        </w:rPr>
        <w:t>has not gone through early antisocial training, and therefore their engagement with a crime is in the late years of their adolescence.</w:t>
      </w:r>
    </w:p>
    <w:p w:rsidR="00FE4856" w:rsidRDefault="00FE4856" w:rsidP="00FE4856">
      <w:pPr>
        <w:pStyle w:val="NoSpacing"/>
        <w:ind w:left="720"/>
        <w:rPr>
          <w:rFonts w:ascii="Times New Roman" w:hAnsi="Times New Roman" w:cs="Times New Roman"/>
        </w:rPr>
      </w:pPr>
    </w:p>
    <w:p w:rsidR="00FE4856" w:rsidRDefault="00FE4856" w:rsidP="00FE4856">
      <w:pPr>
        <w:pStyle w:val="NoSpacing"/>
        <w:ind w:left="720"/>
        <w:rPr>
          <w:rFonts w:ascii="Times New Roman" w:hAnsi="Times New Roman" w:cs="Times New Roman"/>
        </w:rPr>
      </w:pPr>
    </w:p>
    <w:p w:rsidR="00A84A9C" w:rsidRPr="002C352C" w:rsidRDefault="00C03487" w:rsidP="00FE4856">
      <w:pPr>
        <w:pStyle w:val="NoSpacing"/>
        <w:numPr>
          <w:ilvl w:val="0"/>
          <w:numId w:val="1"/>
        </w:numPr>
        <w:rPr>
          <w:rFonts w:ascii="Times New Roman" w:hAnsi="Times New Roman" w:cs="Times New Roman"/>
          <w:b/>
        </w:rPr>
      </w:pPr>
      <w:r w:rsidRPr="002C352C">
        <w:rPr>
          <w:rFonts w:ascii="Times New Roman" w:hAnsi="Times New Roman" w:cs="Times New Roman"/>
          <w:b/>
        </w:rPr>
        <w:t>Which type</w:t>
      </w:r>
      <w:r w:rsidR="00FE4856" w:rsidRPr="002C352C">
        <w:rPr>
          <w:rFonts w:ascii="Times New Roman" w:hAnsi="Times New Roman" w:cs="Times New Roman"/>
          <w:b/>
        </w:rPr>
        <w:t xml:space="preserve"> (early or late)</w:t>
      </w:r>
      <w:r w:rsidRPr="002C352C">
        <w:rPr>
          <w:rFonts w:ascii="Times New Roman" w:hAnsi="Times New Roman" w:cs="Times New Roman"/>
          <w:b/>
        </w:rPr>
        <w:t xml:space="preserve"> is at </w:t>
      </w:r>
      <w:r w:rsidR="00FE4856" w:rsidRPr="002C352C">
        <w:rPr>
          <w:rFonts w:ascii="Times New Roman" w:hAnsi="Times New Roman" w:cs="Times New Roman"/>
          <w:b/>
        </w:rPr>
        <w:t xml:space="preserve">a higher </w:t>
      </w:r>
      <w:r w:rsidRPr="002C352C">
        <w:rPr>
          <w:rFonts w:ascii="Times New Roman" w:hAnsi="Times New Roman" w:cs="Times New Roman"/>
          <w:b/>
        </w:rPr>
        <w:t>risk for further problems into adulthood?</w:t>
      </w:r>
      <w:r w:rsidR="00B003B7" w:rsidRPr="002C352C">
        <w:rPr>
          <w:rFonts w:ascii="Times New Roman" w:hAnsi="Times New Roman" w:cs="Times New Roman"/>
          <w:b/>
        </w:rPr>
        <w:t xml:space="preserve"> Why?</w:t>
      </w:r>
      <w:r w:rsidR="00FE4856" w:rsidRPr="002C352C">
        <w:rPr>
          <w:rFonts w:ascii="Times New Roman" w:hAnsi="Times New Roman" w:cs="Times New Roman"/>
          <w:b/>
        </w:rPr>
        <w:t xml:space="preserve"> </w:t>
      </w:r>
      <w:r w:rsidR="00546306" w:rsidRPr="002C352C">
        <w:rPr>
          <w:rFonts w:ascii="Times New Roman" w:hAnsi="Times New Roman" w:cs="Times New Roman"/>
          <w:b/>
        </w:rPr>
        <w:t>5</w:t>
      </w:r>
      <w:r w:rsidR="00FE4856" w:rsidRPr="002C352C">
        <w:rPr>
          <w:rFonts w:ascii="Times New Roman" w:hAnsi="Times New Roman" w:cs="Times New Roman"/>
          <w:b/>
          <w:i/>
        </w:rPr>
        <w:t xml:space="preserve"> pts</w:t>
      </w:r>
    </w:p>
    <w:p w:rsidR="00C87241" w:rsidRPr="00613FB8" w:rsidRDefault="00C03487" w:rsidP="00613FB8">
      <w:pPr>
        <w:rPr>
          <w:rFonts w:ascii="Times New Roman" w:hAnsi="Times New Roman" w:cs="Times New Roman"/>
        </w:rPr>
      </w:pPr>
      <w:r>
        <w:rPr>
          <w:rFonts w:ascii="Times New Roman" w:hAnsi="Times New Roman" w:cs="Times New Roman"/>
        </w:rPr>
        <w:t>The early starters are at a higher risk for further problems into adulthood. It can be explained by their lack of emotional support, counseling, or motivation. They have no one to guide them at home, school, or among their peers. Destruction then becomes t</w:t>
      </w:r>
      <w:r>
        <w:rPr>
          <w:rFonts w:ascii="Times New Roman" w:hAnsi="Times New Roman" w:cs="Times New Roman"/>
        </w:rPr>
        <w:t xml:space="preserve">he right </w:t>
      </w:r>
      <w:r w:rsidR="00441C8D">
        <w:rPr>
          <w:rFonts w:ascii="Times New Roman" w:hAnsi="Times New Roman" w:cs="Times New Roman"/>
        </w:rPr>
        <w:t xml:space="preserve">thing to do for them. </w:t>
      </w:r>
    </w:p>
    <w:p w:rsidR="00D40C0B" w:rsidRDefault="00D40C0B" w:rsidP="006E05EB">
      <w:pPr>
        <w:pStyle w:val="NoSpacing"/>
        <w:rPr>
          <w:rFonts w:ascii="Times New Roman" w:hAnsi="Times New Roman" w:cs="Times New Roman"/>
        </w:rPr>
      </w:pPr>
    </w:p>
    <w:p w:rsidR="00633619" w:rsidRPr="002C352C" w:rsidRDefault="00C03487" w:rsidP="00AE0562">
      <w:pPr>
        <w:pStyle w:val="NoSpacing"/>
        <w:numPr>
          <w:ilvl w:val="0"/>
          <w:numId w:val="1"/>
        </w:numPr>
        <w:rPr>
          <w:rFonts w:ascii="Times New Roman" w:hAnsi="Times New Roman" w:cs="Times New Roman"/>
          <w:b/>
        </w:rPr>
      </w:pPr>
      <w:r w:rsidRPr="002C352C">
        <w:rPr>
          <w:rFonts w:ascii="Times New Roman" w:hAnsi="Times New Roman" w:cs="Times New Roman"/>
          <w:b/>
        </w:rPr>
        <w:t>Look both Figure 1 and 2 and think about the progression of early experiences to outcomes in adolescence. Using your knowledge from class as well as information in this article, create a new figure (below – sort of combinat</w:t>
      </w:r>
      <w:r w:rsidRPr="002C352C">
        <w:rPr>
          <w:rFonts w:ascii="Times New Roman" w:hAnsi="Times New Roman" w:cs="Times New Roman"/>
          <w:b/>
        </w:rPr>
        <w:t xml:space="preserve">ion of Figures 1 and 2) with </w:t>
      </w:r>
      <w:r w:rsidRPr="002C352C">
        <w:rPr>
          <w:rFonts w:ascii="Times New Roman" w:hAnsi="Times New Roman" w:cs="Times New Roman"/>
          <w:b/>
          <w:i/>
        </w:rPr>
        <w:t>different</w:t>
      </w:r>
      <w:r w:rsidRPr="002C352C">
        <w:rPr>
          <w:rFonts w:ascii="Times New Roman" w:hAnsi="Times New Roman" w:cs="Times New Roman"/>
          <w:b/>
        </w:rPr>
        <w:t xml:space="preserve"> items/examples in each box. Items may not be the same as those in the figures in the article. How would traits about the parents or family alter the child’s early life? What sort of characteristics, behaviors, or expe</w:t>
      </w:r>
      <w:r w:rsidRPr="002C352C">
        <w:rPr>
          <w:rFonts w:ascii="Times New Roman" w:hAnsi="Times New Roman" w:cs="Times New Roman"/>
          <w:b/>
        </w:rPr>
        <w:t>riences could occur in early childhood that have effects on middle childhood? How would that specific effect on middle childhood influence adolescence? Give at least one example/item in each box. Items must have some sort of relation and if that relationsh</w:t>
      </w:r>
      <w:r w:rsidRPr="002C352C">
        <w:rPr>
          <w:rFonts w:ascii="Times New Roman" w:hAnsi="Times New Roman" w:cs="Times New Roman"/>
          <w:b/>
        </w:rPr>
        <w:t xml:space="preserve">ip is not obvious, describe it below. </w:t>
      </w:r>
      <w:r w:rsidRPr="002C352C">
        <w:rPr>
          <w:rFonts w:ascii="Times New Roman" w:hAnsi="Times New Roman" w:cs="Times New Roman"/>
          <w:b/>
          <w:i/>
        </w:rPr>
        <w:t xml:space="preserve">You may </w:t>
      </w:r>
      <w:r w:rsidR="00546306" w:rsidRPr="002C352C">
        <w:rPr>
          <w:rFonts w:ascii="Times New Roman" w:hAnsi="Times New Roman" w:cs="Times New Roman"/>
          <w:b/>
          <w:i/>
        </w:rPr>
        <w:t xml:space="preserve">write your answers below the boxes </w:t>
      </w:r>
      <w:r w:rsidRPr="002C352C">
        <w:rPr>
          <w:rFonts w:ascii="Times New Roman" w:hAnsi="Times New Roman" w:cs="Times New Roman"/>
          <w:b/>
          <w:i/>
        </w:rPr>
        <w:t>if you find it difficult to type in the boxes.</w:t>
      </w:r>
      <w:r w:rsidRPr="002C352C">
        <w:rPr>
          <w:rFonts w:ascii="Times New Roman" w:hAnsi="Times New Roman" w:cs="Times New Roman"/>
          <w:b/>
        </w:rPr>
        <w:t xml:space="preserve"> </w:t>
      </w:r>
      <w:r w:rsidR="00546306" w:rsidRPr="002C352C">
        <w:rPr>
          <w:rFonts w:ascii="Times New Roman" w:hAnsi="Times New Roman" w:cs="Times New Roman"/>
          <w:b/>
        </w:rPr>
        <w:t xml:space="preserve">5 </w:t>
      </w:r>
      <w:r w:rsidRPr="002C352C">
        <w:rPr>
          <w:rFonts w:ascii="Times New Roman" w:hAnsi="Times New Roman" w:cs="Times New Roman"/>
          <w:b/>
          <w:i/>
        </w:rPr>
        <w:t>pts</w:t>
      </w:r>
      <w:r w:rsidR="00546306" w:rsidRPr="002C352C">
        <w:rPr>
          <w:rFonts w:ascii="Times New Roman" w:hAnsi="Times New Roman" w:cs="Times New Roman"/>
          <w:b/>
          <w:i/>
        </w:rPr>
        <w:t xml:space="preserve"> (just be sure to label which box your answer refers to.  </w:t>
      </w:r>
    </w:p>
    <w:p w:rsidR="0050667C" w:rsidRPr="0050667C" w:rsidRDefault="00C03487" w:rsidP="0050667C">
      <w:pPr>
        <w:pStyle w:val="NoSpacing"/>
        <w:ind w:left="720"/>
        <w:rPr>
          <w:rFonts w:ascii="Times New Roman" w:hAnsi="Times New Roman" w:cs="Times New Roman"/>
        </w:rPr>
      </w:pPr>
      <w:r w:rsidRPr="0050667C">
        <w:rPr>
          <w:rFonts w:ascii="Times New Roman" w:hAnsi="Times New Roman" w:cs="Times New Roman"/>
          <w:i/>
          <w:noProof/>
        </w:rPr>
        <mc:AlternateContent>
          <mc:Choice Requires="wps">
            <w:drawing>
              <wp:anchor distT="45720" distB="45720" distL="114300" distR="114300" simplePos="0" relativeHeight="251680768" behindDoc="0" locked="0" layoutInCell="1" allowOverlap="1">
                <wp:simplePos x="0" y="0"/>
                <wp:positionH relativeFrom="column">
                  <wp:posOffset>485775</wp:posOffset>
                </wp:positionH>
                <wp:positionV relativeFrom="paragraph">
                  <wp:posOffset>41275</wp:posOffset>
                </wp:positionV>
                <wp:extent cx="1447800" cy="33337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333375"/>
                        </a:xfrm>
                        <a:prstGeom prst="rect">
                          <a:avLst/>
                        </a:prstGeom>
                        <a:noFill/>
                        <a:ln w="9525">
                          <a:noFill/>
                          <a:miter lim="800000"/>
                          <a:headEnd/>
                          <a:tailEnd/>
                        </a:ln>
                      </wps:spPr>
                      <wps:txbx>
                        <w:txbxContent>
                          <w:p w:rsidR="0050667C" w:rsidRPr="0050667C" w:rsidRDefault="00C03487" w:rsidP="0050667C">
                            <w:pPr>
                              <w:rPr>
                                <w:rFonts w:ascii="Times New Roman" w:hAnsi="Times New Roman" w:cs="Times New Roman"/>
                                <w:i/>
                              </w:rPr>
                            </w:pPr>
                            <w:r>
                              <w:rPr>
                                <w:rFonts w:ascii="Times New Roman" w:hAnsi="Times New Roman" w:cs="Times New Roman"/>
                                <w:i/>
                              </w:rPr>
                              <w:t>Family Demographics</w:t>
                            </w:r>
                            <w:r w:rsidRPr="0050667C">
                              <w:rPr>
                                <w:rFonts w:ascii="Times New Roman" w:hAnsi="Times New Roman" w:cs="Times New Roman"/>
                                <w:i/>
                              </w:rPr>
                              <w:t xml:space="preserve"> </w:t>
                            </w:r>
                            <w:r w:rsidRPr="0050667C">
                              <w:rPr>
                                <w:rFonts w:ascii="Times New Roman" w:hAnsi="Times New Roman" w:cs="Times New Roman"/>
                                <w:i/>
                                <w:noProof/>
                              </w:rPr>
                              <w:drawing>
                                <wp:inline distT="0" distB="0" distL="0" distR="0">
                                  <wp:extent cx="2379980" cy="308516"/>
                                  <wp:effectExtent l="0" t="0" r="0" b="0"/>
                                  <wp:docPr id="156896427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964271" name="Picture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2379980" cy="308516"/>
                                          </a:xfrm>
                                          <a:prstGeom prst="rect">
                                            <a:avLst/>
                                          </a:prstGeom>
                                          <a:noFill/>
                                          <a:ln>
                                            <a:noFill/>
                                          </a:ln>
                                        </pic:spPr>
                                      </pic:pic>
                                    </a:graphicData>
                                  </a:graphic>
                                </wp:inline>
                              </w:drawing>
                            </w:r>
                            <w:r w:rsidRPr="0050667C">
                              <w:rPr>
                                <w:rFonts w:ascii="Times New Roman" w:hAnsi="Times New Roman" w:cs="Times New Roman"/>
                                <w:i/>
                              </w:rPr>
                              <w:t>traits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14pt;height:26.25pt;margin-top:3.25pt;margin-left:38.25pt;mso-height-percent:0;mso-height-relative:margin;mso-width-percent:0;mso-width-relative:margin;mso-wrap-distance-bottom:3.6pt;mso-wrap-distance-left:9pt;mso-wrap-distance-right:9pt;mso-wrap-distance-top:3.6pt;mso-wrap-style:square;position:absolute;visibility:visible;v-text-anchor:top;z-index:251681792" filled="f" stroked="f">
                <v:textbox>
                  <w:txbxContent>
                    <w:p w:rsidR="0050667C" w:rsidRPr="0050667C" w:rsidP="0050667C" w14:paraId="047E4AF7" w14:textId="1B2107C8">
                      <w:pPr>
                        <w:rPr>
                          <w:rFonts w:ascii="Times New Roman" w:hAnsi="Times New Roman" w:cs="Times New Roman"/>
                          <w:i/>
                        </w:rPr>
                      </w:pPr>
                      <w:r>
                        <w:rPr>
                          <w:rFonts w:ascii="Times New Roman" w:hAnsi="Times New Roman" w:cs="Times New Roman"/>
                          <w:i/>
                        </w:rPr>
                        <w:t>Family Demographics</w:t>
                      </w:r>
                      <w:r w:rsidRPr="0050667C">
                        <w:rPr>
                          <w:rFonts w:ascii="Times New Roman" w:hAnsi="Times New Roman" w:cs="Times New Roman"/>
                          <w:i/>
                        </w:rPr>
                        <w:t xml:space="preserve"> </w:t>
                      </w:r>
                      <w:drawing>
                        <wp:inline distT="0" distB="0" distL="0" distR="0">
                          <wp:extent cx="2379980" cy="30851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9980" cy="308516"/>
                                  </a:xfrm>
                                  <a:prstGeom prst="rect">
                                    <a:avLst/>
                                  </a:prstGeom>
                                  <a:noFill/>
                                  <a:ln>
                                    <a:noFill/>
                                  </a:ln>
                                </pic:spPr>
                              </pic:pic>
                            </a:graphicData>
                          </a:graphic>
                        </wp:inline>
                      </w:drawing>
                      <w:r w:rsidRPr="0050667C">
                        <w:rPr>
                          <w:rFonts w:ascii="Times New Roman" w:hAnsi="Times New Roman" w:cs="Times New Roman"/>
                          <w:i/>
                        </w:rPr>
                        <w:t>traits</w:t>
                      </w:r>
                    </w:p>
                  </w:txbxContent>
                </v:textbox>
              </v:shape>
            </w:pict>
          </mc:Fallback>
        </mc:AlternateContent>
      </w:r>
    </w:p>
    <w:p w:rsidR="0050667C" w:rsidRDefault="00C03487" w:rsidP="0050667C">
      <w:pPr>
        <w:pStyle w:val="NoSpacing"/>
        <w:rPr>
          <w:rFonts w:ascii="Times New Roman" w:hAnsi="Times New Roman" w:cs="Times New Roman"/>
          <w:i/>
        </w:rPr>
      </w:pPr>
      <w:r>
        <w:rPr>
          <w:rFonts w:ascii="Times New Roman" w:hAnsi="Times New Roman" w:cs="Times New Roman"/>
          <w:noProof/>
        </w:rPr>
        <mc:AlternateContent>
          <mc:Choice Requires="wps">
            <w:drawing>
              <wp:anchor distT="0" distB="0" distL="114300" distR="114300" simplePos="0" relativeHeight="251668480" behindDoc="0" locked="0" layoutInCell="1" allowOverlap="1">
                <wp:simplePos x="0" y="0"/>
                <wp:positionH relativeFrom="column">
                  <wp:posOffset>723900</wp:posOffset>
                </wp:positionH>
                <wp:positionV relativeFrom="paragraph">
                  <wp:posOffset>98425</wp:posOffset>
                </wp:positionV>
                <wp:extent cx="790575" cy="6000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790575" cy="60007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6" o:spid="_x0000_s1026" style="width:62.25pt;height:47.25pt;margin-top:7.75pt;margin-left:57pt;mso-width-percent:0;mso-width-relative:margin;mso-wrap-distance-bottom:0;mso-wrap-distance-left:9pt;mso-wrap-distance-right:9pt;mso-wrap-distance-top:0;mso-wrap-style:square;position:absolute;visibility:visible;v-text-anchor:middle;z-index:251669504" filled="f" strokecolor="black" strokeweight="1pt"/>
            </w:pict>
          </mc:Fallback>
        </mc:AlternateContent>
      </w:r>
      <w:r>
        <w:rPr>
          <w:rFonts w:ascii="Times New Roman" w:hAnsi="Times New Roman" w:cs="Times New Roman"/>
          <w:i/>
        </w:rPr>
        <w:t xml:space="preserve">                 </w:t>
      </w:r>
    </w:p>
    <w:p w:rsidR="0050667C" w:rsidRDefault="0050667C" w:rsidP="0050667C">
      <w:pPr>
        <w:pStyle w:val="NoSpacing"/>
        <w:rPr>
          <w:rFonts w:ascii="Times New Roman" w:hAnsi="Times New Roman" w:cs="Times New Roman"/>
          <w:i/>
        </w:rPr>
      </w:pPr>
    </w:p>
    <w:p w:rsidR="0050667C" w:rsidRDefault="00C03487" w:rsidP="00546306">
      <w:pPr>
        <w:pStyle w:val="NoSpacing"/>
        <w:tabs>
          <w:tab w:val="left" w:pos="1755"/>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2816" behindDoc="0" locked="0" layoutInCell="1" allowOverlap="1">
                <wp:simplePos x="0" y="0"/>
                <wp:positionH relativeFrom="column">
                  <wp:posOffset>504825</wp:posOffset>
                </wp:positionH>
                <wp:positionV relativeFrom="paragraph">
                  <wp:posOffset>45085</wp:posOffset>
                </wp:positionV>
                <wp:extent cx="266700" cy="704850"/>
                <wp:effectExtent l="0" t="19050" r="0" b="76200"/>
                <wp:wrapNone/>
                <wp:docPr id="15" name="Arc 15"/>
                <wp:cNvGraphicFramePr/>
                <a:graphic xmlns:a="http://schemas.openxmlformats.org/drawingml/2006/main">
                  <a:graphicData uri="http://schemas.microsoft.com/office/word/2010/wordprocessingShape">
                    <wps:wsp>
                      <wps:cNvSpPr/>
                      <wps:spPr>
                        <a:xfrm rot="10800000">
                          <a:off x="0" y="0"/>
                          <a:ext cx="266700" cy="704850"/>
                        </a:xfrm>
                        <a:prstGeom prst="arc">
                          <a:avLst>
                            <a:gd name="adj1" fmla="val 16200000"/>
                            <a:gd name="adj2" fmla="val 5193982"/>
                          </a:avLst>
                        </a:prstGeom>
                        <a:ln>
                          <a:headEnd type="arrow"/>
                          <a:tailEnd type="arrow"/>
                        </a:ln>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c 15" o:spid="_x0000_s1027" style="width:21pt;height:55.5pt;margin-top:3.55pt;margin-left:39.75pt;mso-height-percent:0;mso-height-relative:margin;mso-width-percent:0;mso-width-relative:margin;mso-wrap-distance-bottom:0;mso-wrap-distance-left:9pt;mso-wrap-distance-right:9pt;mso-wrap-distance-top:0;mso-wrap-style:square;position:absolute;rotation:180;visibility:visible;v-text-anchor:middle;z-index:251683840" coordsize="266700,704850" path="m133350,nsc206407,,265863,155361,266691,348428c267441,523263,219576,673117,154234,700501l133350,352425,133350,xem133350,nfc206407,,265863,155361,266691,348428c267441,523263,219576,673117,154234,700501e" filled="f" strokecolor="black" strokeweight="1pt">
                <v:stroke joinstyle="miter" startarrow="open" endarrow="open"/>
                <v:path arrowok="t" o:connecttype="custom" o:connectlocs="133350,0;266691,348428;154234,700501" o:connectangles="0,0,0"/>
              </v:shape>
            </w:pict>
          </mc:Fallback>
        </mc:AlternateContent>
      </w:r>
      <w:r w:rsidR="00546306">
        <w:rPr>
          <w:rFonts w:ascii="Times New Roman" w:hAnsi="Times New Roman" w:cs="Times New Roman"/>
        </w:rPr>
        <w:tab/>
      </w:r>
    </w:p>
    <w:p w:rsidR="00633619" w:rsidRDefault="00633619" w:rsidP="00633619">
      <w:pPr>
        <w:pStyle w:val="NoSpacing"/>
        <w:ind w:left="720"/>
        <w:rPr>
          <w:rFonts w:ascii="Times New Roman" w:hAnsi="Times New Roman" w:cs="Times New Roman"/>
        </w:rPr>
      </w:pPr>
    </w:p>
    <w:p w:rsidR="00633619" w:rsidRPr="00633619" w:rsidRDefault="00C03487" w:rsidP="00633619">
      <w:pPr>
        <w:pStyle w:val="NoSpacing"/>
        <w:ind w:left="720"/>
        <w:rPr>
          <w:rFonts w:ascii="Times New Roman" w:hAnsi="Times New Roman" w:cs="Times New Roman"/>
          <w:i/>
        </w:rPr>
      </w:pPr>
      <w:r w:rsidRPr="0050667C">
        <w:rPr>
          <w:rFonts w:ascii="Times New Roman" w:hAnsi="Times New Roman" w:cs="Times New Roman"/>
          <w:i/>
          <w:noProof/>
        </w:rPr>
        <mc:AlternateContent>
          <mc:Choice Requires="wps">
            <w:drawing>
              <wp:anchor distT="45720" distB="45720" distL="114300" distR="114300" simplePos="0" relativeHeight="251678720" behindDoc="0" locked="0" layoutInCell="1" allowOverlap="1">
                <wp:simplePos x="0" y="0"/>
                <wp:positionH relativeFrom="column">
                  <wp:posOffset>638175</wp:posOffset>
                </wp:positionH>
                <wp:positionV relativeFrom="paragraph">
                  <wp:posOffset>27305</wp:posOffset>
                </wp:positionV>
                <wp:extent cx="962025" cy="25717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57175"/>
                        </a:xfrm>
                        <a:prstGeom prst="rect">
                          <a:avLst/>
                        </a:prstGeom>
                        <a:noFill/>
                        <a:ln w="9525">
                          <a:noFill/>
                          <a:miter lim="800000"/>
                          <a:headEnd/>
                          <a:tailEnd/>
                        </a:ln>
                      </wps:spPr>
                      <wps:txbx>
                        <w:txbxContent>
                          <w:p w:rsidR="0050667C" w:rsidRPr="0050667C" w:rsidRDefault="00C03487" w:rsidP="0050667C">
                            <w:pPr>
                              <w:rPr>
                                <w:rFonts w:ascii="Times New Roman" w:hAnsi="Times New Roman" w:cs="Times New Roman"/>
                                <w:i/>
                              </w:rPr>
                            </w:pPr>
                            <w:r>
                              <w:rPr>
                                <w:rFonts w:ascii="Times New Roman" w:hAnsi="Times New Roman" w:cs="Times New Roman"/>
                                <w:i/>
                              </w:rPr>
                              <w:t>Parent Traits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75.75pt;height:20.25pt;margin-top:2.15pt;margin-left:50.25pt;mso-height-percent:0;mso-height-relative:margin;mso-width-percent:0;mso-width-relative:margin;mso-wrap-distance-bottom:3.6pt;mso-wrap-distance-left:9pt;mso-wrap-distance-right:9pt;mso-wrap-distance-top:3.6pt;mso-wrap-style:square;position:absolute;visibility:visible;v-text-anchor:top;z-index:251679744" filled="f" stroked="f">
                <v:textbox>
                  <w:txbxContent>
                    <w:p w:rsidR="0050667C" w:rsidRPr="0050667C" w:rsidP="0050667C">
                      <w:pPr>
                        <w:rPr>
                          <w:rFonts w:ascii="Times New Roman" w:hAnsi="Times New Roman" w:cs="Times New Roman"/>
                          <w:i/>
                        </w:rPr>
                      </w:pPr>
                      <w:r>
                        <w:rPr>
                          <w:rFonts w:ascii="Times New Roman" w:hAnsi="Times New Roman" w:cs="Times New Roman"/>
                          <w:i/>
                        </w:rPr>
                        <w:t>Parent Traits</w:t>
                      </w:r>
                    </w:p>
                  </w:txbxContent>
                </v:textbox>
              </v:shape>
            </w:pict>
          </mc:Fallback>
        </mc:AlternateContent>
      </w:r>
      <w:r w:rsidR="00633619">
        <w:rPr>
          <w:rFonts w:ascii="Times New Roman" w:hAnsi="Times New Roman" w:cs="Times New Roman"/>
          <w:i/>
        </w:rPr>
        <w:t xml:space="preserve">    </w:t>
      </w:r>
      <w:r>
        <w:rPr>
          <w:rFonts w:ascii="Times New Roman" w:hAnsi="Times New Roman" w:cs="Times New Roman"/>
          <w:i/>
        </w:rPr>
        <w:tab/>
      </w:r>
      <w:r w:rsidR="00633619">
        <w:rPr>
          <w:rFonts w:ascii="Times New Roman" w:hAnsi="Times New Roman" w:cs="Times New Roman"/>
          <w:i/>
        </w:rPr>
        <w:t xml:space="preserve"> </w:t>
      </w:r>
      <w:r>
        <w:rPr>
          <w:rFonts w:ascii="Times New Roman" w:hAnsi="Times New Roman" w:cs="Times New Roman"/>
          <w:i/>
        </w:rPr>
        <w:tab/>
      </w:r>
      <w:r>
        <w:rPr>
          <w:rFonts w:ascii="Times New Roman" w:hAnsi="Times New Roman" w:cs="Times New Roman"/>
          <w:i/>
        </w:rPr>
        <w:tab/>
      </w:r>
      <w:r w:rsidR="00633619">
        <w:rPr>
          <w:rFonts w:ascii="Times New Roman" w:hAnsi="Times New Roman" w:cs="Times New Roman"/>
          <w:i/>
        </w:rPr>
        <w:t xml:space="preserve">  </w:t>
      </w:r>
      <w:r>
        <w:rPr>
          <w:rFonts w:ascii="Times New Roman" w:hAnsi="Times New Roman" w:cs="Times New Roman"/>
          <w:i/>
        </w:rPr>
        <w:t>Early Childhood</w:t>
      </w:r>
      <w:r w:rsidR="00633619">
        <w:rPr>
          <w:rFonts w:ascii="Times New Roman" w:hAnsi="Times New Roman" w:cs="Times New Roman"/>
          <w:i/>
        </w:rPr>
        <w:t xml:space="preserve">        </w:t>
      </w:r>
      <w:r>
        <w:rPr>
          <w:rFonts w:ascii="Times New Roman" w:hAnsi="Times New Roman" w:cs="Times New Roman"/>
          <w:i/>
        </w:rPr>
        <w:tab/>
        <w:t xml:space="preserve">    Middle Childhood </w:t>
      </w:r>
      <w:r>
        <w:rPr>
          <w:rFonts w:ascii="Times New Roman" w:hAnsi="Times New Roman" w:cs="Times New Roman"/>
          <w:i/>
        </w:rPr>
        <w:tab/>
        <w:t xml:space="preserve">       </w:t>
      </w:r>
      <w:r w:rsidR="00633619">
        <w:rPr>
          <w:rFonts w:ascii="Times New Roman" w:hAnsi="Times New Roman" w:cs="Times New Roman"/>
          <w:i/>
        </w:rPr>
        <w:t xml:space="preserve">   </w:t>
      </w:r>
      <w:r>
        <w:rPr>
          <w:rFonts w:ascii="Times New Roman" w:hAnsi="Times New Roman" w:cs="Times New Roman"/>
          <w:i/>
        </w:rPr>
        <w:t xml:space="preserve">  </w:t>
      </w:r>
      <w:r w:rsidR="00633619" w:rsidRPr="00633619">
        <w:rPr>
          <w:rFonts w:ascii="Times New Roman" w:hAnsi="Times New Roman" w:cs="Times New Roman"/>
          <w:i/>
        </w:rPr>
        <w:t>Adolescence</w:t>
      </w:r>
    </w:p>
    <w:p w:rsidR="00633619" w:rsidRDefault="00C03487" w:rsidP="00633619">
      <w:pPr>
        <w:pStyle w:val="NoSpacing"/>
        <w:ind w:left="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8240" behindDoc="0" locked="0" layoutInCell="1" allowOverlap="1">
                <wp:simplePos x="0" y="0"/>
                <wp:positionH relativeFrom="column">
                  <wp:posOffset>2009775</wp:posOffset>
                </wp:positionH>
                <wp:positionV relativeFrom="paragraph">
                  <wp:posOffset>76200</wp:posOffset>
                </wp:positionV>
                <wp:extent cx="790575" cy="6000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90575" cy="60007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1" o:spid="_x0000_s1029" style="width:62.25pt;height:47.25pt;margin-top:6pt;margin-left:158.25pt;mso-width-percent:0;mso-width-relative:margin;mso-wrap-distance-bottom:0;mso-wrap-distance-left:9pt;mso-wrap-distance-right:9pt;mso-wrap-distance-top:0;mso-wrap-style:square;position:absolute;visibility:visible;v-text-anchor:middle;z-index:251659264" filled="f" strokecolor="black" strokeweight="1pt"/>
            </w:pict>
          </mc:Fallback>
        </mc:AlternateContent>
      </w:r>
      <w:r>
        <w:rPr>
          <w:rFonts w:ascii="Times New Roman" w:hAnsi="Times New Roman" w:cs="Times New Roman"/>
          <w:noProof/>
        </w:rPr>
        <mc:AlternateContent>
          <mc:Choice Requires="wps">
            <w:drawing>
              <wp:anchor distT="0" distB="0" distL="114300" distR="114300" simplePos="0" relativeHeight="251670528" behindDoc="0" locked="0" layoutInCell="1" allowOverlap="1">
                <wp:simplePos x="0" y="0"/>
                <wp:positionH relativeFrom="column">
                  <wp:posOffset>733425</wp:posOffset>
                </wp:positionH>
                <wp:positionV relativeFrom="paragraph">
                  <wp:posOffset>76200</wp:posOffset>
                </wp:positionV>
                <wp:extent cx="790575" cy="6000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790575" cy="60007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7" o:spid="_x0000_s1030" style="width:62.25pt;height:47.25pt;margin-top:6pt;margin-left:57.75pt;mso-width-percent:0;mso-width-relative:margin;mso-wrap-distance-bottom:0;mso-wrap-distance-left:9pt;mso-wrap-distance-right:9pt;mso-wrap-distance-top:0;mso-wrap-style:square;position:absolute;visibility:visible;v-text-anchor:middle;z-index:251671552" filled="f" strokecolor="black" strokeweight="1pt"/>
            </w:pict>
          </mc:Fallback>
        </mc:AlternateContent>
      </w:r>
      <w:r w:rsidRPr="00633619">
        <w:rPr>
          <w:rFonts w:ascii="Times New Roman" w:hAnsi="Times New Roman" w:cs="Times New Roman"/>
          <w:noProof/>
        </w:rPr>
        <mc:AlternateContent>
          <mc:Choice Requires="wps">
            <w:drawing>
              <wp:anchor distT="0" distB="0" distL="114300" distR="114300" simplePos="0" relativeHeight="251662336" behindDoc="0" locked="0" layoutInCell="1" allowOverlap="1">
                <wp:simplePos x="0" y="0"/>
                <wp:positionH relativeFrom="column">
                  <wp:posOffset>3467100</wp:posOffset>
                </wp:positionH>
                <wp:positionV relativeFrom="paragraph">
                  <wp:posOffset>76200</wp:posOffset>
                </wp:positionV>
                <wp:extent cx="762000" cy="6000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762000" cy="60007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3" o:spid="_x0000_s1031" style="width:60pt;height:47.25pt;margin-top:6pt;margin-left:273pt;mso-width-percent:0;mso-width-relative:margin;mso-wrap-distance-bottom:0;mso-wrap-distance-left:9pt;mso-wrap-distance-right:9pt;mso-wrap-distance-top:0;mso-wrap-style:square;position:absolute;visibility:visible;v-text-anchor:middle;z-index:251663360" filled="f" strokecolor="black" strokeweight="1pt"/>
            </w:pict>
          </mc:Fallback>
        </mc:AlternateContent>
      </w:r>
      <w:r w:rsidRPr="00633619">
        <w:rPr>
          <w:rFonts w:ascii="Times New Roman" w:hAnsi="Times New Roman" w:cs="Times New Roman"/>
          <w:noProof/>
        </w:rPr>
        <mc:AlternateContent>
          <mc:Choice Requires="wps">
            <w:drawing>
              <wp:anchor distT="0" distB="0" distL="114300" distR="114300" simplePos="0" relativeHeight="251666432" behindDoc="0" locked="0" layoutInCell="1" allowOverlap="1">
                <wp:simplePos x="0" y="0"/>
                <wp:positionH relativeFrom="column">
                  <wp:posOffset>4886325</wp:posOffset>
                </wp:positionH>
                <wp:positionV relativeFrom="paragraph">
                  <wp:posOffset>76200</wp:posOffset>
                </wp:positionV>
                <wp:extent cx="819150" cy="6000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819150" cy="60007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1032" style="width:64.5pt;height:47.25pt;margin-top:6pt;margin-left:384.75pt;mso-width-percent:0;mso-width-relative:margin;mso-wrap-distance-bottom:0;mso-wrap-distance-left:9pt;mso-wrap-distance-right:9pt;mso-wrap-distance-top:0;mso-wrap-style:square;position:absolute;visibility:visible;v-text-anchor:middle;z-index:251667456" filled="f" strokecolor="black" strokeweight="1pt"/>
            </w:pict>
          </mc:Fallback>
        </mc:AlternateContent>
      </w:r>
    </w:p>
    <w:p w:rsidR="00633619" w:rsidRDefault="00633619" w:rsidP="00633619">
      <w:pPr>
        <w:pStyle w:val="NoSpacing"/>
        <w:ind w:left="720"/>
        <w:rPr>
          <w:rFonts w:ascii="Times New Roman" w:hAnsi="Times New Roman" w:cs="Times New Roman"/>
        </w:rPr>
      </w:pPr>
    </w:p>
    <w:p w:rsidR="00633619" w:rsidRDefault="00C03487" w:rsidP="00633619">
      <w:pPr>
        <w:pStyle w:val="NoSpacing"/>
        <w:ind w:left="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4864" behindDoc="0" locked="0" layoutInCell="1" allowOverlap="1">
                <wp:simplePos x="0" y="0"/>
                <wp:positionH relativeFrom="column">
                  <wp:posOffset>476250</wp:posOffset>
                </wp:positionH>
                <wp:positionV relativeFrom="paragraph">
                  <wp:posOffset>108585</wp:posOffset>
                </wp:positionV>
                <wp:extent cx="266700" cy="704850"/>
                <wp:effectExtent l="0" t="19050" r="0" b="76200"/>
                <wp:wrapNone/>
                <wp:docPr id="16" name="Arc 16"/>
                <wp:cNvGraphicFramePr/>
                <a:graphic xmlns:a="http://schemas.openxmlformats.org/drawingml/2006/main">
                  <a:graphicData uri="http://schemas.microsoft.com/office/word/2010/wordprocessingShape">
                    <wps:wsp>
                      <wps:cNvSpPr/>
                      <wps:spPr>
                        <a:xfrm rot="10800000">
                          <a:off x="0" y="0"/>
                          <a:ext cx="266700" cy="704850"/>
                        </a:xfrm>
                        <a:prstGeom prst="arc">
                          <a:avLst>
                            <a:gd name="adj1" fmla="val 16200000"/>
                            <a:gd name="adj2" fmla="val 5193982"/>
                          </a:avLst>
                        </a:prstGeom>
                        <a:ln>
                          <a:headEnd type="arrow"/>
                          <a:tailEnd type="arrow"/>
                        </a:ln>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c 16" o:spid="_x0000_s1033" style="width:21pt;height:55.5pt;margin-top:8.55pt;margin-left:37.5pt;mso-height-percent:0;mso-height-relative:margin;mso-width-percent:0;mso-width-relative:margin;mso-wrap-distance-bottom:0;mso-wrap-distance-left:9pt;mso-wrap-distance-right:9pt;mso-wrap-distance-top:0;mso-wrap-style:square;position:absolute;rotation:180;visibility:visible;v-text-anchor:middle;z-index:251685888" coordsize="266700,704850" path="m133350,nsc206407,,265863,155361,266691,348428c267441,523263,219576,673117,154234,700501l133350,352425,133350,xem133350,nfc206407,,265863,155361,266691,348428c267441,523263,219576,673117,154234,700501e" filled="f" strokecolor="black" strokeweight="1pt">
                <v:stroke joinstyle="miter" startarrow="open" endarrow="open"/>
                <v:path arrowok="t" o:connecttype="custom" o:connectlocs="133350,0;266691,348428;154234,700501" o:connectangles="0,0,0"/>
              </v:shape>
            </w:pict>
          </mc:Fallback>
        </mc:AlternateContent>
      </w:r>
      <w:r w:rsidR="0050667C">
        <w:rPr>
          <w:rFonts w:ascii="Times New Roman" w:hAnsi="Times New Roman" w:cs="Times New Roman"/>
          <w:noProof/>
        </w:rPr>
        <mc:AlternateContent>
          <mc:Choice Requires="wps">
            <w:drawing>
              <wp:anchor distT="0" distB="0" distL="114300" distR="114300" simplePos="0" relativeHeight="251674624" behindDoc="0" locked="0" layoutInCell="1" allowOverlap="1">
                <wp:simplePos x="0" y="0"/>
                <wp:positionH relativeFrom="column">
                  <wp:posOffset>1552575</wp:posOffset>
                </wp:positionH>
                <wp:positionV relativeFrom="paragraph">
                  <wp:posOffset>55245</wp:posOffset>
                </wp:positionV>
                <wp:extent cx="457200" cy="0"/>
                <wp:effectExtent l="0" t="76200" r="19050" b="95250"/>
                <wp:wrapNone/>
                <wp:docPr id="9" name="Straight Arrow Connector 9"/>
                <wp:cNvGraphicFramePr/>
                <a:graphic xmlns:a="http://schemas.openxmlformats.org/drawingml/2006/main">
                  <a:graphicData uri="http://schemas.microsoft.com/office/word/2010/wordprocessingShape">
                    <wps:wsp>
                      <wps:cNvCnPr/>
                      <wps:spPr>
                        <a:xfrm>
                          <a:off x="0" y="0"/>
                          <a:ext cx="457200" cy="0"/>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 o:spid="_x0000_s1034" type="#_x0000_t32" style="width:36pt;height:0;margin-top:4.35pt;margin-left:122.25pt;mso-height-percent:0;mso-height-relative:margin;mso-width-percent:0;mso-width-relative:margin;mso-wrap-distance-bottom:0;mso-wrap-distance-left:9pt;mso-wrap-distance-right:9pt;mso-wrap-distance-top:0;mso-wrap-style:square;position:absolute;visibility:visible;z-index:251675648" filled="t" fillcolor="white" strokecolor="black" strokeweight="1pt">
                <v:stroke joinstyle="miter" endarrow="block"/>
              </v:shape>
            </w:pict>
          </mc:Fallback>
        </mc:AlternateContent>
      </w:r>
      <w:r w:rsidR="0050667C">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column">
                  <wp:posOffset>2819400</wp:posOffset>
                </wp:positionH>
                <wp:positionV relativeFrom="paragraph">
                  <wp:posOffset>55245</wp:posOffset>
                </wp:positionV>
                <wp:extent cx="619125" cy="0"/>
                <wp:effectExtent l="0" t="76200" r="9525" b="95250"/>
                <wp:wrapNone/>
                <wp:docPr id="2" name="Straight Arrow Connector 2"/>
                <wp:cNvGraphicFramePr/>
                <a:graphic xmlns:a="http://schemas.openxmlformats.org/drawingml/2006/main">
                  <a:graphicData uri="http://schemas.microsoft.com/office/word/2010/wordprocessingShape">
                    <wps:wsp>
                      <wps:cNvCnPr/>
                      <wps:spPr>
                        <a:xfrm>
                          <a:off x="0" y="0"/>
                          <a:ext cx="619125" cy="0"/>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 o:spid="_x0000_s1035" type="#_x0000_t32" style="width:48.75pt;height:0;margin-top:4.35pt;margin-left:222pt;mso-height-percent:0;mso-height-relative:margin;mso-width-percent:0;mso-width-relative:margin;mso-wrap-distance-bottom:0;mso-wrap-distance-left:9pt;mso-wrap-distance-right:9pt;mso-wrap-distance-top:0;mso-wrap-style:square;position:absolute;visibility:visible;z-index:251661312" filled="t" fillcolor="white" strokecolor="black" strokeweight="1pt">
                <v:stroke joinstyle="miter" endarrow="block"/>
              </v:shape>
            </w:pict>
          </mc:Fallback>
        </mc:AlternateContent>
      </w:r>
      <w:r w:rsidRPr="00633619">
        <w:rPr>
          <w:rFonts w:ascii="Times New Roman" w:hAnsi="Times New Roman" w:cs="Times New Roman"/>
          <w:noProof/>
        </w:rPr>
        <mc:AlternateContent>
          <mc:Choice Requires="wps">
            <w:drawing>
              <wp:anchor distT="0" distB="0" distL="114300" distR="114300" simplePos="0" relativeHeight="251664384" behindDoc="0" locked="0" layoutInCell="1" allowOverlap="1">
                <wp:simplePos x="0" y="0"/>
                <wp:positionH relativeFrom="column">
                  <wp:posOffset>4257675</wp:posOffset>
                </wp:positionH>
                <wp:positionV relativeFrom="paragraph">
                  <wp:posOffset>54610</wp:posOffset>
                </wp:positionV>
                <wp:extent cx="619125" cy="0"/>
                <wp:effectExtent l="0" t="76200" r="9525" b="95250"/>
                <wp:wrapNone/>
                <wp:docPr id="4" name="Straight Arrow Connector 4"/>
                <wp:cNvGraphicFramePr/>
                <a:graphic xmlns:a="http://schemas.openxmlformats.org/drawingml/2006/main">
                  <a:graphicData uri="http://schemas.microsoft.com/office/word/2010/wordprocessingShape">
                    <wps:wsp>
                      <wps:cNvCnPr/>
                      <wps:spPr>
                        <a:xfrm>
                          <a:off x="0" y="0"/>
                          <a:ext cx="619125" cy="0"/>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a:graphicData>
                </a:graphic>
              </wp:anchor>
            </w:drawing>
          </mc:Choice>
          <mc:Fallback>
            <w:pict>
              <v:shape id="Straight Arrow Connector 4" o:spid="_x0000_s1036" type="#_x0000_t32" style="width:48.75pt;height:0;margin-top:4.3pt;margin-left:335.25pt;mso-wrap-distance-bottom:0;mso-wrap-distance-left:9pt;mso-wrap-distance-right:9pt;mso-wrap-distance-top:0;mso-wrap-style:square;position:absolute;visibility:visible;z-index:251665408" filled="t" fillcolor="white" strokecolor="black" strokeweight="1pt">
                <v:stroke joinstyle="miter" endarrow="block"/>
              </v:shape>
            </w:pict>
          </mc:Fallback>
        </mc:AlternateContent>
      </w:r>
    </w:p>
    <w:p w:rsidR="00633619" w:rsidRDefault="00633619" w:rsidP="00633619">
      <w:pPr>
        <w:pStyle w:val="NoSpacing"/>
        <w:ind w:left="720"/>
        <w:rPr>
          <w:rFonts w:ascii="Times New Roman" w:hAnsi="Times New Roman" w:cs="Times New Roman"/>
        </w:rPr>
      </w:pPr>
    </w:p>
    <w:p w:rsidR="00633619" w:rsidRDefault="00C03487" w:rsidP="00633619">
      <w:pPr>
        <w:pStyle w:val="NoSpacing"/>
        <w:ind w:left="720"/>
        <w:rPr>
          <w:rFonts w:ascii="Times New Roman" w:hAnsi="Times New Roman" w:cs="Times New Roman"/>
        </w:rPr>
      </w:pPr>
      <w:r w:rsidRPr="0050667C">
        <w:rPr>
          <w:rFonts w:ascii="Times New Roman" w:hAnsi="Times New Roman" w:cs="Times New Roman"/>
          <w:i/>
          <w:noProof/>
        </w:rPr>
        <mc:AlternateContent>
          <mc:Choice Requires="wps">
            <w:drawing>
              <wp:anchor distT="45720" distB="45720" distL="114300" distR="114300" simplePos="0" relativeHeight="251676672" behindDoc="0" locked="0" layoutInCell="1" allowOverlap="1">
                <wp:simplePos x="0" y="0"/>
                <wp:positionH relativeFrom="column">
                  <wp:posOffset>180975</wp:posOffset>
                </wp:positionH>
                <wp:positionV relativeFrom="paragraph">
                  <wp:posOffset>5080</wp:posOffset>
                </wp:positionV>
                <wp:extent cx="3352800" cy="333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33375"/>
                        </a:xfrm>
                        <a:prstGeom prst="rect">
                          <a:avLst/>
                        </a:prstGeom>
                        <a:noFill/>
                        <a:ln w="9525">
                          <a:noFill/>
                          <a:miter lim="800000"/>
                          <a:headEnd/>
                          <a:tailEnd/>
                        </a:ln>
                      </wps:spPr>
                      <wps:txbx>
                        <w:txbxContent>
                          <w:p w:rsidR="0050667C" w:rsidRPr="0050667C" w:rsidRDefault="00C03487">
                            <w:pPr>
                              <w:rPr>
                                <w:rFonts w:ascii="Times New Roman" w:hAnsi="Times New Roman" w:cs="Times New Roman"/>
                                <w:i/>
                              </w:rPr>
                            </w:pPr>
                            <w:r>
                              <w:rPr>
                                <w:rFonts w:ascii="Times New Roman" w:hAnsi="Times New Roman" w:cs="Times New Roman"/>
                                <w:i/>
                              </w:rPr>
                              <w:t>Family Stressors and/or Grandparent Traits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7" type="#_x0000_t202" style="width:264pt;height:26.25pt;margin-top:0.4pt;margin-left:14.25pt;mso-height-percent:0;mso-height-relative:margin;mso-width-percent:0;mso-width-relative:margin;mso-wrap-distance-bottom:3.6pt;mso-wrap-distance-left:9pt;mso-wrap-distance-right:9pt;mso-wrap-distance-top:3.6pt;mso-wrap-style:square;position:absolute;visibility:visible;v-text-anchor:top;z-index:251677696" filled="f" stroked="f">
                <v:textbox>
                  <w:txbxContent>
                    <w:p w:rsidR="0050667C" w:rsidRPr="0050667C">
                      <w:pPr>
                        <w:rPr>
                          <w:rFonts w:ascii="Times New Roman" w:hAnsi="Times New Roman" w:cs="Times New Roman"/>
                          <w:i/>
                        </w:rPr>
                      </w:pPr>
                      <w:r>
                        <w:rPr>
                          <w:rFonts w:ascii="Times New Roman" w:hAnsi="Times New Roman" w:cs="Times New Roman"/>
                          <w:i/>
                        </w:rPr>
                        <w:t>Family Stressors and/or Grandparent Traits</w:t>
                      </w:r>
                    </w:p>
                  </w:txbxContent>
                </v:textbox>
              </v:shape>
            </w:pict>
          </mc:Fallback>
        </mc:AlternateContent>
      </w:r>
    </w:p>
    <w:p w:rsidR="00633619" w:rsidRDefault="00C03487" w:rsidP="00633619">
      <w:pPr>
        <w:pStyle w:val="NoSpacing"/>
        <w:ind w:left="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2576" behindDoc="0" locked="0" layoutInCell="1" allowOverlap="1">
                <wp:simplePos x="0" y="0"/>
                <wp:positionH relativeFrom="column">
                  <wp:posOffset>752475</wp:posOffset>
                </wp:positionH>
                <wp:positionV relativeFrom="paragraph">
                  <wp:posOffset>44450</wp:posOffset>
                </wp:positionV>
                <wp:extent cx="790575" cy="6000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790575" cy="60007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8" o:spid="_x0000_s1038" style="width:62.25pt;height:47.25pt;margin-top:3.5pt;margin-left:59.25pt;mso-width-percent:0;mso-width-relative:margin;mso-wrap-distance-bottom:0;mso-wrap-distance-left:9pt;mso-wrap-distance-right:9pt;mso-wrap-distance-top:0;mso-wrap-style:square;position:absolute;visibility:visible;v-text-anchor:middle;z-index:251673600" filled="f" strokecolor="black" strokeweight="1pt"/>
            </w:pict>
          </mc:Fallback>
        </mc:AlternateContent>
      </w:r>
    </w:p>
    <w:p w:rsidR="0050667C" w:rsidRDefault="0050667C" w:rsidP="00633619">
      <w:pPr>
        <w:pStyle w:val="NoSpacing"/>
        <w:ind w:left="720"/>
        <w:rPr>
          <w:rFonts w:ascii="Times New Roman" w:hAnsi="Times New Roman" w:cs="Times New Roman"/>
        </w:rPr>
      </w:pPr>
    </w:p>
    <w:p w:rsidR="0097280F" w:rsidRDefault="0097280F" w:rsidP="00FE4856">
      <w:pPr>
        <w:pStyle w:val="NoSpacing"/>
        <w:rPr>
          <w:rFonts w:ascii="Times New Roman" w:hAnsi="Times New Roman" w:cs="Times New Roman"/>
        </w:rPr>
      </w:pPr>
    </w:p>
    <w:p w:rsidR="00FE4856" w:rsidRDefault="00FE4856" w:rsidP="00FE4856">
      <w:pPr>
        <w:pStyle w:val="NoSpacing"/>
        <w:rPr>
          <w:rFonts w:ascii="Times New Roman" w:hAnsi="Times New Roman" w:cs="Times New Roman"/>
        </w:rPr>
      </w:pPr>
    </w:p>
    <w:p w:rsidR="0074403D" w:rsidRDefault="0074403D" w:rsidP="00FE4856">
      <w:pPr>
        <w:pStyle w:val="NoSpacing"/>
        <w:rPr>
          <w:rFonts w:ascii="Times New Roman" w:hAnsi="Times New Roman" w:cs="Times New Roman"/>
        </w:rPr>
      </w:pPr>
    </w:p>
    <w:p w:rsidR="0074403D" w:rsidRDefault="00C03487" w:rsidP="00FE4856">
      <w:pPr>
        <w:pStyle w:val="NoSpacing"/>
        <w:rPr>
          <w:rFonts w:ascii="Times New Roman" w:hAnsi="Times New Roman" w:cs="Times New Roman"/>
        </w:rPr>
      </w:pPr>
      <w:r>
        <w:rPr>
          <w:rFonts w:ascii="Times New Roman" w:hAnsi="Times New Roman" w:cs="Times New Roman"/>
        </w:rPr>
        <w:t xml:space="preserve">Family Demographics </w:t>
      </w:r>
      <w:r w:rsidR="005539CD">
        <w:rPr>
          <w:rFonts w:ascii="Times New Roman" w:hAnsi="Times New Roman" w:cs="Times New Roman"/>
        </w:rPr>
        <w:t>–</w:t>
      </w:r>
      <w:r>
        <w:rPr>
          <w:rFonts w:ascii="Times New Roman" w:hAnsi="Times New Roman" w:cs="Times New Roman"/>
        </w:rPr>
        <w:t xml:space="preserve"> </w:t>
      </w:r>
      <w:r w:rsidR="005539CD">
        <w:rPr>
          <w:rFonts w:ascii="Times New Roman" w:hAnsi="Times New Roman" w:cs="Times New Roman"/>
        </w:rPr>
        <w:t>(remarriage). Marriage after the death or divorce with the previous spouse.</w:t>
      </w:r>
    </w:p>
    <w:p w:rsidR="005539CD" w:rsidRDefault="00C03487" w:rsidP="00FE4856">
      <w:pPr>
        <w:pStyle w:val="NoSpacing"/>
        <w:rPr>
          <w:rFonts w:ascii="Times New Roman" w:hAnsi="Times New Roman" w:cs="Times New Roman"/>
        </w:rPr>
      </w:pPr>
      <w:r>
        <w:rPr>
          <w:rFonts w:ascii="Times New Roman" w:hAnsi="Times New Roman" w:cs="Times New Roman"/>
        </w:rPr>
        <w:t>Parent Traits – anger issues that are relayed to the child.</w:t>
      </w:r>
    </w:p>
    <w:p w:rsidR="005539CD" w:rsidRDefault="00C03487" w:rsidP="00FE4856">
      <w:pPr>
        <w:pStyle w:val="NoSpacing"/>
        <w:rPr>
          <w:rFonts w:ascii="Times New Roman" w:hAnsi="Times New Roman" w:cs="Times New Roman"/>
        </w:rPr>
      </w:pPr>
      <w:r>
        <w:rPr>
          <w:rFonts w:ascii="Times New Roman" w:hAnsi="Times New Roman" w:cs="Times New Roman"/>
        </w:rPr>
        <w:t xml:space="preserve">Early Childhood </w:t>
      </w:r>
      <w:r w:rsidR="00441C8D">
        <w:rPr>
          <w:rFonts w:ascii="Times New Roman" w:hAnsi="Times New Roman" w:cs="Times New Roman"/>
        </w:rPr>
        <w:t>–</w:t>
      </w:r>
      <w:r>
        <w:rPr>
          <w:rFonts w:ascii="Times New Roman" w:hAnsi="Times New Roman" w:cs="Times New Roman"/>
        </w:rPr>
        <w:t xml:space="preserve"> </w:t>
      </w:r>
      <w:r w:rsidR="00441C8D">
        <w:rPr>
          <w:rFonts w:ascii="Times New Roman" w:hAnsi="Times New Roman" w:cs="Times New Roman"/>
        </w:rPr>
        <w:t>anxiety, low self-esteem</w:t>
      </w:r>
    </w:p>
    <w:p w:rsidR="00441C8D" w:rsidRDefault="00C03487" w:rsidP="00FE4856">
      <w:pPr>
        <w:pStyle w:val="NoSpacing"/>
        <w:rPr>
          <w:rFonts w:ascii="Times New Roman" w:hAnsi="Times New Roman" w:cs="Times New Roman"/>
        </w:rPr>
      </w:pPr>
      <w:r>
        <w:rPr>
          <w:rFonts w:ascii="Times New Roman" w:hAnsi="Times New Roman" w:cs="Times New Roman"/>
        </w:rPr>
        <w:t xml:space="preserve">Middle </w:t>
      </w:r>
      <w:r w:rsidR="002C352C">
        <w:rPr>
          <w:rFonts w:ascii="Times New Roman" w:hAnsi="Times New Roman" w:cs="Times New Roman"/>
        </w:rPr>
        <w:t>C</w:t>
      </w:r>
      <w:r>
        <w:rPr>
          <w:rFonts w:ascii="Times New Roman" w:hAnsi="Times New Roman" w:cs="Times New Roman"/>
        </w:rPr>
        <w:t>hildhood – depression, aggression</w:t>
      </w:r>
    </w:p>
    <w:p w:rsidR="00441C8D" w:rsidRDefault="00C03487" w:rsidP="00FE4856">
      <w:pPr>
        <w:pStyle w:val="NoSpacing"/>
        <w:rPr>
          <w:rFonts w:ascii="Times New Roman" w:hAnsi="Times New Roman" w:cs="Times New Roman"/>
        </w:rPr>
      </w:pPr>
      <w:r>
        <w:rPr>
          <w:rFonts w:ascii="Times New Roman" w:hAnsi="Times New Roman" w:cs="Times New Roman"/>
        </w:rPr>
        <w:t>Adolescence – social alienation, negative relationships</w:t>
      </w:r>
    </w:p>
    <w:p w:rsidR="00441C8D" w:rsidRDefault="00C03487" w:rsidP="00FE4856">
      <w:pPr>
        <w:pStyle w:val="NoSpacing"/>
        <w:rPr>
          <w:rFonts w:ascii="Times New Roman" w:hAnsi="Times New Roman" w:cs="Times New Roman"/>
        </w:rPr>
      </w:pPr>
      <w:r>
        <w:rPr>
          <w:rFonts w:ascii="Times New Roman" w:hAnsi="Times New Roman" w:cs="Times New Roman"/>
        </w:rPr>
        <w:t xml:space="preserve">Family </w:t>
      </w:r>
      <w:r>
        <w:rPr>
          <w:rFonts w:ascii="Times New Roman" w:hAnsi="Times New Roman" w:cs="Times New Roman"/>
        </w:rPr>
        <w:t>Stressors – low income, frustration, violence, unhealed traumatic events</w:t>
      </w:r>
    </w:p>
    <w:p w:rsidR="00AE0562" w:rsidRPr="002C352C" w:rsidRDefault="00C03487" w:rsidP="00AE0562">
      <w:pPr>
        <w:pStyle w:val="NoSpacing"/>
        <w:numPr>
          <w:ilvl w:val="0"/>
          <w:numId w:val="1"/>
        </w:numPr>
        <w:rPr>
          <w:rFonts w:ascii="Times New Roman" w:hAnsi="Times New Roman" w:cs="Times New Roman"/>
          <w:b/>
        </w:rPr>
      </w:pPr>
      <w:r w:rsidRPr="002C352C">
        <w:rPr>
          <w:rFonts w:ascii="Times New Roman" w:hAnsi="Times New Roman" w:cs="Times New Roman"/>
          <w:b/>
        </w:rPr>
        <w:t xml:space="preserve">This article was written </w:t>
      </w:r>
      <w:r w:rsidR="007643EA" w:rsidRPr="002C352C">
        <w:rPr>
          <w:rFonts w:ascii="Times New Roman" w:hAnsi="Times New Roman" w:cs="Times New Roman"/>
          <w:b/>
        </w:rPr>
        <w:t xml:space="preserve">over 25 years ago. </w:t>
      </w:r>
      <w:r w:rsidR="00F06B1C" w:rsidRPr="002C352C">
        <w:rPr>
          <w:rFonts w:ascii="Times New Roman" w:hAnsi="Times New Roman" w:cs="Times New Roman"/>
          <w:b/>
        </w:rPr>
        <w:t>Do you think the ideas are still relevant today? Why or why not?</w:t>
      </w:r>
      <w:r w:rsidR="00633619" w:rsidRPr="002C352C">
        <w:rPr>
          <w:rFonts w:ascii="Times New Roman" w:hAnsi="Times New Roman" w:cs="Times New Roman"/>
          <w:b/>
        </w:rPr>
        <w:t xml:space="preserve"> </w:t>
      </w:r>
      <w:r w:rsidR="00633619" w:rsidRPr="002C352C">
        <w:rPr>
          <w:rFonts w:ascii="Times New Roman" w:hAnsi="Times New Roman" w:cs="Times New Roman"/>
          <w:b/>
          <w:i/>
        </w:rPr>
        <w:t>3 pts</w:t>
      </w:r>
    </w:p>
    <w:p w:rsidR="005539CD" w:rsidRPr="00AE0562" w:rsidRDefault="00C03487" w:rsidP="005539CD">
      <w:pPr>
        <w:pStyle w:val="NoSpacing"/>
        <w:rPr>
          <w:rFonts w:ascii="Times New Roman" w:hAnsi="Times New Roman" w:cs="Times New Roman"/>
        </w:rPr>
      </w:pPr>
      <w:r>
        <w:rPr>
          <w:rFonts w:ascii="Times New Roman" w:hAnsi="Times New Roman" w:cs="Times New Roman"/>
        </w:rPr>
        <w:t>The ideas in the article are still relevant today. A good percentage</w:t>
      </w:r>
      <w:r>
        <w:rPr>
          <w:rFonts w:ascii="Times New Roman" w:hAnsi="Times New Roman" w:cs="Times New Roman"/>
        </w:rPr>
        <w:t xml:space="preserve"> of children with antisocial behavior end up in jail or have been there. Mental health has never been looked at so keenly, hence the unpleasant tendencies' reoccurrence. Furthermore, freedom of the child was not emphasized </w:t>
      </w:r>
      <w:r w:rsidR="00441C8D">
        <w:rPr>
          <w:rFonts w:ascii="Times New Roman" w:hAnsi="Times New Roman" w:cs="Times New Roman"/>
        </w:rPr>
        <w:t xml:space="preserve">then, </w:t>
      </w:r>
      <w:r>
        <w:rPr>
          <w:rFonts w:ascii="Times New Roman" w:hAnsi="Times New Roman" w:cs="Times New Roman"/>
        </w:rPr>
        <w:t>as it is now, and the child</w:t>
      </w:r>
      <w:r>
        <w:rPr>
          <w:rFonts w:ascii="Times New Roman" w:hAnsi="Times New Roman" w:cs="Times New Roman"/>
        </w:rPr>
        <w:t>ren who went through these challenges are today's parents. So yes, the article's teachings are relevant and should be advocated for more to the general public.</w:t>
      </w:r>
    </w:p>
    <w:sectPr w:rsidR="005539CD" w:rsidRPr="00AE05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4B203A"/>
    <w:multiLevelType w:val="hybridMultilevel"/>
    <w:tmpl w:val="66D6BB8A"/>
    <w:lvl w:ilvl="0" w:tplc="15AE3054">
      <w:start w:val="1"/>
      <w:numFmt w:val="decimal"/>
      <w:lvlText w:val="%1."/>
      <w:lvlJc w:val="left"/>
      <w:pPr>
        <w:ind w:left="720" w:hanging="360"/>
      </w:pPr>
      <w:rPr>
        <w:rFonts w:hint="default"/>
      </w:rPr>
    </w:lvl>
    <w:lvl w:ilvl="1" w:tplc="77406BFC" w:tentative="1">
      <w:start w:val="1"/>
      <w:numFmt w:val="lowerLetter"/>
      <w:lvlText w:val="%2."/>
      <w:lvlJc w:val="left"/>
      <w:pPr>
        <w:ind w:left="1440" w:hanging="360"/>
      </w:pPr>
    </w:lvl>
    <w:lvl w:ilvl="2" w:tplc="3A9608E6" w:tentative="1">
      <w:start w:val="1"/>
      <w:numFmt w:val="lowerRoman"/>
      <w:lvlText w:val="%3."/>
      <w:lvlJc w:val="right"/>
      <w:pPr>
        <w:ind w:left="2160" w:hanging="180"/>
      </w:pPr>
    </w:lvl>
    <w:lvl w:ilvl="3" w:tplc="A54E1CC8" w:tentative="1">
      <w:start w:val="1"/>
      <w:numFmt w:val="decimal"/>
      <w:lvlText w:val="%4."/>
      <w:lvlJc w:val="left"/>
      <w:pPr>
        <w:ind w:left="2880" w:hanging="360"/>
      </w:pPr>
    </w:lvl>
    <w:lvl w:ilvl="4" w:tplc="9E989EF4" w:tentative="1">
      <w:start w:val="1"/>
      <w:numFmt w:val="lowerLetter"/>
      <w:lvlText w:val="%5."/>
      <w:lvlJc w:val="left"/>
      <w:pPr>
        <w:ind w:left="3600" w:hanging="360"/>
      </w:pPr>
    </w:lvl>
    <w:lvl w:ilvl="5" w:tplc="891A4B04" w:tentative="1">
      <w:start w:val="1"/>
      <w:numFmt w:val="lowerRoman"/>
      <w:lvlText w:val="%6."/>
      <w:lvlJc w:val="right"/>
      <w:pPr>
        <w:ind w:left="4320" w:hanging="180"/>
      </w:pPr>
    </w:lvl>
    <w:lvl w:ilvl="6" w:tplc="5B5A19B8" w:tentative="1">
      <w:start w:val="1"/>
      <w:numFmt w:val="decimal"/>
      <w:lvlText w:val="%7."/>
      <w:lvlJc w:val="left"/>
      <w:pPr>
        <w:ind w:left="5040" w:hanging="360"/>
      </w:pPr>
    </w:lvl>
    <w:lvl w:ilvl="7" w:tplc="F8DE0832" w:tentative="1">
      <w:start w:val="1"/>
      <w:numFmt w:val="lowerLetter"/>
      <w:lvlText w:val="%8."/>
      <w:lvlJc w:val="left"/>
      <w:pPr>
        <w:ind w:left="5760" w:hanging="360"/>
      </w:pPr>
    </w:lvl>
    <w:lvl w:ilvl="8" w:tplc="AAEA5774"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562"/>
    <w:rsid w:val="001736B3"/>
    <w:rsid w:val="001A1E12"/>
    <w:rsid w:val="002338C8"/>
    <w:rsid w:val="002C352C"/>
    <w:rsid w:val="00371007"/>
    <w:rsid w:val="00441C8D"/>
    <w:rsid w:val="0050667C"/>
    <w:rsid w:val="005120B7"/>
    <w:rsid w:val="00546306"/>
    <w:rsid w:val="005539CD"/>
    <w:rsid w:val="00613FB8"/>
    <w:rsid w:val="00633619"/>
    <w:rsid w:val="006E05EB"/>
    <w:rsid w:val="0074403D"/>
    <w:rsid w:val="007643EA"/>
    <w:rsid w:val="00880178"/>
    <w:rsid w:val="0097280F"/>
    <w:rsid w:val="00A84A9C"/>
    <w:rsid w:val="00AE0562"/>
    <w:rsid w:val="00B003B7"/>
    <w:rsid w:val="00BD488A"/>
    <w:rsid w:val="00C03487"/>
    <w:rsid w:val="00C76A56"/>
    <w:rsid w:val="00C87241"/>
    <w:rsid w:val="00D25069"/>
    <w:rsid w:val="00D40C0B"/>
    <w:rsid w:val="00D4187A"/>
    <w:rsid w:val="00D93247"/>
    <w:rsid w:val="00EA0103"/>
    <w:rsid w:val="00F06B1C"/>
    <w:rsid w:val="00F772D2"/>
    <w:rsid w:val="00FC19AE"/>
    <w:rsid w:val="00FE4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082E85F4-C5B3-49EB-8A6E-28F97F95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066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0562"/>
    <w:pPr>
      <w:spacing w:after="0" w:line="240" w:lineRule="auto"/>
    </w:pPr>
  </w:style>
  <w:style w:type="paragraph" w:styleId="ListParagraph">
    <w:name w:val="List Paragraph"/>
    <w:basedOn w:val="Normal"/>
    <w:uiPriority w:val="34"/>
    <w:qFormat/>
    <w:rsid w:val="00C87241"/>
    <w:pPr>
      <w:ind w:left="720"/>
      <w:contextualSpacing/>
    </w:pPr>
  </w:style>
  <w:style w:type="paragraph" w:styleId="BalloonText">
    <w:name w:val="Balloon Text"/>
    <w:basedOn w:val="Normal"/>
    <w:link w:val="BalloonTextChar"/>
    <w:uiPriority w:val="99"/>
    <w:semiHidden/>
    <w:unhideWhenUsed/>
    <w:rsid w:val="00FC19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9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10.emf" /><Relationship Id="rId5" Type="http://schemas.openxmlformats.org/officeDocument/2006/relationships/image" Target="media/image1.emf"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UW - Oshkosh</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Kucker</dc:creator>
  <cp:lastModifiedBy>254716226303</cp:lastModifiedBy>
  <cp:revision>2</cp:revision>
  <dcterms:created xsi:type="dcterms:W3CDTF">2021-03-25T16:34:00Z</dcterms:created>
  <dcterms:modified xsi:type="dcterms:W3CDTF">2021-03-25T16:34:00Z</dcterms:modified>
</cp:coreProperties>
</file>