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E4B2DD" w14:textId="77777777" w:rsidR="00F75B0F" w:rsidRDefault="00F75B0F" w:rsidP="00F75B0F">
      <w:pPr>
        <w:pStyle w:val="Heading1"/>
        <w:spacing w:before="0"/>
      </w:pPr>
      <w:r w:rsidRPr="00711790">
        <w:t>Peer Evaluation</w:t>
      </w:r>
    </w:p>
    <w:p w14:paraId="31AE8DD2" w14:textId="133AD6EB" w:rsidR="00F75B0F" w:rsidRDefault="00F75B0F" w:rsidP="00F75B0F">
      <w:pPr>
        <w:pStyle w:val="Heading1"/>
        <w:spacing w:before="0"/>
      </w:pPr>
      <w:r>
        <w:t xml:space="preserve">Part </w:t>
      </w:r>
      <w:r>
        <w:t>Two</w:t>
      </w:r>
      <w:r w:rsidRPr="00711790">
        <w:t xml:space="preserve">: </w:t>
      </w:r>
    </w:p>
    <w:p w14:paraId="5353C3D2" w14:textId="4F8C2FF2" w:rsidR="00F75B0F" w:rsidRDefault="00F75B0F" w:rsidP="00F75B0F"/>
    <w:p w14:paraId="50183CE4" w14:textId="779AFBD5" w:rsidR="00F75B0F" w:rsidRPr="00F75B0F" w:rsidRDefault="00F75B0F" w:rsidP="00F75B0F">
      <w:r>
        <w:t xml:space="preserve">Part Two of the Peer Evaluation Assignment is due by 11:59 pm on Friday, September 18.  In order to receive credit for the Peer Evaluation, students must complete Parts One and Two of the Peer Evaluation Assignment.  Failure to complete either part will render the submission unacceptable.  </w:t>
      </w:r>
    </w:p>
    <w:p w14:paraId="10837A59" w14:textId="77777777" w:rsidR="00F75B0F" w:rsidRDefault="00F75B0F" w:rsidP="00F75B0F">
      <w:pPr>
        <w:rPr>
          <w:b/>
        </w:rPr>
      </w:pPr>
    </w:p>
    <w:p w14:paraId="1EF95FA2" w14:textId="77777777" w:rsidR="00F75B0F" w:rsidRDefault="00F75B0F" w:rsidP="00F75B0F">
      <w:pPr>
        <w:rPr>
          <w:b/>
        </w:rPr>
      </w:pPr>
      <w:r>
        <w:rPr>
          <w:b/>
        </w:rPr>
        <w:t xml:space="preserve">Directions: </w:t>
      </w:r>
    </w:p>
    <w:p w14:paraId="6F8FB93E" w14:textId="77777777" w:rsidR="00F75B0F" w:rsidRDefault="00F75B0F" w:rsidP="00F75B0F">
      <w:pPr>
        <w:rPr>
          <w:bCs/>
        </w:rPr>
      </w:pPr>
      <w:r w:rsidRPr="00F75B0F">
        <w:rPr>
          <w:bCs/>
        </w:rPr>
        <w:t xml:space="preserve">Students will </w:t>
      </w:r>
      <w:r w:rsidRPr="00F75B0F">
        <w:rPr>
          <w:bCs/>
        </w:rPr>
        <w:t xml:space="preserve">continue the </w:t>
      </w:r>
      <w:r w:rsidRPr="00F75B0F">
        <w:rPr>
          <w:bCs/>
        </w:rPr>
        <w:t xml:space="preserve">thread of </w:t>
      </w:r>
      <w:r w:rsidRPr="00F75B0F">
        <w:rPr>
          <w:bCs/>
        </w:rPr>
        <w:t>each</w:t>
      </w:r>
      <w:r w:rsidRPr="00F75B0F">
        <w:rPr>
          <w:bCs/>
        </w:rPr>
        <w:t xml:space="preserve"> peer</w:t>
      </w:r>
      <w:r w:rsidRPr="00F75B0F">
        <w:rPr>
          <w:bCs/>
        </w:rPr>
        <w:t>’</w:t>
      </w:r>
      <w:r w:rsidRPr="00F75B0F">
        <w:rPr>
          <w:bCs/>
        </w:rPr>
        <w:t xml:space="preserve">s Detailed Outline </w:t>
      </w:r>
      <w:r w:rsidRPr="00F75B0F">
        <w:rPr>
          <w:bCs/>
        </w:rPr>
        <w:t xml:space="preserve">and provide each peer a summation of improvement.  </w:t>
      </w:r>
      <w:r>
        <w:rPr>
          <w:bCs/>
        </w:rPr>
        <w:t xml:space="preserve">Students will </w:t>
      </w:r>
      <w:r w:rsidRPr="00124820">
        <w:rPr>
          <w:bCs/>
        </w:rPr>
        <w:t>provide a brief paragraph of summation, where the student considers the composition of their</w:t>
      </w:r>
      <w:r>
        <w:rPr>
          <w:bCs/>
        </w:rPr>
        <w:t xml:space="preserve"> peer’s</w:t>
      </w:r>
      <w:r w:rsidRPr="00124820">
        <w:rPr>
          <w:bCs/>
        </w:rPr>
        <w:t xml:space="preserve"> </w:t>
      </w:r>
      <w:r>
        <w:rPr>
          <w:bCs/>
        </w:rPr>
        <w:t>Detailed Outline</w:t>
      </w:r>
      <w:r w:rsidRPr="00124820">
        <w:rPr>
          <w:bCs/>
        </w:rPr>
        <w:t xml:space="preserve"> and discerns a critical perspective of improvement.  </w:t>
      </w:r>
    </w:p>
    <w:p w14:paraId="77C28292" w14:textId="77777777" w:rsidR="00F75B0F" w:rsidRDefault="00F75B0F" w:rsidP="00F75B0F">
      <w:pPr>
        <w:rPr>
          <w:bCs/>
        </w:rPr>
      </w:pPr>
    </w:p>
    <w:p w14:paraId="75132FD9" w14:textId="6C8107F7" w:rsidR="00F75B0F" w:rsidRDefault="00F75B0F" w:rsidP="00F75B0F">
      <w:pPr>
        <w:rPr>
          <w:bCs/>
        </w:rPr>
      </w:pPr>
      <w:r>
        <w:rPr>
          <w:bCs/>
        </w:rPr>
        <w:t xml:space="preserve">Each </w:t>
      </w:r>
      <w:r w:rsidRPr="00124820">
        <w:rPr>
          <w:bCs/>
        </w:rPr>
        <w:t>summation must consist of at least 2</w:t>
      </w:r>
      <w:r>
        <w:rPr>
          <w:bCs/>
        </w:rPr>
        <w:t>0</w:t>
      </w:r>
      <w:r w:rsidRPr="00124820">
        <w:rPr>
          <w:bCs/>
        </w:rPr>
        <w:t>0 words</w:t>
      </w:r>
      <w:r w:rsidRPr="00F75B0F">
        <w:rPr>
          <w:bCs/>
        </w:rPr>
        <w:t xml:space="preserve">.  </w:t>
      </w:r>
    </w:p>
    <w:p w14:paraId="610D3A8D" w14:textId="77777777" w:rsidR="00F75B0F" w:rsidRDefault="00F75B0F" w:rsidP="00F75B0F">
      <w:pPr>
        <w:rPr>
          <w:bCs/>
        </w:rPr>
      </w:pPr>
    </w:p>
    <w:p w14:paraId="5FD67F46" w14:textId="7C1F8A65" w:rsidR="00F75B0F" w:rsidRPr="00F75B0F" w:rsidRDefault="00F75B0F" w:rsidP="00F75B0F">
      <w:pPr>
        <w:rPr>
          <w:bCs/>
        </w:rPr>
      </w:pPr>
      <w:r w:rsidRPr="00F75B0F">
        <w:rPr>
          <w:bCs/>
        </w:rPr>
        <w:t>S</w:t>
      </w:r>
      <w:r w:rsidRPr="00F75B0F">
        <w:rPr>
          <w:bCs/>
        </w:rPr>
        <w:t xml:space="preserve">tudents will evaluate every Detailed Outline evident in their Forum group.  The thread will allow each peer to determine the evaluator’s observation pertaining to concept development.  </w:t>
      </w:r>
    </w:p>
    <w:p w14:paraId="6792CC69" w14:textId="06E1D068" w:rsidR="00BC4BC7" w:rsidRDefault="00BC4BC7"/>
    <w:p w14:paraId="2004EB78" w14:textId="77CA0B38" w:rsidR="00F75B0F" w:rsidRDefault="00F75B0F"/>
    <w:p w14:paraId="1D1D5F21" w14:textId="77777777" w:rsidR="00F75B0F" w:rsidRDefault="00F75B0F"/>
    <w:sectPr w:rsidR="00F75B0F" w:rsidSect="00F776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B0F"/>
    <w:rsid w:val="00BC4BC7"/>
    <w:rsid w:val="00F75B0F"/>
    <w:rsid w:val="00F77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A495CA"/>
  <w15:chartTrackingRefBased/>
  <w15:docId w15:val="{C2840EEB-9431-C24F-997F-1AFADD551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B0F"/>
    <w:rPr>
      <w:rFonts w:ascii="Times New Roman" w:eastAsia="Times New Roman" w:hAnsi="Times New Roman" w:cs="Times New Roman"/>
    </w:rPr>
  </w:style>
  <w:style w:type="paragraph" w:styleId="Heading1">
    <w:name w:val="heading 1"/>
    <w:basedOn w:val="Normal"/>
    <w:next w:val="Normal"/>
    <w:link w:val="Heading1Char"/>
    <w:uiPriority w:val="9"/>
    <w:qFormat/>
    <w:rsid w:val="00F75B0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B0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131</Words>
  <Characters>750</Characters>
  <Application>Microsoft Office Word</Application>
  <DocSecurity>0</DocSecurity>
  <Lines>6</Lines>
  <Paragraphs>1</Paragraphs>
  <ScaleCrop>false</ScaleCrop>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ileana Loubser</dc:creator>
  <cp:keywords/>
  <dc:description/>
  <cp:lastModifiedBy>ileana Loubser</cp:lastModifiedBy>
  <cp:revision>1</cp:revision>
  <dcterms:created xsi:type="dcterms:W3CDTF">2020-09-16T14:37:00Z</dcterms:created>
  <dcterms:modified xsi:type="dcterms:W3CDTF">2020-09-16T14:49:00Z</dcterms:modified>
</cp:coreProperties>
</file>