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BF8AC8" w14:textId="77777777" w:rsidR="00007496" w:rsidRDefault="00007496" w:rsidP="004C7B86">
      <w:pPr>
        <w:spacing w:after="0" w:line="480" w:lineRule="auto"/>
        <w:ind w:firstLine="720"/>
        <w:jc w:val="center"/>
        <w:rPr>
          <w:rFonts w:ascii="Times New Roman" w:hAnsi="Times New Roman" w:cs="Times New Roman"/>
          <w:sz w:val="24"/>
          <w:szCs w:val="24"/>
        </w:rPr>
      </w:pPr>
      <w:bookmarkStart w:id="0" w:name="_GoBack"/>
      <w:bookmarkEnd w:id="0"/>
    </w:p>
    <w:p w14:paraId="654B1E66" w14:textId="77777777" w:rsidR="00007496" w:rsidRDefault="00007496" w:rsidP="004C7B86">
      <w:pPr>
        <w:spacing w:after="0" w:line="480" w:lineRule="auto"/>
        <w:ind w:firstLine="720"/>
        <w:jc w:val="center"/>
        <w:rPr>
          <w:rFonts w:ascii="Times New Roman" w:hAnsi="Times New Roman" w:cs="Times New Roman"/>
          <w:sz w:val="24"/>
          <w:szCs w:val="24"/>
        </w:rPr>
      </w:pPr>
    </w:p>
    <w:p w14:paraId="00EA46FD" w14:textId="77777777" w:rsidR="00007496" w:rsidRDefault="00007496" w:rsidP="004C7B86">
      <w:pPr>
        <w:spacing w:after="0" w:line="480" w:lineRule="auto"/>
        <w:ind w:firstLine="720"/>
        <w:jc w:val="center"/>
        <w:rPr>
          <w:rFonts w:ascii="Times New Roman" w:hAnsi="Times New Roman" w:cs="Times New Roman"/>
          <w:sz w:val="24"/>
          <w:szCs w:val="24"/>
        </w:rPr>
      </w:pPr>
    </w:p>
    <w:p w14:paraId="6612B628" w14:textId="77777777" w:rsidR="00007496" w:rsidRDefault="00007496" w:rsidP="004C7B86">
      <w:pPr>
        <w:spacing w:after="0" w:line="480" w:lineRule="auto"/>
        <w:ind w:firstLine="720"/>
        <w:jc w:val="center"/>
        <w:rPr>
          <w:rFonts w:ascii="Times New Roman" w:hAnsi="Times New Roman" w:cs="Times New Roman"/>
          <w:sz w:val="24"/>
          <w:szCs w:val="24"/>
        </w:rPr>
      </w:pPr>
    </w:p>
    <w:p w14:paraId="7D180069" w14:textId="77777777" w:rsidR="00007496" w:rsidRDefault="00007496" w:rsidP="004C7B86">
      <w:pPr>
        <w:spacing w:after="0" w:line="480" w:lineRule="auto"/>
        <w:ind w:firstLine="720"/>
        <w:jc w:val="center"/>
        <w:rPr>
          <w:rFonts w:ascii="Times New Roman" w:hAnsi="Times New Roman" w:cs="Times New Roman"/>
          <w:sz w:val="24"/>
          <w:szCs w:val="24"/>
        </w:rPr>
      </w:pPr>
    </w:p>
    <w:p w14:paraId="2986A5DB" w14:textId="77777777" w:rsidR="00007496" w:rsidRDefault="00007496" w:rsidP="004C7B86">
      <w:pPr>
        <w:spacing w:after="0" w:line="480" w:lineRule="auto"/>
        <w:ind w:firstLine="720"/>
        <w:jc w:val="center"/>
        <w:rPr>
          <w:rFonts w:ascii="Times New Roman" w:hAnsi="Times New Roman" w:cs="Times New Roman"/>
          <w:sz w:val="24"/>
          <w:szCs w:val="24"/>
        </w:rPr>
      </w:pPr>
    </w:p>
    <w:p w14:paraId="5BE65188" w14:textId="77777777" w:rsidR="00007496" w:rsidRDefault="00007496" w:rsidP="004C7B86">
      <w:pPr>
        <w:spacing w:after="0" w:line="480" w:lineRule="auto"/>
        <w:ind w:firstLine="720"/>
        <w:jc w:val="center"/>
        <w:rPr>
          <w:rFonts w:ascii="Times New Roman" w:hAnsi="Times New Roman" w:cs="Times New Roman"/>
          <w:sz w:val="24"/>
          <w:szCs w:val="24"/>
        </w:rPr>
      </w:pPr>
    </w:p>
    <w:p w14:paraId="08AF467B" w14:textId="77777777" w:rsidR="00007496" w:rsidRDefault="00007496" w:rsidP="004C7B86">
      <w:pPr>
        <w:spacing w:after="0" w:line="480" w:lineRule="auto"/>
        <w:ind w:firstLine="720"/>
        <w:jc w:val="center"/>
        <w:rPr>
          <w:rFonts w:ascii="Times New Roman" w:hAnsi="Times New Roman" w:cs="Times New Roman"/>
          <w:sz w:val="24"/>
          <w:szCs w:val="24"/>
        </w:rPr>
      </w:pPr>
    </w:p>
    <w:p w14:paraId="06D42568" w14:textId="77777777" w:rsidR="00007496" w:rsidRDefault="00007496" w:rsidP="004C7B86">
      <w:pPr>
        <w:spacing w:after="0" w:line="480" w:lineRule="auto"/>
        <w:ind w:firstLine="720"/>
        <w:jc w:val="center"/>
        <w:rPr>
          <w:rFonts w:ascii="Times New Roman" w:hAnsi="Times New Roman" w:cs="Times New Roman"/>
          <w:sz w:val="24"/>
          <w:szCs w:val="24"/>
        </w:rPr>
      </w:pPr>
    </w:p>
    <w:p w14:paraId="3E34E63A" w14:textId="77777777" w:rsidR="00007496" w:rsidRDefault="00007496" w:rsidP="004C7B86">
      <w:pPr>
        <w:spacing w:after="0" w:line="480" w:lineRule="auto"/>
        <w:ind w:firstLine="720"/>
        <w:jc w:val="center"/>
        <w:rPr>
          <w:rFonts w:ascii="Times New Roman" w:hAnsi="Times New Roman" w:cs="Times New Roman"/>
          <w:sz w:val="24"/>
          <w:szCs w:val="24"/>
        </w:rPr>
      </w:pPr>
    </w:p>
    <w:p w14:paraId="6C96F155" w14:textId="15A41992" w:rsidR="00007496" w:rsidRDefault="002A7C3A" w:rsidP="0000749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MacDonald’s </w:t>
      </w:r>
      <w:r w:rsidR="004C7B86" w:rsidRPr="004C7B86">
        <w:rPr>
          <w:rFonts w:ascii="Times New Roman" w:hAnsi="Times New Roman" w:cs="Times New Roman"/>
          <w:sz w:val="24"/>
          <w:szCs w:val="24"/>
        </w:rPr>
        <w:t>Cultural Performances</w:t>
      </w:r>
    </w:p>
    <w:p w14:paraId="3E6FB61C" w14:textId="336CB635" w:rsidR="004C7B86" w:rsidRDefault="002A7C3A" w:rsidP="0000749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5C8AAA49" w14:textId="4C3DBC99" w:rsidR="004C7B86" w:rsidRDefault="002A7C3A" w:rsidP="0000749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537018BC" w14:textId="77777777" w:rsidR="004C7B86" w:rsidRDefault="002A7C3A">
      <w:pPr>
        <w:rPr>
          <w:rFonts w:ascii="Times New Roman" w:hAnsi="Times New Roman" w:cs="Times New Roman"/>
          <w:sz w:val="24"/>
          <w:szCs w:val="24"/>
        </w:rPr>
      </w:pPr>
      <w:r>
        <w:rPr>
          <w:rFonts w:ascii="Times New Roman" w:hAnsi="Times New Roman" w:cs="Times New Roman"/>
          <w:sz w:val="24"/>
          <w:szCs w:val="24"/>
        </w:rPr>
        <w:br w:type="page"/>
      </w:r>
    </w:p>
    <w:p w14:paraId="6C6B62D6" w14:textId="77777777" w:rsidR="00007496" w:rsidRDefault="002A7C3A" w:rsidP="0000749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MacDonald’s </w:t>
      </w:r>
      <w:r w:rsidRPr="004C7B86">
        <w:rPr>
          <w:rFonts w:ascii="Times New Roman" w:hAnsi="Times New Roman" w:cs="Times New Roman"/>
          <w:sz w:val="24"/>
          <w:szCs w:val="24"/>
        </w:rPr>
        <w:t>Cultural Performances</w:t>
      </w:r>
    </w:p>
    <w:p w14:paraId="4B1FC01D" w14:textId="6BBCFE45" w:rsidR="00A429CF" w:rsidRPr="004C7B86" w:rsidRDefault="002A7C3A" w:rsidP="004C7B86">
      <w:pPr>
        <w:spacing w:after="0" w:line="480" w:lineRule="auto"/>
        <w:ind w:firstLine="720"/>
        <w:jc w:val="both"/>
        <w:rPr>
          <w:rFonts w:ascii="Times New Roman" w:hAnsi="Times New Roman" w:cs="Times New Roman"/>
          <w:sz w:val="24"/>
          <w:szCs w:val="24"/>
        </w:rPr>
      </w:pPr>
      <w:r w:rsidRPr="004C7B86">
        <w:rPr>
          <w:rFonts w:ascii="Times New Roman" w:hAnsi="Times New Roman" w:cs="Times New Roman"/>
          <w:sz w:val="24"/>
          <w:szCs w:val="24"/>
        </w:rPr>
        <w:t xml:space="preserve">MacDonald's Organizational culture is one that focuses on the efficiency and development of human resources. It promotes the success </w:t>
      </w:r>
      <w:r w:rsidRPr="004C7B86">
        <w:rPr>
          <w:rFonts w:ascii="Times New Roman" w:hAnsi="Times New Roman" w:cs="Times New Roman"/>
          <w:sz w:val="24"/>
          <w:szCs w:val="24"/>
        </w:rPr>
        <w:t>and growth of the business in the international market of restaurant foods. The organizational culture well supports the company's positioning goals in the industry. It has also helped the organization to attract qualified employees and customers. Furtherm</w:t>
      </w:r>
      <w:r w:rsidRPr="004C7B86">
        <w:rPr>
          <w:rFonts w:ascii="Times New Roman" w:hAnsi="Times New Roman" w:cs="Times New Roman"/>
          <w:sz w:val="24"/>
          <w:szCs w:val="24"/>
        </w:rPr>
        <w:t>ore, it encourages learning and employee participation.</w:t>
      </w:r>
    </w:p>
    <w:p w14:paraId="19DD8EE8" w14:textId="1A75FDDD" w:rsidR="00A429CF" w:rsidRPr="004C7B86" w:rsidRDefault="002A7C3A" w:rsidP="004C7B86">
      <w:pPr>
        <w:spacing w:after="0" w:line="480" w:lineRule="auto"/>
        <w:jc w:val="both"/>
        <w:rPr>
          <w:rFonts w:ascii="Times New Roman" w:hAnsi="Times New Roman" w:cs="Times New Roman"/>
          <w:b/>
          <w:sz w:val="24"/>
          <w:szCs w:val="24"/>
        </w:rPr>
      </w:pPr>
      <w:r>
        <w:rPr>
          <w:rStyle w:val="termtext"/>
          <w:rFonts w:ascii="Times New Roman" w:hAnsi="Times New Roman" w:cs="Times New Roman"/>
          <w:b/>
          <w:sz w:val="24"/>
          <w:szCs w:val="24"/>
        </w:rPr>
        <w:t>E</w:t>
      </w:r>
      <w:r w:rsidRPr="004C7B86">
        <w:rPr>
          <w:rStyle w:val="termtext"/>
          <w:rFonts w:ascii="Times New Roman" w:hAnsi="Times New Roman" w:cs="Times New Roman"/>
          <w:b/>
          <w:sz w:val="24"/>
          <w:szCs w:val="24"/>
        </w:rPr>
        <w:t>nculturation performances</w:t>
      </w:r>
    </w:p>
    <w:p w14:paraId="209E04D0" w14:textId="4D476570" w:rsidR="00664DDC" w:rsidRPr="004C7B86" w:rsidRDefault="002A7C3A" w:rsidP="004C7B86">
      <w:pPr>
        <w:spacing w:after="0" w:line="480" w:lineRule="auto"/>
        <w:ind w:firstLine="720"/>
        <w:jc w:val="both"/>
        <w:rPr>
          <w:rFonts w:ascii="Times New Roman" w:hAnsi="Times New Roman" w:cs="Times New Roman"/>
          <w:sz w:val="24"/>
          <w:szCs w:val="24"/>
        </w:rPr>
      </w:pPr>
      <w:r w:rsidRPr="004C7B86">
        <w:rPr>
          <w:rFonts w:ascii="Times New Roman" w:hAnsi="Times New Roman" w:cs="Times New Roman"/>
          <w:sz w:val="24"/>
          <w:szCs w:val="24"/>
        </w:rPr>
        <w:t xml:space="preserve"> </w:t>
      </w:r>
      <w:r w:rsidR="004C7B86">
        <w:rPr>
          <w:rFonts w:ascii="Times New Roman" w:hAnsi="Times New Roman" w:cs="Times New Roman"/>
          <w:sz w:val="24"/>
          <w:szCs w:val="24"/>
        </w:rPr>
        <w:t>T</w:t>
      </w:r>
      <w:r w:rsidRPr="004C7B86">
        <w:rPr>
          <w:rFonts w:ascii="Times New Roman" w:hAnsi="Times New Roman" w:cs="Times New Roman"/>
          <w:sz w:val="24"/>
          <w:szCs w:val="24"/>
        </w:rPr>
        <w:t>he organizational culture in MacDonald's encourages and prioritizes the needs and development of the employees. It emphasizes on the importance of supporting employees, an</w:t>
      </w:r>
      <w:r w:rsidRPr="004C7B86">
        <w:rPr>
          <w:rFonts w:ascii="Times New Roman" w:hAnsi="Times New Roman" w:cs="Times New Roman"/>
          <w:sz w:val="24"/>
          <w:szCs w:val="24"/>
        </w:rPr>
        <w:t>d as well it involves them in issues of management so that they may fell part of the organization and instills in them a sense of belonging. Additionally, the culture supports lifelong learning to promote personal effe3ctiveness, creativity, and quality.</w:t>
      </w:r>
    </w:p>
    <w:p w14:paraId="103B0E5B" w14:textId="6C4D4781" w:rsidR="00A429CF" w:rsidRPr="004C7B86" w:rsidRDefault="002A7C3A" w:rsidP="004C7B86">
      <w:pPr>
        <w:spacing w:after="0" w:line="480" w:lineRule="auto"/>
        <w:jc w:val="both"/>
        <w:rPr>
          <w:rFonts w:ascii="Times New Roman" w:hAnsi="Times New Roman" w:cs="Times New Roman"/>
          <w:b/>
          <w:sz w:val="24"/>
          <w:szCs w:val="24"/>
        </w:rPr>
      </w:pPr>
      <w:r>
        <w:rPr>
          <w:rStyle w:val="termtext"/>
          <w:rFonts w:ascii="Times New Roman" w:hAnsi="Times New Roman" w:cs="Times New Roman"/>
          <w:b/>
          <w:sz w:val="24"/>
          <w:szCs w:val="24"/>
        </w:rPr>
        <w:t>S</w:t>
      </w:r>
      <w:r w:rsidRPr="004C7B86">
        <w:rPr>
          <w:rStyle w:val="termtext"/>
          <w:rFonts w:ascii="Times New Roman" w:hAnsi="Times New Roman" w:cs="Times New Roman"/>
          <w:b/>
          <w:sz w:val="24"/>
          <w:szCs w:val="24"/>
        </w:rPr>
        <w:t>ocial performances</w:t>
      </w:r>
    </w:p>
    <w:p w14:paraId="5A216165" w14:textId="03B08F6E" w:rsidR="00A429CF" w:rsidRDefault="002A7C3A" w:rsidP="004C7B86">
      <w:pPr>
        <w:spacing w:after="0" w:line="480" w:lineRule="auto"/>
        <w:ind w:firstLine="720"/>
        <w:jc w:val="both"/>
        <w:rPr>
          <w:rFonts w:ascii="Times New Roman" w:hAnsi="Times New Roman" w:cs="Times New Roman"/>
          <w:sz w:val="24"/>
          <w:szCs w:val="24"/>
        </w:rPr>
      </w:pPr>
      <w:r w:rsidRPr="004C7B86">
        <w:rPr>
          <w:rFonts w:ascii="Times New Roman" w:hAnsi="Times New Roman" w:cs="Times New Roman"/>
          <w:sz w:val="24"/>
          <w:szCs w:val="24"/>
        </w:rPr>
        <w:t>he MacDonald’s organizational culture supports and encourages individual behavior that supports politeness and cooperation among members of the organization. The organization conducts regular seminars through which employees are taught a</w:t>
      </w:r>
      <w:r w:rsidRPr="004C7B86">
        <w:rPr>
          <w:rFonts w:ascii="Times New Roman" w:hAnsi="Times New Roman" w:cs="Times New Roman"/>
          <w:sz w:val="24"/>
          <w:szCs w:val="24"/>
        </w:rPr>
        <w:t xml:space="preserve">bout the ways and benefits of relating well with fellow employees as well as with customers and other stakeholders. The culture promotes teamwork which encourages cooperation among members of various departments. </w:t>
      </w:r>
    </w:p>
    <w:p w14:paraId="120BD826" w14:textId="77777777" w:rsidR="00007496" w:rsidRDefault="002A7C3A">
      <w:pPr>
        <w:rPr>
          <w:rFonts w:ascii="Times New Roman" w:hAnsi="Times New Roman" w:cs="Times New Roman"/>
          <w:sz w:val="24"/>
          <w:szCs w:val="24"/>
        </w:rPr>
      </w:pPr>
      <w:r>
        <w:rPr>
          <w:rFonts w:ascii="Times New Roman" w:hAnsi="Times New Roman" w:cs="Times New Roman"/>
          <w:sz w:val="24"/>
          <w:szCs w:val="24"/>
        </w:rPr>
        <w:br w:type="page"/>
      </w:r>
    </w:p>
    <w:p w14:paraId="277B3000" w14:textId="49C573A7" w:rsidR="00007496" w:rsidRDefault="002A7C3A" w:rsidP="00007496">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w:t>
      </w:r>
    </w:p>
    <w:p w14:paraId="0AFD249B" w14:textId="77777777" w:rsidR="00007496" w:rsidRPr="00007496" w:rsidRDefault="002A7C3A" w:rsidP="00007496">
      <w:pPr>
        <w:spacing w:after="0" w:line="480" w:lineRule="auto"/>
        <w:ind w:left="720" w:hanging="720"/>
        <w:rPr>
          <w:rFonts w:ascii="Times New Roman" w:eastAsia="Times New Roman" w:hAnsi="Times New Roman" w:cs="Times New Roman"/>
          <w:sz w:val="24"/>
          <w:szCs w:val="24"/>
        </w:rPr>
      </w:pPr>
      <w:r w:rsidRPr="00007496">
        <w:rPr>
          <w:rFonts w:ascii="Times New Roman" w:eastAsia="Times New Roman" w:hAnsi="Times New Roman" w:cs="Times New Roman"/>
          <w:sz w:val="24"/>
          <w:szCs w:val="24"/>
        </w:rPr>
        <w:t>Jacobs, R., &amp;</w:t>
      </w:r>
      <w:r w:rsidRPr="00007496">
        <w:rPr>
          <w:rFonts w:ascii="Times New Roman" w:eastAsia="Times New Roman" w:hAnsi="Times New Roman" w:cs="Times New Roman"/>
          <w:sz w:val="24"/>
          <w:szCs w:val="24"/>
        </w:rPr>
        <w:t xml:space="preserve"> Washington, C. (2003). Employee development and organizational performance: a review of literature and directions for future research. </w:t>
      </w:r>
      <w:r w:rsidRPr="00007496">
        <w:rPr>
          <w:rFonts w:ascii="Times New Roman" w:eastAsia="Times New Roman" w:hAnsi="Times New Roman" w:cs="Times New Roman"/>
          <w:i/>
          <w:iCs/>
          <w:sz w:val="24"/>
          <w:szCs w:val="24"/>
        </w:rPr>
        <w:t>Human Resource Development International</w:t>
      </w:r>
      <w:r w:rsidRPr="00007496">
        <w:rPr>
          <w:rFonts w:ascii="Times New Roman" w:eastAsia="Times New Roman" w:hAnsi="Times New Roman" w:cs="Times New Roman"/>
          <w:sz w:val="24"/>
          <w:szCs w:val="24"/>
        </w:rPr>
        <w:t xml:space="preserve">, </w:t>
      </w:r>
      <w:r w:rsidRPr="00007496">
        <w:rPr>
          <w:rFonts w:ascii="Times New Roman" w:eastAsia="Times New Roman" w:hAnsi="Times New Roman" w:cs="Times New Roman"/>
          <w:i/>
          <w:iCs/>
          <w:sz w:val="24"/>
          <w:szCs w:val="24"/>
        </w:rPr>
        <w:t>6</w:t>
      </w:r>
      <w:r w:rsidRPr="00007496">
        <w:rPr>
          <w:rFonts w:ascii="Times New Roman" w:eastAsia="Times New Roman" w:hAnsi="Times New Roman" w:cs="Times New Roman"/>
          <w:sz w:val="24"/>
          <w:szCs w:val="24"/>
        </w:rPr>
        <w:t>(3), 343-354.</w:t>
      </w:r>
    </w:p>
    <w:p w14:paraId="36F297FF" w14:textId="77777777" w:rsidR="00007496" w:rsidRPr="004C7B86" w:rsidRDefault="00007496" w:rsidP="00007496">
      <w:pPr>
        <w:spacing w:after="0" w:line="480" w:lineRule="auto"/>
        <w:ind w:firstLine="720"/>
        <w:jc w:val="center"/>
        <w:rPr>
          <w:rFonts w:ascii="Times New Roman" w:hAnsi="Times New Roman" w:cs="Times New Roman"/>
          <w:sz w:val="24"/>
          <w:szCs w:val="24"/>
        </w:rPr>
      </w:pPr>
    </w:p>
    <w:sectPr w:rsidR="00007496" w:rsidRPr="004C7B86" w:rsidSect="0000749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7008063" w14:textId="77777777" w:rsidR="002A7C3A" w:rsidRDefault="002A7C3A">
      <w:pPr>
        <w:spacing w:after="0" w:line="240" w:lineRule="auto"/>
      </w:pPr>
      <w:r>
        <w:separator/>
      </w:r>
    </w:p>
  </w:endnote>
  <w:endnote w:type="continuationSeparator" w:id="0">
    <w:p w14:paraId="7CBFD306" w14:textId="77777777" w:rsidR="002A7C3A" w:rsidRDefault="002A7C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45F1E80" w14:textId="77777777" w:rsidR="002A7C3A" w:rsidRDefault="002A7C3A">
      <w:pPr>
        <w:spacing w:after="0" w:line="240" w:lineRule="auto"/>
      </w:pPr>
      <w:r>
        <w:separator/>
      </w:r>
    </w:p>
  </w:footnote>
  <w:footnote w:type="continuationSeparator" w:id="0">
    <w:p w14:paraId="382D3415" w14:textId="77777777" w:rsidR="002A7C3A" w:rsidRDefault="002A7C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73988263"/>
      <w:docPartObj>
        <w:docPartGallery w:val="Page Numbers (Top of Page)"/>
        <w:docPartUnique/>
      </w:docPartObj>
    </w:sdtPr>
    <w:sdtEndPr>
      <w:rPr>
        <w:rFonts w:ascii="Times New Roman" w:hAnsi="Times New Roman" w:cs="Times New Roman"/>
        <w:noProof/>
        <w:sz w:val="24"/>
        <w:szCs w:val="24"/>
      </w:rPr>
    </w:sdtEndPr>
    <w:sdtContent>
      <w:p w14:paraId="55F06A62" w14:textId="40534B5A" w:rsidR="00007496" w:rsidRPr="00007496" w:rsidRDefault="002A7C3A" w:rsidP="00007496">
        <w:pPr>
          <w:pStyle w:val="Header"/>
          <w:rPr>
            <w:rFonts w:ascii="Times New Roman" w:hAnsi="Times New Roman" w:cs="Times New Roman"/>
            <w:sz w:val="24"/>
            <w:szCs w:val="24"/>
          </w:rPr>
        </w:pPr>
        <w:r w:rsidRPr="004C7B86">
          <w:rPr>
            <w:rFonts w:ascii="Times New Roman" w:hAnsi="Times New Roman" w:cs="Times New Roman"/>
            <w:sz w:val="24"/>
            <w:szCs w:val="24"/>
          </w:rPr>
          <w:t>CULTURAL PERFORMANCES</w:t>
        </w:r>
        <w:r>
          <w:rPr>
            <w:rFonts w:ascii="Times New Roman" w:hAnsi="Times New Roman" w:cs="Times New Roman"/>
            <w:sz w:val="24"/>
            <w:szCs w:val="24"/>
          </w:rPr>
          <w:tab/>
        </w:r>
        <w:r>
          <w:rPr>
            <w:rFonts w:ascii="Times New Roman" w:hAnsi="Times New Roman" w:cs="Times New Roman"/>
            <w:sz w:val="24"/>
            <w:szCs w:val="24"/>
          </w:rPr>
          <w:tab/>
        </w:r>
        <w:r w:rsidRPr="00007496">
          <w:rPr>
            <w:rFonts w:ascii="Times New Roman" w:hAnsi="Times New Roman" w:cs="Times New Roman"/>
            <w:sz w:val="24"/>
            <w:szCs w:val="24"/>
          </w:rPr>
          <w:t xml:space="preserve"> </w:t>
        </w:r>
        <w:r w:rsidRPr="00007496">
          <w:rPr>
            <w:rFonts w:ascii="Times New Roman" w:hAnsi="Times New Roman" w:cs="Times New Roman"/>
            <w:sz w:val="24"/>
            <w:szCs w:val="24"/>
          </w:rPr>
          <w:fldChar w:fldCharType="begin"/>
        </w:r>
        <w:r w:rsidRPr="00007496">
          <w:rPr>
            <w:rFonts w:ascii="Times New Roman" w:hAnsi="Times New Roman" w:cs="Times New Roman"/>
            <w:sz w:val="24"/>
            <w:szCs w:val="24"/>
          </w:rPr>
          <w:instrText xml:space="preserve"> PAGE   \* MERGEFORMAT </w:instrText>
        </w:r>
        <w:r w:rsidRPr="00007496">
          <w:rPr>
            <w:rFonts w:ascii="Times New Roman" w:hAnsi="Times New Roman" w:cs="Times New Roman"/>
            <w:sz w:val="24"/>
            <w:szCs w:val="24"/>
          </w:rPr>
          <w:fldChar w:fldCharType="separate"/>
        </w:r>
        <w:r w:rsidR="00E71EC2">
          <w:rPr>
            <w:rFonts w:ascii="Times New Roman" w:hAnsi="Times New Roman" w:cs="Times New Roman"/>
            <w:noProof/>
            <w:sz w:val="24"/>
            <w:szCs w:val="24"/>
          </w:rPr>
          <w:t>3</w:t>
        </w:r>
        <w:r w:rsidRPr="00007496">
          <w:rPr>
            <w:rFonts w:ascii="Times New Roman" w:hAnsi="Times New Roman" w:cs="Times New Roman"/>
            <w:noProof/>
            <w:sz w:val="24"/>
            <w:szCs w:val="24"/>
          </w:rPr>
          <w:fldChar w:fldCharType="end"/>
        </w:r>
      </w:p>
    </w:sdtContent>
  </w:sdt>
  <w:p w14:paraId="62952584" w14:textId="40537C9A" w:rsidR="004C7B86" w:rsidRPr="00007496" w:rsidRDefault="004C7B86" w:rsidP="0000749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EC85C8" w14:textId="1B5D3B20" w:rsidR="00007496" w:rsidRPr="00007496" w:rsidRDefault="002A7C3A" w:rsidP="0000749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4C7B86">
      <w:rPr>
        <w:rFonts w:ascii="Times New Roman" w:hAnsi="Times New Roman" w:cs="Times New Roman"/>
        <w:sz w:val="24"/>
        <w:szCs w:val="24"/>
      </w:rPr>
      <w:t>CULTURAL PERFORMANCES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29CF"/>
    <w:rsid w:val="00007496"/>
    <w:rsid w:val="002A7C3A"/>
    <w:rsid w:val="002D1A4E"/>
    <w:rsid w:val="004C7B86"/>
    <w:rsid w:val="005E4692"/>
    <w:rsid w:val="00664DDC"/>
    <w:rsid w:val="007D74E7"/>
    <w:rsid w:val="00A429CF"/>
    <w:rsid w:val="00C55A17"/>
    <w:rsid w:val="00E71EC2"/>
    <w:rsid w:val="00FD5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rmtext">
    <w:name w:val="termtext"/>
    <w:basedOn w:val="DefaultParagraphFont"/>
    <w:rsid w:val="00A429CF"/>
  </w:style>
  <w:style w:type="paragraph" w:styleId="Header">
    <w:name w:val="header"/>
    <w:basedOn w:val="Normal"/>
    <w:link w:val="HeaderChar"/>
    <w:uiPriority w:val="99"/>
    <w:unhideWhenUsed/>
    <w:rsid w:val="004C7B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7B86"/>
  </w:style>
  <w:style w:type="paragraph" w:styleId="Footer">
    <w:name w:val="footer"/>
    <w:basedOn w:val="Normal"/>
    <w:link w:val="FooterChar"/>
    <w:uiPriority w:val="99"/>
    <w:unhideWhenUsed/>
    <w:rsid w:val="004C7B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7B8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rmtext">
    <w:name w:val="termtext"/>
    <w:basedOn w:val="DefaultParagraphFont"/>
    <w:rsid w:val="00A429CF"/>
  </w:style>
  <w:style w:type="paragraph" w:styleId="Header">
    <w:name w:val="header"/>
    <w:basedOn w:val="Normal"/>
    <w:link w:val="HeaderChar"/>
    <w:uiPriority w:val="99"/>
    <w:unhideWhenUsed/>
    <w:rsid w:val="004C7B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7B86"/>
  </w:style>
  <w:style w:type="paragraph" w:styleId="Footer">
    <w:name w:val="footer"/>
    <w:basedOn w:val="Normal"/>
    <w:link w:val="FooterChar"/>
    <w:uiPriority w:val="99"/>
    <w:unhideWhenUsed/>
    <w:rsid w:val="004C7B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7B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255</Words>
  <Characters>1456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dc:creator>
  <cp:lastModifiedBy>user</cp:lastModifiedBy>
  <cp:revision>2</cp:revision>
  <dcterms:created xsi:type="dcterms:W3CDTF">2019-03-07T05:08:00Z</dcterms:created>
  <dcterms:modified xsi:type="dcterms:W3CDTF">2019-03-07T05:08:00Z</dcterms:modified>
</cp:coreProperties>
</file>