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229" w:rsidRDefault="006C4229" w:rsidP="006C4229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Enter Your Sir Name Here</w:t>
      </w:r>
    </w:p>
    <w:p w:rsidR="006C4229" w:rsidRDefault="006C4229" w:rsidP="006C4229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</w:t>
      </w:r>
      <w:r w:rsidR="007161E0">
        <w:rPr>
          <w:rFonts w:ascii="Times New Roman" w:hAnsi="Times New Roman"/>
          <w:sz w:val="24"/>
          <w:szCs w:val="24"/>
        </w:rPr>
        <w:t>’s</w:t>
      </w:r>
      <w:r>
        <w:rPr>
          <w:rFonts w:ascii="Times New Roman" w:hAnsi="Times New Roman"/>
          <w:sz w:val="24"/>
          <w:szCs w:val="24"/>
        </w:rPr>
        <w:t xml:space="preserve"> Name</w:t>
      </w:r>
    </w:p>
    <w:p w:rsidR="006C4229" w:rsidRDefault="006C4229" w:rsidP="006C4229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Literature</w:t>
      </w:r>
    </w:p>
    <w:p w:rsidR="006C4229" w:rsidRPr="009860D5" w:rsidRDefault="006C4229" w:rsidP="006C4229">
      <w:pPr>
        <w:spacing w:after="12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September 03, 2018</w:t>
      </w:r>
    </w:p>
    <w:p w:rsidR="005930E9" w:rsidRDefault="005930E9" w:rsidP="00094185">
      <w:pPr>
        <w:spacing w:after="12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4229" w:rsidRPr="00094185" w:rsidRDefault="0029229F" w:rsidP="00094185">
      <w:pPr>
        <w:spacing w:after="12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094185">
        <w:rPr>
          <w:rFonts w:ascii="Times New Roman" w:hAnsi="Times New Roman"/>
          <w:b/>
          <w:sz w:val="24"/>
          <w:szCs w:val="24"/>
        </w:rPr>
        <w:t>Young Goodman Brown by Nathaniel Hawthorne</w:t>
      </w:r>
    </w:p>
    <w:p w:rsidR="00AC3E78" w:rsidRDefault="0068503C" w:rsidP="0066778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AC3E78" w:rsidRPr="009F42C5" w:rsidRDefault="00B65B61" w:rsidP="0062751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BDA">
        <w:rPr>
          <w:rFonts w:ascii="Times New Roman" w:hAnsi="Times New Roman" w:cs="Times New Roman"/>
          <w:sz w:val="24"/>
          <w:szCs w:val="24"/>
        </w:rPr>
        <w:t>“Young Goodman Brown came forth at sunset, into the street of Salem village, but</w:t>
      </w:r>
      <w:r w:rsidR="00807056">
        <w:rPr>
          <w:rFonts w:ascii="Times New Roman" w:hAnsi="Times New Roman" w:cs="Times New Roman"/>
          <w:sz w:val="24"/>
          <w:szCs w:val="24"/>
        </w:rPr>
        <w:t xml:space="preserve"> put his head</w:t>
      </w:r>
      <w:r w:rsidR="00886BDA">
        <w:rPr>
          <w:rFonts w:ascii="Times New Roman" w:hAnsi="Times New Roman" w:cs="Times New Roman"/>
          <w:sz w:val="24"/>
          <w:szCs w:val="24"/>
        </w:rPr>
        <w:t>…</w:t>
      </w:r>
      <w:r w:rsidR="00F30615" w:rsidRPr="00F306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306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057F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="00F306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.2</w:t>
      </w:r>
      <w:r w:rsidR="008E0D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</w:t>
      </w:r>
      <w:r w:rsidR="00F306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2)</w:t>
      </w:r>
      <w:r w:rsidR="00886BDA">
        <w:rPr>
          <w:rFonts w:ascii="Times New Roman" w:hAnsi="Times New Roman" w:cs="Times New Roman"/>
          <w:sz w:val="24"/>
          <w:szCs w:val="24"/>
        </w:rPr>
        <w:t>”</w:t>
      </w:r>
      <w:r w:rsidR="005F257B">
        <w:rPr>
          <w:rFonts w:ascii="Times New Roman" w:hAnsi="Times New Roman" w:cs="Times New Roman"/>
          <w:sz w:val="24"/>
          <w:szCs w:val="24"/>
        </w:rPr>
        <w:t xml:space="preserve"> The </w:t>
      </w:r>
      <w:r w:rsidR="00807056">
        <w:rPr>
          <w:rFonts w:ascii="Times New Roman" w:hAnsi="Times New Roman" w:cs="Times New Roman"/>
          <w:sz w:val="24"/>
          <w:szCs w:val="24"/>
        </w:rPr>
        <w:t xml:space="preserve">use of “his” in the </w:t>
      </w:r>
      <w:r w:rsidR="00886BDA">
        <w:rPr>
          <w:rFonts w:ascii="Times New Roman" w:hAnsi="Times New Roman" w:cs="Times New Roman"/>
          <w:sz w:val="24"/>
          <w:szCs w:val="24"/>
        </w:rPr>
        <w:t xml:space="preserve">sentence </w:t>
      </w:r>
      <w:r w:rsidR="00A0163D">
        <w:rPr>
          <w:rFonts w:ascii="Times New Roman" w:hAnsi="Times New Roman" w:cs="Times New Roman"/>
          <w:sz w:val="24"/>
          <w:szCs w:val="24"/>
        </w:rPr>
        <w:t>clearly indicates that</w:t>
      </w:r>
      <w:r w:rsidR="005F257B">
        <w:rPr>
          <w:rFonts w:ascii="Times New Roman" w:hAnsi="Times New Roman" w:cs="Times New Roman"/>
          <w:sz w:val="24"/>
          <w:szCs w:val="24"/>
        </w:rPr>
        <w:t xml:space="preserve"> the story is narrated </w:t>
      </w:r>
      <w:r w:rsidR="00886BDA">
        <w:rPr>
          <w:rFonts w:ascii="Times New Roman" w:hAnsi="Times New Roman" w:cs="Times New Roman"/>
          <w:sz w:val="24"/>
          <w:szCs w:val="24"/>
        </w:rPr>
        <w:t>by a third person who is not part of the story</w:t>
      </w:r>
      <w:r w:rsidR="007631FD">
        <w:rPr>
          <w:rFonts w:ascii="Times New Roman" w:hAnsi="Times New Roman" w:cs="Times New Roman"/>
          <w:sz w:val="24"/>
          <w:szCs w:val="24"/>
        </w:rPr>
        <w:t>.</w:t>
      </w:r>
      <w:r w:rsidR="00886BDA">
        <w:rPr>
          <w:rFonts w:ascii="Times New Roman" w:hAnsi="Times New Roman" w:cs="Times New Roman"/>
          <w:sz w:val="24"/>
          <w:szCs w:val="24"/>
        </w:rPr>
        <w:t xml:space="preserve"> </w:t>
      </w:r>
      <w:r w:rsidR="00513BAE">
        <w:rPr>
          <w:rFonts w:ascii="Times New Roman" w:hAnsi="Times New Roman" w:cs="Times New Roman"/>
          <w:sz w:val="24"/>
          <w:szCs w:val="24"/>
        </w:rPr>
        <w:t>Point of view changes when Young Goodman Brown start</w:t>
      </w:r>
      <w:r w:rsidR="00AF4E0A">
        <w:rPr>
          <w:rFonts w:ascii="Times New Roman" w:hAnsi="Times New Roman" w:cs="Times New Roman"/>
          <w:sz w:val="24"/>
          <w:szCs w:val="24"/>
        </w:rPr>
        <w:t xml:space="preserve">ed narrating the story himself especially where he started narrating what was happening in the dark forest. </w:t>
      </w:r>
      <w:r w:rsidR="00500B90">
        <w:rPr>
          <w:rFonts w:ascii="Times New Roman" w:hAnsi="Times New Roman" w:cs="Times New Roman"/>
          <w:sz w:val="24"/>
          <w:szCs w:val="24"/>
        </w:rPr>
        <w:t>The result of the change is that it helped fully develop Young Goodman’</w:t>
      </w:r>
      <w:r w:rsidR="00FE3AB3">
        <w:rPr>
          <w:rFonts w:ascii="Times New Roman" w:hAnsi="Times New Roman" w:cs="Times New Roman"/>
          <w:sz w:val="24"/>
          <w:szCs w:val="24"/>
        </w:rPr>
        <w:t xml:space="preserve">s character and make the story even more reliable. </w:t>
      </w:r>
      <w:r w:rsidR="00740580">
        <w:rPr>
          <w:rFonts w:ascii="Times New Roman" w:hAnsi="Times New Roman" w:cs="Times New Roman"/>
          <w:sz w:val="24"/>
          <w:szCs w:val="24"/>
        </w:rPr>
        <w:t>A story narrated in</w:t>
      </w:r>
      <w:r w:rsidR="00E023C7">
        <w:rPr>
          <w:rFonts w:ascii="Times New Roman" w:hAnsi="Times New Roman" w:cs="Times New Roman"/>
          <w:sz w:val="24"/>
          <w:szCs w:val="24"/>
        </w:rPr>
        <w:t xml:space="preserve"> the</w:t>
      </w:r>
      <w:r w:rsidR="00740580">
        <w:rPr>
          <w:rFonts w:ascii="Times New Roman" w:hAnsi="Times New Roman" w:cs="Times New Roman"/>
          <w:sz w:val="24"/>
          <w:szCs w:val="24"/>
        </w:rPr>
        <w:t xml:space="preserve"> third person may not tell the truth of what was really happening</w:t>
      </w:r>
      <w:r w:rsidR="005B562B">
        <w:rPr>
          <w:rFonts w:ascii="Times New Roman" w:hAnsi="Times New Roman" w:cs="Times New Roman"/>
          <w:sz w:val="24"/>
          <w:szCs w:val="24"/>
        </w:rPr>
        <w:t xml:space="preserve"> to the characters</w:t>
      </w:r>
      <w:r w:rsidR="00341DCC">
        <w:rPr>
          <w:rFonts w:ascii="Times New Roman" w:hAnsi="Times New Roman" w:cs="Times New Roman"/>
          <w:sz w:val="24"/>
          <w:szCs w:val="24"/>
        </w:rPr>
        <w:t xml:space="preserve">. Thus, by changing </w:t>
      </w:r>
      <w:r w:rsidR="00740580">
        <w:rPr>
          <w:rFonts w:ascii="Times New Roman" w:hAnsi="Times New Roman" w:cs="Times New Roman"/>
          <w:sz w:val="24"/>
          <w:szCs w:val="24"/>
        </w:rPr>
        <w:t xml:space="preserve">to the first person point of view, the author was able to make the story even more reliable. </w:t>
      </w:r>
    </w:p>
    <w:p w:rsidR="00227EC4" w:rsidRPr="009659A1" w:rsidRDefault="00FF1F2F" w:rsidP="0066778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5C4711" w:rsidRDefault="0085751A" w:rsidP="00D9777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First, it is important to understand that the term “allegory” is used to represent abstract ideas through characters and events in </w:t>
      </w:r>
      <w:r w:rsidR="00D61868">
        <w:rPr>
          <w:rFonts w:ascii="Times New Roman" w:hAnsi="Times New Roman" w:cs="Times New Roman"/>
          <w:sz w:val="24"/>
          <w:szCs w:val="24"/>
        </w:rPr>
        <w:t>a story</w:t>
      </w:r>
      <w:r w:rsidR="00D13BDE">
        <w:rPr>
          <w:rFonts w:ascii="Times New Roman" w:hAnsi="Times New Roman" w:cs="Times New Roman"/>
          <w:sz w:val="24"/>
          <w:szCs w:val="24"/>
        </w:rPr>
        <w:t>.</w:t>
      </w:r>
      <w:r w:rsidR="00CB4634">
        <w:rPr>
          <w:rFonts w:ascii="Times New Roman" w:hAnsi="Times New Roman" w:cs="Times New Roman"/>
          <w:sz w:val="24"/>
          <w:szCs w:val="24"/>
        </w:rPr>
        <w:t xml:space="preserve"> </w:t>
      </w:r>
      <w:r w:rsidR="009D21AB">
        <w:rPr>
          <w:rFonts w:ascii="Times New Roman" w:hAnsi="Times New Roman" w:cs="Times New Roman"/>
          <w:sz w:val="24"/>
          <w:szCs w:val="24"/>
        </w:rPr>
        <w:t>T</w:t>
      </w:r>
      <w:r w:rsidR="00F77C9A">
        <w:rPr>
          <w:rFonts w:ascii="Times New Roman" w:hAnsi="Times New Roman" w:cs="Times New Roman"/>
          <w:sz w:val="24"/>
          <w:szCs w:val="24"/>
        </w:rPr>
        <w:t>he story is</w:t>
      </w:r>
      <w:r w:rsidR="00A74E5F">
        <w:rPr>
          <w:rFonts w:ascii="Times New Roman" w:hAnsi="Times New Roman" w:cs="Times New Roman"/>
          <w:sz w:val="24"/>
          <w:szCs w:val="24"/>
        </w:rPr>
        <w:t xml:space="preserve"> all</w:t>
      </w:r>
      <w:r w:rsidR="00F77C9A">
        <w:rPr>
          <w:rFonts w:ascii="Times New Roman" w:hAnsi="Times New Roman" w:cs="Times New Roman"/>
          <w:sz w:val="24"/>
          <w:szCs w:val="24"/>
        </w:rPr>
        <w:t xml:space="preserve"> about a man who goes on a journey deep in the dark forest wher</w:t>
      </w:r>
      <w:r w:rsidR="00C2333E">
        <w:rPr>
          <w:rFonts w:ascii="Times New Roman" w:hAnsi="Times New Roman" w:cs="Times New Roman"/>
          <w:sz w:val="24"/>
          <w:szCs w:val="24"/>
        </w:rPr>
        <w:t xml:space="preserve">e he discovers a witch meeting which familiar people like his religious leaders </w:t>
      </w:r>
      <w:r w:rsidR="00541F28">
        <w:rPr>
          <w:rFonts w:ascii="Times New Roman" w:hAnsi="Times New Roman" w:cs="Times New Roman"/>
          <w:sz w:val="24"/>
          <w:szCs w:val="24"/>
        </w:rPr>
        <w:t>attended</w:t>
      </w:r>
      <w:r w:rsidR="00C2333E">
        <w:rPr>
          <w:rFonts w:ascii="Times New Roman" w:hAnsi="Times New Roman" w:cs="Times New Roman"/>
          <w:sz w:val="24"/>
          <w:szCs w:val="24"/>
        </w:rPr>
        <w:t xml:space="preserve">. </w:t>
      </w:r>
      <w:r w:rsidR="007C3C6A">
        <w:rPr>
          <w:rFonts w:ascii="Times New Roman" w:hAnsi="Times New Roman" w:cs="Times New Roman"/>
          <w:sz w:val="24"/>
          <w:szCs w:val="24"/>
        </w:rPr>
        <w:t xml:space="preserve">The discovery becomes a moment he </w:t>
      </w:r>
      <w:r w:rsidR="005F1E47">
        <w:rPr>
          <w:rFonts w:ascii="Times New Roman" w:hAnsi="Times New Roman" w:cs="Times New Roman"/>
          <w:sz w:val="24"/>
          <w:szCs w:val="24"/>
        </w:rPr>
        <w:t>disillusioned</w:t>
      </w:r>
      <w:r w:rsidR="007C3C6A">
        <w:rPr>
          <w:rFonts w:ascii="Times New Roman" w:hAnsi="Times New Roman" w:cs="Times New Roman"/>
          <w:sz w:val="24"/>
          <w:szCs w:val="24"/>
        </w:rPr>
        <w:t xml:space="preserve"> about</w:t>
      </w:r>
      <w:r w:rsidR="00E824D6">
        <w:rPr>
          <w:rFonts w:ascii="Times New Roman" w:hAnsi="Times New Roman" w:cs="Times New Roman"/>
          <w:sz w:val="24"/>
          <w:szCs w:val="24"/>
        </w:rPr>
        <w:t xml:space="preserve"> when he woke up from sleep</w:t>
      </w:r>
      <w:r w:rsidR="007C3C6A">
        <w:rPr>
          <w:rFonts w:ascii="Times New Roman" w:hAnsi="Times New Roman" w:cs="Times New Roman"/>
          <w:sz w:val="24"/>
          <w:szCs w:val="24"/>
        </w:rPr>
        <w:t xml:space="preserve">. </w:t>
      </w:r>
      <w:r w:rsidR="008D6F77">
        <w:rPr>
          <w:rFonts w:ascii="Times New Roman" w:hAnsi="Times New Roman" w:cs="Times New Roman"/>
          <w:sz w:val="24"/>
          <w:szCs w:val="24"/>
        </w:rPr>
        <w:t xml:space="preserve">On </w:t>
      </w:r>
      <w:r w:rsidR="008D7D75">
        <w:rPr>
          <w:rFonts w:ascii="Times New Roman" w:hAnsi="Times New Roman" w:cs="Times New Roman"/>
          <w:sz w:val="24"/>
          <w:szCs w:val="24"/>
        </w:rPr>
        <w:t xml:space="preserve">an </w:t>
      </w:r>
      <w:r w:rsidR="008D6F77">
        <w:rPr>
          <w:rFonts w:ascii="Times New Roman" w:hAnsi="Times New Roman" w:cs="Times New Roman"/>
          <w:sz w:val="24"/>
          <w:szCs w:val="24"/>
        </w:rPr>
        <w:t>allegorical level, the story has some meanings</w:t>
      </w:r>
      <w:r w:rsidR="005C4711">
        <w:rPr>
          <w:rFonts w:ascii="Times New Roman" w:hAnsi="Times New Roman" w:cs="Times New Roman"/>
          <w:sz w:val="24"/>
          <w:szCs w:val="24"/>
        </w:rPr>
        <w:t xml:space="preserve"> described below:</w:t>
      </w:r>
    </w:p>
    <w:p w:rsidR="005C4711" w:rsidRDefault="005C4711" w:rsidP="005C47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Goodman’s Allegorical Meaning</w:t>
      </w:r>
    </w:p>
    <w:p w:rsidR="00EB061C" w:rsidRDefault="00C477A5" w:rsidP="005A795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 derive </w:t>
      </w:r>
      <w:r w:rsidR="00EB061C">
        <w:rPr>
          <w:rFonts w:ascii="Times New Roman" w:hAnsi="Times New Roman" w:cs="Times New Roman"/>
          <w:sz w:val="24"/>
          <w:szCs w:val="24"/>
        </w:rPr>
        <w:t xml:space="preserve">allegorical meaning for this character, it is important to understand that his name “goodman” is relevant. </w:t>
      </w:r>
      <w:r w:rsidR="00D92EA7">
        <w:rPr>
          <w:rFonts w:ascii="Times New Roman" w:hAnsi="Times New Roman" w:cs="Times New Roman"/>
          <w:sz w:val="24"/>
          <w:szCs w:val="24"/>
        </w:rPr>
        <w:t>On the surface level, he was a “good” man in the Puritan household, which also means that he was a good husband. Also, the character views himself as a good person who is morally upright. The journey helps the reader understand both his physical and mo</w:t>
      </w:r>
      <w:r w:rsidR="007F30CA">
        <w:rPr>
          <w:rFonts w:ascii="Times New Roman" w:hAnsi="Times New Roman" w:cs="Times New Roman"/>
          <w:sz w:val="24"/>
          <w:szCs w:val="24"/>
        </w:rPr>
        <w:t xml:space="preserve">ral journal. This is allegorical because it illustrates his experiences </w:t>
      </w:r>
      <w:r w:rsidR="005043E0">
        <w:rPr>
          <w:rFonts w:ascii="Times New Roman" w:hAnsi="Times New Roman" w:cs="Times New Roman"/>
          <w:sz w:val="24"/>
          <w:szCs w:val="24"/>
        </w:rPr>
        <w:t xml:space="preserve">with the old man/supernatural being </w:t>
      </w:r>
      <w:r w:rsidR="007F30CA">
        <w:rPr>
          <w:rFonts w:ascii="Times New Roman" w:hAnsi="Times New Roman" w:cs="Times New Roman"/>
          <w:sz w:val="24"/>
          <w:szCs w:val="24"/>
        </w:rPr>
        <w:t>and the people he met at the witch mee</w:t>
      </w:r>
      <w:r w:rsidR="00047085">
        <w:rPr>
          <w:rFonts w:ascii="Times New Roman" w:hAnsi="Times New Roman" w:cs="Times New Roman"/>
          <w:sz w:val="24"/>
          <w:szCs w:val="24"/>
        </w:rPr>
        <w:t xml:space="preserve">ting particularly his religious leaders who he thought were hypocrites. </w:t>
      </w:r>
    </w:p>
    <w:p w:rsidR="0085054D" w:rsidRPr="00EB061C" w:rsidRDefault="0085054D" w:rsidP="008505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Wife (Faith)</w:t>
      </w:r>
    </w:p>
    <w:p w:rsidR="006A5427" w:rsidRDefault="000335FD" w:rsidP="005A795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wife represents faith</w:t>
      </w:r>
      <w:r w:rsidR="00256875">
        <w:rPr>
          <w:rFonts w:ascii="Times New Roman" w:hAnsi="Times New Roman" w:cs="Times New Roman"/>
          <w:sz w:val="24"/>
          <w:szCs w:val="24"/>
        </w:rPr>
        <w:t xml:space="preserve">, virtue, and goodness which are all essentials of humanity. </w:t>
      </w:r>
      <w:r w:rsidR="00660357">
        <w:rPr>
          <w:rFonts w:ascii="Times New Roman" w:hAnsi="Times New Roman" w:cs="Times New Roman"/>
          <w:sz w:val="24"/>
          <w:szCs w:val="24"/>
        </w:rPr>
        <w:t xml:space="preserve">In other words, the allegorical meaning for </w:t>
      </w:r>
      <w:r w:rsidR="00E1101B">
        <w:rPr>
          <w:rFonts w:ascii="Times New Roman" w:hAnsi="Times New Roman" w:cs="Times New Roman"/>
          <w:sz w:val="24"/>
          <w:szCs w:val="24"/>
        </w:rPr>
        <w:t xml:space="preserve">his wife is that she is an embodiment </w:t>
      </w:r>
      <w:r w:rsidR="00660357">
        <w:rPr>
          <w:rFonts w:ascii="Times New Roman" w:hAnsi="Times New Roman" w:cs="Times New Roman"/>
          <w:sz w:val="24"/>
          <w:szCs w:val="24"/>
        </w:rPr>
        <w:t xml:space="preserve">of all </w:t>
      </w:r>
      <w:r w:rsidR="00BA126F">
        <w:rPr>
          <w:rFonts w:ascii="Times New Roman" w:hAnsi="Times New Roman" w:cs="Times New Roman"/>
          <w:sz w:val="24"/>
          <w:szCs w:val="24"/>
        </w:rPr>
        <w:t xml:space="preserve">his </w:t>
      </w:r>
      <w:r w:rsidR="00660357">
        <w:rPr>
          <w:rFonts w:ascii="Times New Roman" w:hAnsi="Times New Roman" w:cs="Times New Roman"/>
          <w:sz w:val="24"/>
          <w:szCs w:val="24"/>
        </w:rPr>
        <w:t>goodness</w:t>
      </w:r>
      <w:r w:rsidR="002936C6">
        <w:rPr>
          <w:rFonts w:ascii="Times New Roman" w:hAnsi="Times New Roman" w:cs="Times New Roman"/>
          <w:sz w:val="24"/>
          <w:szCs w:val="24"/>
        </w:rPr>
        <w:t xml:space="preserve">, faith or belief system of purity and holiness. While he believed in all these, he underwent a process of losing his faith when he discovered what was going on in the deep dark forest. </w:t>
      </w:r>
      <w:r w:rsidR="00B14CB8">
        <w:rPr>
          <w:rFonts w:ascii="Times New Roman" w:hAnsi="Times New Roman" w:cs="Times New Roman"/>
          <w:sz w:val="24"/>
          <w:szCs w:val="24"/>
        </w:rPr>
        <w:t>Again t</w:t>
      </w:r>
      <w:r w:rsidR="009D0997">
        <w:rPr>
          <w:rFonts w:ascii="Times New Roman" w:hAnsi="Times New Roman" w:cs="Times New Roman"/>
          <w:sz w:val="24"/>
          <w:szCs w:val="24"/>
        </w:rPr>
        <w:t xml:space="preserve">his is </w:t>
      </w:r>
      <w:r w:rsidR="00CE4C5B">
        <w:rPr>
          <w:rFonts w:ascii="Times New Roman" w:hAnsi="Times New Roman" w:cs="Times New Roman"/>
          <w:sz w:val="24"/>
          <w:szCs w:val="24"/>
        </w:rPr>
        <w:t>allegorical</w:t>
      </w:r>
      <w:r w:rsidR="009D0997">
        <w:rPr>
          <w:rFonts w:ascii="Times New Roman" w:hAnsi="Times New Roman" w:cs="Times New Roman"/>
          <w:sz w:val="24"/>
          <w:szCs w:val="24"/>
        </w:rPr>
        <w:t xml:space="preserve">. </w:t>
      </w:r>
      <w:r w:rsidR="00660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A9F" w:rsidRDefault="00143273" w:rsidP="001432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Forest </w:t>
      </w:r>
    </w:p>
    <w:p w:rsidR="00F02A9F" w:rsidRDefault="004F5E4B" w:rsidP="005A795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forest represents an inner journey for Goodman Brown in which he tries to reach</w:t>
      </w:r>
      <w:r w:rsidR="00B1031F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inner depths of his moral center. The journey into the forest helps him go away from civilization to a dark heart of </w:t>
      </w:r>
      <w:r w:rsidR="00FD3B7D">
        <w:rPr>
          <w:rFonts w:ascii="Times New Roman" w:hAnsi="Times New Roman" w:cs="Times New Roman"/>
          <w:sz w:val="24"/>
          <w:szCs w:val="24"/>
        </w:rPr>
        <w:t>the forest that represents sin and evil.</w:t>
      </w:r>
      <w:r w:rsidR="00685BC5">
        <w:rPr>
          <w:rFonts w:ascii="Times New Roman" w:hAnsi="Times New Roman" w:cs="Times New Roman"/>
          <w:sz w:val="24"/>
          <w:szCs w:val="24"/>
        </w:rPr>
        <w:t xml:space="preserve"> </w:t>
      </w:r>
      <w:r w:rsidR="00432053">
        <w:rPr>
          <w:rFonts w:ascii="Times New Roman" w:hAnsi="Times New Roman" w:cs="Times New Roman"/>
          <w:sz w:val="24"/>
          <w:szCs w:val="24"/>
        </w:rPr>
        <w:t>In the forest, h</w:t>
      </w:r>
      <w:r w:rsidR="00685BC5">
        <w:rPr>
          <w:rFonts w:ascii="Times New Roman" w:hAnsi="Times New Roman" w:cs="Times New Roman"/>
          <w:sz w:val="24"/>
          <w:szCs w:val="24"/>
        </w:rPr>
        <w:t xml:space="preserve">e discovered witches and sinful activities that were performed by people he thought were religious.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344F" w:rsidRPr="00640204" w:rsidRDefault="0095292F" w:rsidP="0066778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:rsidR="009C7DC3" w:rsidRDefault="00C62271" w:rsidP="005A795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B6400">
        <w:rPr>
          <w:rFonts w:ascii="Times New Roman" w:hAnsi="Times New Roman" w:cs="Times New Roman"/>
          <w:sz w:val="24"/>
          <w:szCs w:val="24"/>
        </w:rPr>
        <w:t>story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DB6400">
        <w:rPr>
          <w:rFonts w:ascii="Times New Roman" w:hAnsi="Times New Roman" w:cs="Times New Roman"/>
          <w:sz w:val="24"/>
          <w:szCs w:val="24"/>
        </w:rPr>
        <w:t xml:space="preserve"> all</w:t>
      </w:r>
      <w:r>
        <w:rPr>
          <w:rFonts w:ascii="Times New Roman" w:hAnsi="Times New Roman" w:cs="Times New Roman"/>
          <w:sz w:val="24"/>
          <w:szCs w:val="24"/>
        </w:rPr>
        <w:t xml:space="preserve"> about</w:t>
      </w:r>
      <w:r w:rsidR="004B524D">
        <w:rPr>
          <w:rFonts w:ascii="Times New Roman" w:hAnsi="Times New Roman" w:cs="Times New Roman"/>
          <w:sz w:val="24"/>
          <w:szCs w:val="24"/>
        </w:rPr>
        <w:t xml:space="preserve"> a young man </w:t>
      </w:r>
      <w:r>
        <w:rPr>
          <w:rFonts w:ascii="Times New Roman" w:hAnsi="Times New Roman" w:cs="Times New Roman"/>
          <w:sz w:val="24"/>
          <w:szCs w:val="24"/>
        </w:rPr>
        <w:t>who was newly married. He decided to go on a journey into the deep dark forest</w:t>
      </w:r>
      <w:r w:rsidR="008925DE">
        <w:rPr>
          <w:rFonts w:ascii="Times New Roman" w:hAnsi="Times New Roman" w:cs="Times New Roman"/>
          <w:sz w:val="24"/>
          <w:szCs w:val="24"/>
        </w:rPr>
        <w:t xml:space="preserve">. The motive was </w:t>
      </w:r>
      <w:r w:rsidR="002112EE">
        <w:rPr>
          <w:rFonts w:ascii="Times New Roman" w:hAnsi="Times New Roman" w:cs="Times New Roman"/>
          <w:sz w:val="24"/>
          <w:szCs w:val="24"/>
        </w:rPr>
        <w:t xml:space="preserve">to meet an old man who seemed to be more like a supernatural being. </w:t>
      </w:r>
      <w:r w:rsidR="00747501">
        <w:rPr>
          <w:rFonts w:ascii="Times New Roman" w:hAnsi="Times New Roman" w:cs="Times New Roman"/>
          <w:sz w:val="24"/>
          <w:szCs w:val="24"/>
        </w:rPr>
        <w:t>The old man walked Goodman fur</w:t>
      </w:r>
      <w:r w:rsidR="00E23894">
        <w:rPr>
          <w:rFonts w:ascii="Times New Roman" w:hAnsi="Times New Roman" w:cs="Times New Roman"/>
          <w:sz w:val="24"/>
          <w:szCs w:val="24"/>
        </w:rPr>
        <w:t xml:space="preserve">ther away from the safety and comfort of civilization further into the dark forest. </w:t>
      </w:r>
      <w:r w:rsidR="00BD0F8F">
        <w:rPr>
          <w:rFonts w:ascii="Times New Roman" w:hAnsi="Times New Roman" w:cs="Times New Roman"/>
          <w:sz w:val="24"/>
          <w:szCs w:val="24"/>
        </w:rPr>
        <w:t>He</w:t>
      </w:r>
      <w:r w:rsidR="00521CBA">
        <w:rPr>
          <w:rFonts w:ascii="Times New Roman" w:hAnsi="Times New Roman" w:cs="Times New Roman"/>
          <w:sz w:val="24"/>
          <w:szCs w:val="24"/>
        </w:rPr>
        <w:t xml:space="preserve"> was confused whether or not to turn back </w:t>
      </w:r>
      <w:r w:rsidR="00521CBA">
        <w:rPr>
          <w:rFonts w:ascii="Times New Roman" w:hAnsi="Times New Roman" w:cs="Times New Roman"/>
          <w:sz w:val="24"/>
          <w:szCs w:val="24"/>
        </w:rPr>
        <w:lastRenderedPageBreak/>
        <w:t>or keep going</w:t>
      </w:r>
      <w:r w:rsidR="00D9752F">
        <w:rPr>
          <w:rFonts w:ascii="Times New Roman" w:hAnsi="Times New Roman" w:cs="Times New Roman"/>
          <w:sz w:val="24"/>
          <w:szCs w:val="24"/>
        </w:rPr>
        <w:t xml:space="preserve"> (p.</w:t>
      </w:r>
      <w:r w:rsidR="00A45759">
        <w:rPr>
          <w:rFonts w:ascii="Times New Roman" w:hAnsi="Times New Roman" w:cs="Times New Roman"/>
          <w:sz w:val="24"/>
          <w:szCs w:val="24"/>
        </w:rPr>
        <w:t>298</w:t>
      </w:r>
      <w:r w:rsidR="00D9752F">
        <w:rPr>
          <w:rFonts w:ascii="Times New Roman" w:hAnsi="Times New Roman" w:cs="Times New Roman"/>
          <w:sz w:val="24"/>
          <w:szCs w:val="24"/>
        </w:rPr>
        <w:t>)</w:t>
      </w:r>
      <w:r w:rsidR="00521CBA">
        <w:rPr>
          <w:rFonts w:ascii="Times New Roman" w:hAnsi="Times New Roman" w:cs="Times New Roman"/>
          <w:sz w:val="24"/>
          <w:szCs w:val="24"/>
        </w:rPr>
        <w:t xml:space="preserve">. </w:t>
      </w:r>
      <w:r w:rsidR="00FE30BD">
        <w:rPr>
          <w:rFonts w:ascii="Times New Roman" w:hAnsi="Times New Roman" w:cs="Times New Roman"/>
          <w:sz w:val="24"/>
          <w:szCs w:val="24"/>
        </w:rPr>
        <w:t xml:space="preserve">He was expecting to meet an honest man and a good Christian who would </w:t>
      </w:r>
      <w:r w:rsidR="008A79E1">
        <w:rPr>
          <w:rFonts w:ascii="Times New Roman" w:hAnsi="Times New Roman" w:cs="Times New Roman"/>
          <w:sz w:val="24"/>
          <w:szCs w:val="24"/>
        </w:rPr>
        <w:t xml:space="preserve">share a lot about his faith. </w:t>
      </w:r>
      <w:r w:rsidR="002E06B9">
        <w:rPr>
          <w:rFonts w:ascii="Times New Roman" w:hAnsi="Times New Roman" w:cs="Times New Roman"/>
          <w:sz w:val="24"/>
          <w:szCs w:val="24"/>
        </w:rPr>
        <w:t>Instead, he met a “devil” who took him further away to a place where he met other people he thought were Christians. As mentioned in the previous question, they</w:t>
      </w:r>
      <w:r w:rsidR="003A2DCB">
        <w:rPr>
          <w:rFonts w:ascii="Times New Roman" w:hAnsi="Times New Roman" w:cs="Times New Roman"/>
          <w:sz w:val="24"/>
          <w:szCs w:val="24"/>
        </w:rPr>
        <w:t xml:space="preserve"> had</w:t>
      </w:r>
      <w:r w:rsidR="002E06B9">
        <w:rPr>
          <w:rFonts w:ascii="Times New Roman" w:hAnsi="Times New Roman" w:cs="Times New Roman"/>
          <w:sz w:val="24"/>
          <w:szCs w:val="24"/>
        </w:rPr>
        <w:t xml:space="preserve"> attended a witch ceremony</w:t>
      </w:r>
      <w:r w:rsidR="00724FE4">
        <w:rPr>
          <w:rFonts w:ascii="Times New Roman" w:hAnsi="Times New Roman" w:cs="Times New Roman"/>
          <w:sz w:val="24"/>
          <w:szCs w:val="24"/>
        </w:rPr>
        <w:t xml:space="preserve"> where sacrifices and baptism into</w:t>
      </w:r>
      <w:r w:rsidR="00672C66">
        <w:rPr>
          <w:rFonts w:ascii="Times New Roman" w:hAnsi="Times New Roman" w:cs="Times New Roman"/>
          <w:sz w:val="24"/>
          <w:szCs w:val="24"/>
        </w:rPr>
        <w:t xml:space="preserve"> an</w:t>
      </w:r>
      <w:r w:rsidR="00724FE4">
        <w:rPr>
          <w:rFonts w:ascii="Times New Roman" w:hAnsi="Times New Roman" w:cs="Times New Roman"/>
          <w:sz w:val="24"/>
          <w:szCs w:val="24"/>
        </w:rPr>
        <w:t xml:space="preserve"> evil group was taking place</w:t>
      </w:r>
      <w:r w:rsidR="002E06B9">
        <w:rPr>
          <w:rFonts w:ascii="Times New Roman" w:hAnsi="Times New Roman" w:cs="Times New Roman"/>
          <w:sz w:val="24"/>
          <w:szCs w:val="24"/>
        </w:rPr>
        <w:t xml:space="preserve">. </w:t>
      </w:r>
      <w:r w:rsidR="003A2DCB">
        <w:rPr>
          <w:rFonts w:ascii="Times New Roman" w:hAnsi="Times New Roman" w:cs="Times New Roman"/>
          <w:sz w:val="24"/>
          <w:szCs w:val="24"/>
        </w:rPr>
        <w:t xml:space="preserve"> The discovery changed his faith</w:t>
      </w:r>
      <w:r w:rsidR="00E34288">
        <w:rPr>
          <w:rFonts w:ascii="Times New Roman" w:hAnsi="Times New Roman" w:cs="Times New Roman"/>
          <w:sz w:val="24"/>
          <w:szCs w:val="24"/>
        </w:rPr>
        <w:t xml:space="preserve"> and the way he views the world around him</w:t>
      </w:r>
      <w:r w:rsidR="003A2DCB">
        <w:rPr>
          <w:rFonts w:ascii="Times New Roman" w:hAnsi="Times New Roman" w:cs="Times New Roman"/>
          <w:sz w:val="24"/>
          <w:szCs w:val="24"/>
        </w:rPr>
        <w:t xml:space="preserve">. </w:t>
      </w:r>
      <w:r w:rsidR="00244A12">
        <w:rPr>
          <w:rFonts w:ascii="Times New Roman" w:hAnsi="Times New Roman" w:cs="Times New Roman"/>
          <w:sz w:val="24"/>
          <w:szCs w:val="24"/>
        </w:rPr>
        <w:t xml:space="preserve">Generally, he became </w:t>
      </w:r>
      <w:r w:rsidR="00CA5B54">
        <w:rPr>
          <w:rFonts w:ascii="Times New Roman" w:hAnsi="Times New Roman" w:cs="Times New Roman"/>
          <w:sz w:val="24"/>
          <w:szCs w:val="24"/>
        </w:rPr>
        <w:t>sadder not knowing who to trust. He started viewing religious leaders as hypocrites be</w:t>
      </w:r>
      <w:r w:rsidR="00374A6D">
        <w:rPr>
          <w:rFonts w:ascii="Times New Roman" w:hAnsi="Times New Roman" w:cs="Times New Roman"/>
          <w:sz w:val="24"/>
          <w:szCs w:val="24"/>
        </w:rPr>
        <w:t xml:space="preserve">cause he thought they were </w:t>
      </w:r>
      <w:r w:rsidR="00CA5B54">
        <w:rPr>
          <w:rFonts w:ascii="Times New Roman" w:hAnsi="Times New Roman" w:cs="Times New Roman"/>
          <w:sz w:val="24"/>
          <w:szCs w:val="24"/>
        </w:rPr>
        <w:t>presenting themselves as righteous when in reality</w:t>
      </w:r>
      <w:r w:rsidR="00A73AC1">
        <w:rPr>
          <w:rFonts w:ascii="Times New Roman" w:hAnsi="Times New Roman" w:cs="Times New Roman"/>
          <w:sz w:val="24"/>
          <w:szCs w:val="24"/>
        </w:rPr>
        <w:t xml:space="preserve"> they</w:t>
      </w:r>
      <w:r w:rsidR="00CA5B54">
        <w:rPr>
          <w:rFonts w:ascii="Times New Roman" w:hAnsi="Times New Roman" w:cs="Times New Roman"/>
          <w:sz w:val="24"/>
          <w:szCs w:val="24"/>
        </w:rPr>
        <w:t xml:space="preserve"> were </w:t>
      </w:r>
      <w:r w:rsidR="00962204">
        <w:rPr>
          <w:rFonts w:ascii="Times New Roman" w:hAnsi="Times New Roman" w:cs="Times New Roman"/>
          <w:sz w:val="24"/>
          <w:szCs w:val="24"/>
        </w:rPr>
        <w:t>all sinful.</w:t>
      </w:r>
    </w:p>
    <w:p w:rsidR="005D0688" w:rsidRPr="00640204" w:rsidRDefault="00B60349" w:rsidP="0066778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5D0688" w:rsidRDefault="008F7C82" w:rsidP="005A795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E8009A">
        <w:rPr>
          <w:rFonts w:ascii="Times New Roman" w:hAnsi="Times New Roman" w:cs="Times New Roman"/>
          <w:sz w:val="24"/>
          <w:szCs w:val="24"/>
        </w:rPr>
        <w:t xml:space="preserve">seems to be </w:t>
      </w:r>
      <w:r w:rsidR="007450DB">
        <w:rPr>
          <w:rFonts w:ascii="Times New Roman" w:hAnsi="Times New Roman" w:cs="Times New Roman"/>
          <w:sz w:val="24"/>
          <w:szCs w:val="24"/>
        </w:rPr>
        <w:t xml:space="preserve">an offering, which the old man is offering Young Goodman Brown. The offering is the one tempting him to stay even after he announces that he plans to return home. </w:t>
      </w:r>
      <w:r w:rsidR="00702C7C">
        <w:rPr>
          <w:rFonts w:ascii="Times New Roman" w:hAnsi="Times New Roman" w:cs="Times New Roman"/>
          <w:sz w:val="24"/>
          <w:szCs w:val="24"/>
        </w:rPr>
        <w:t xml:space="preserve">The offering is all about taking part in the ceremony. The only possible reason for this was because the old man wanted him to become perhaps a disciple. This is evident where </w:t>
      </w:r>
      <w:r w:rsidR="003263CB">
        <w:rPr>
          <w:rFonts w:ascii="Times New Roman" w:hAnsi="Times New Roman" w:cs="Times New Roman"/>
          <w:sz w:val="24"/>
          <w:szCs w:val="24"/>
        </w:rPr>
        <w:t>the old man</w:t>
      </w:r>
      <w:r w:rsidR="00702C7C">
        <w:rPr>
          <w:rFonts w:ascii="Times New Roman" w:hAnsi="Times New Roman" w:cs="Times New Roman"/>
          <w:sz w:val="24"/>
          <w:szCs w:val="24"/>
        </w:rPr>
        <w:t xml:space="preserve"> says “are you feeling tired, do yo</w:t>
      </w:r>
      <w:r w:rsidR="00794D56">
        <w:rPr>
          <w:rFonts w:ascii="Times New Roman" w:hAnsi="Times New Roman" w:cs="Times New Roman"/>
          <w:sz w:val="24"/>
          <w:szCs w:val="24"/>
        </w:rPr>
        <w:t>u need help, here take my staff</w:t>
      </w:r>
      <w:r w:rsidR="003A32F0">
        <w:rPr>
          <w:rFonts w:ascii="Times New Roman" w:hAnsi="Times New Roman" w:cs="Times New Roman"/>
          <w:sz w:val="24"/>
          <w:szCs w:val="24"/>
        </w:rPr>
        <w:t xml:space="preserve"> (</w:t>
      </w:r>
      <w:r w:rsidR="00342844">
        <w:rPr>
          <w:rFonts w:ascii="Times New Roman" w:hAnsi="Times New Roman" w:cs="Times New Roman"/>
          <w:sz w:val="24"/>
          <w:szCs w:val="24"/>
        </w:rPr>
        <w:t>p.</w:t>
      </w:r>
      <w:r w:rsidR="003A3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297)</w:t>
      </w:r>
      <w:r w:rsidR="00794D56">
        <w:rPr>
          <w:rFonts w:ascii="Times New Roman" w:hAnsi="Times New Roman" w:cs="Times New Roman"/>
          <w:sz w:val="24"/>
          <w:szCs w:val="24"/>
        </w:rPr>
        <w:t>.” All this</w:t>
      </w:r>
      <w:r w:rsidR="00702C7C">
        <w:rPr>
          <w:rFonts w:ascii="Times New Roman" w:hAnsi="Times New Roman" w:cs="Times New Roman"/>
          <w:sz w:val="24"/>
          <w:szCs w:val="24"/>
        </w:rPr>
        <w:t xml:space="preserve"> </w:t>
      </w:r>
      <w:r w:rsidR="00BD217A">
        <w:rPr>
          <w:rFonts w:ascii="Times New Roman" w:hAnsi="Times New Roman" w:cs="Times New Roman"/>
          <w:sz w:val="24"/>
          <w:szCs w:val="24"/>
        </w:rPr>
        <w:t>would mean</w:t>
      </w:r>
      <w:r w:rsidR="00702C7C">
        <w:rPr>
          <w:rFonts w:ascii="Times New Roman" w:hAnsi="Times New Roman" w:cs="Times New Roman"/>
          <w:sz w:val="24"/>
          <w:szCs w:val="24"/>
        </w:rPr>
        <w:t xml:space="preserve"> </w:t>
      </w:r>
      <w:r w:rsidR="00BD217A">
        <w:rPr>
          <w:rFonts w:ascii="Times New Roman" w:hAnsi="Times New Roman" w:cs="Times New Roman"/>
          <w:sz w:val="24"/>
          <w:szCs w:val="24"/>
        </w:rPr>
        <w:t>that if</w:t>
      </w:r>
      <w:r w:rsidR="00702C7C">
        <w:rPr>
          <w:rFonts w:ascii="Times New Roman" w:hAnsi="Times New Roman" w:cs="Times New Roman"/>
          <w:sz w:val="24"/>
          <w:szCs w:val="24"/>
        </w:rPr>
        <w:t xml:space="preserve"> Goodman accept</w:t>
      </w:r>
      <w:r w:rsidR="00BD217A">
        <w:rPr>
          <w:rFonts w:ascii="Times New Roman" w:hAnsi="Times New Roman" w:cs="Times New Roman"/>
          <w:sz w:val="24"/>
          <w:szCs w:val="24"/>
        </w:rPr>
        <w:t>ed</w:t>
      </w:r>
      <w:r w:rsidR="00702C7C">
        <w:rPr>
          <w:rFonts w:ascii="Times New Roman" w:hAnsi="Times New Roman" w:cs="Times New Roman"/>
          <w:sz w:val="24"/>
          <w:szCs w:val="24"/>
        </w:rPr>
        <w:t xml:space="preserve"> to grab the “serpent staff” offered by the old man he would </w:t>
      </w:r>
      <w:r w:rsidR="005C464D">
        <w:rPr>
          <w:rFonts w:ascii="Times New Roman" w:hAnsi="Times New Roman" w:cs="Times New Roman"/>
          <w:sz w:val="24"/>
          <w:szCs w:val="24"/>
        </w:rPr>
        <w:t>have accepted</w:t>
      </w:r>
      <w:r w:rsidR="00702C7C">
        <w:rPr>
          <w:rFonts w:ascii="Times New Roman" w:hAnsi="Times New Roman" w:cs="Times New Roman"/>
          <w:sz w:val="24"/>
          <w:szCs w:val="24"/>
        </w:rPr>
        <w:t xml:space="preserve"> to welcome sin into himself. </w:t>
      </w:r>
      <w:r w:rsidR="00782449">
        <w:rPr>
          <w:rFonts w:ascii="Times New Roman" w:hAnsi="Times New Roman" w:cs="Times New Roman"/>
          <w:sz w:val="24"/>
          <w:szCs w:val="24"/>
        </w:rPr>
        <w:t>Goodman also kept on saying that “faith will keep me back, I’ll return to Faith, I should turn back now…”, but he did not turn back</w:t>
      </w:r>
      <w:r w:rsidR="00736A7A">
        <w:rPr>
          <w:rFonts w:ascii="Times New Roman" w:hAnsi="Times New Roman" w:cs="Times New Roman"/>
          <w:sz w:val="24"/>
          <w:szCs w:val="24"/>
        </w:rPr>
        <w:t xml:space="preserve"> (</w:t>
      </w:r>
      <w:r w:rsidR="0091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p.297</w:t>
      </w:r>
      <w:r w:rsidR="006510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782449">
        <w:rPr>
          <w:rFonts w:ascii="Times New Roman" w:hAnsi="Times New Roman" w:cs="Times New Roman"/>
          <w:sz w:val="24"/>
          <w:szCs w:val="24"/>
        </w:rPr>
        <w:t xml:space="preserve">. </w:t>
      </w:r>
      <w:r w:rsidR="00430D61">
        <w:rPr>
          <w:rFonts w:ascii="Times New Roman" w:hAnsi="Times New Roman" w:cs="Times New Roman"/>
          <w:sz w:val="24"/>
          <w:szCs w:val="24"/>
        </w:rPr>
        <w:t xml:space="preserve">He kept walking deeper into the dark forest perhaps because he was not seeing or even hearing what he thought he perceived. </w:t>
      </w:r>
      <w:r w:rsidR="00515EE0">
        <w:rPr>
          <w:rFonts w:ascii="Times New Roman" w:hAnsi="Times New Roman" w:cs="Times New Roman"/>
          <w:sz w:val="24"/>
          <w:szCs w:val="24"/>
        </w:rPr>
        <w:t xml:space="preserve">This creates an internal conflict he experiences along the journey. </w:t>
      </w:r>
    </w:p>
    <w:p w:rsidR="0085751A" w:rsidRPr="00640204" w:rsidRDefault="00382780" w:rsidP="0066778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Six</w:t>
      </w:r>
    </w:p>
    <w:p w:rsidR="00FF2131" w:rsidRDefault="00617056" w:rsidP="005A795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5CDA">
        <w:rPr>
          <w:rFonts w:ascii="Times New Roman" w:hAnsi="Times New Roman" w:cs="Times New Roman"/>
          <w:sz w:val="24"/>
          <w:szCs w:val="24"/>
        </w:rPr>
        <w:t>The witch ceremony involved sacrifices and baptism. The ceremony itself could be seen as a larger symbol of sin and communal or humanity’</w:t>
      </w:r>
      <w:r w:rsidR="00437249" w:rsidRPr="00705CDA">
        <w:rPr>
          <w:rFonts w:ascii="Times New Roman" w:hAnsi="Times New Roman" w:cs="Times New Roman"/>
          <w:sz w:val="24"/>
          <w:szCs w:val="24"/>
        </w:rPr>
        <w:t>s capacity for evil. These details are parallel to those</w:t>
      </w:r>
      <w:r w:rsidR="00EA09F6" w:rsidRPr="00705CDA">
        <w:rPr>
          <w:rFonts w:ascii="Times New Roman" w:hAnsi="Times New Roman" w:cs="Times New Roman"/>
          <w:sz w:val="24"/>
          <w:szCs w:val="24"/>
        </w:rPr>
        <w:t xml:space="preserve"> of a church communion service where believers</w:t>
      </w:r>
      <w:r w:rsidR="005363D1" w:rsidRPr="00705CDA">
        <w:rPr>
          <w:rFonts w:ascii="Times New Roman" w:hAnsi="Times New Roman" w:cs="Times New Roman"/>
          <w:sz w:val="24"/>
          <w:szCs w:val="24"/>
        </w:rPr>
        <w:t xml:space="preserve"> symbolically</w:t>
      </w:r>
      <w:r w:rsidR="00EA09F6" w:rsidRPr="00705CDA">
        <w:rPr>
          <w:rFonts w:ascii="Times New Roman" w:hAnsi="Times New Roman" w:cs="Times New Roman"/>
          <w:sz w:val="24"/>
          <w:szCs w:val="24"/>
        </w:rPr>
        <w:t xml:space="preserve"> </w:t>
      </w:r>
      <w:r w:rsidR="005363D1" w:rsidRPr="00705CDA">
        <w:rPr>
          <w:rFonts w:ascii="Times New Roman" w:hAnsi="Times New Roman" w:cs="Times New Roman"/>
          <w:sz w:val="24"/>
          <w:szCs w:val="24"/>
        </w:rPr>
        <w:t>take</w:t>
      </w:r>
      <w:r w:rsidR="00EA09F6" w:rsidRPr="00705CDA">
        <w:rPr>
          <w:rFonts w:ascii="Times New Roman" w:hAnsi="Times New Roman" w:cs="Times New Roman"/>
          <w:sz w:val="24"/>
          <w:szCs w:val="24"/>
        </w:rPr>
        <w:t xml:space="preserve"> the body of </w:t>
      </w:r>
      <w:r w:rsidR="00EA09F6" w:rsidRPr="00705CDA">
        <w:rPr>
          <w:rFonts w:ascii="Times New Roman" w:hAnsi="Times New Roman" w:cs="Times New Roman"/>
          <w:sz w:val="24"/>
          <w:szCs w:val="24"/>
        </w:rPr>
        <w:lastRenderedPageBreak/>
        <w:t>Christ and drink the blood of Jesus</w:t>
      </w:r>
      <w:r w:rsidR="00A96164" w:rsidRPr="00705CDA">
        <w:rPr>
          <w:rFonts w:ascii="Times New Roman" w:hAnsi="Times New Roman" w:cs="Times New Roman"/>
          <w:sz w:val="24"/>
          <w:szCs w:val="24"/>
        </w:rPr>
        <w:t xml:space="preserve"> Christ</w:t>
      </w:r>
      <w:r w:rsidR="00EA09F6" w:rsidRPr="00705CDA">
        <w:rPr>
          <w:rFonts w:ascii="Times New Roman" w:hAnsi="Times New Roman" w:cs="Times New Roman"/>
          <w:sz w:val="24"/>
          <w:szCs w:val="24"/>
        </w:rPr>
        <w:t xml:space="preserve">. </w:t>
      </w:r>
      <w:r w:rsidR="002B6A4D">
        <w:rPr>
          <w:rFonts w:ascii="Times New Roman" w:hAnsi="Times New Roman" w:cs="Times New Roman"/>
          <w:sz w:val="24"/>
          <w:szCs w:val="24"/>
        </w:rPr>
        <w:t xml:space="preserve">The congregation included things like “grave, reputable and pious people” to demonstrate that it is not recognizable in the Puritan community. </w:t>
      </w:r>
      <w:r w:rsidR="003F39C0">
        <w:rPr>
          <w:rFonts w:ascii="Times New Roman" w:hAnsi="Times New Roman" w:cs="Times New Roman"/>
          <w:sz w:val="24"/>
          <w:szCs w:val="24"/>
        </w:rPr>
        <w:t xml:space="preserve">In other words, the grave represented sin while reputable demonstrated that the people who attended the ceremony were not God-fearing. </w:t>
      </w:r>
      <w:r w:rsidR="00500458">
        <w:rPr>
          <w:rFonts w:ascii="Times New Roman" w:hAnsi="Times New Roman" w:cs="Times New Roman"/>
          <w:sz w:val="24"/>
          <w:szCs w:val="24"/>
        </w:rPr>
        <w:t xml:space="preserve">Goodman viewed them as evil and immoral. </w:t>
      </w:r>
    </w:p>
    <w:p w:rsidR="00FF2131" w:rsidRDefault="00FF21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27EC4" w:rsidRDefault="00FF2131" w:rsidP="00FF21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3B36D3" w:rsidRPr="00B61216" w:rsidRDefault="00B61216" w:rsidP="00B61216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12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Hawthorne, Nathaniel. </w:t>
      </w:r>
      <w:r w:rsidRPr="00B612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Young Goodman Brown</w:t>
      </w:r>
      <w:r w:rsidRPr="00B612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Booklassic, 2015.</w:t>
      </w:r>
    </w:p>
    <w:sectPr w:rsidR="003B36D3" w:rsidRPr="00B61216" w:rsidSect="00B40B0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975" w:rsidRDefault="001D0975" w:rsidP="007B5DB8">
      <w:pPr>
        <w:spacing w:after="0" w:line="240" w:lineRule="auto"/>
      </w:pPr>
      <w:r>
        <w:separator/>
      </w:r>
    </w:p>
  </w:endnote>
  <w:endnote w:type="continuationSeparator" w:id="1">
    <w:p w:rsidR="001D0975" w:rsidRDefault="001D0975" w:rsidP="007B5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975" w:rsidRDefault="001D0975" w:rsidP="007B5DB8">
      <w:pPr>
        <w:spacing w:after="0" w:line="240" w:lineRule="auto"/>
      </w:pPr>
      <w:r>
        <w:separator/>
      </w:r>
    </w:p>
  </w:footnote>
  <w:footnote w:type="continuationSeparator" w:id="1">
    <w:p w:rsidR="001D0975" w:rsidRDefault="001D0975" w:rsidP="007B5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B8" w:rsidRPr="007B5DB8" w:rsidRDefault="007B5DB8" w:rsidP="007B5DB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B5DB8">
      <w:rPr>
        <w:rFonts w:ascii="Times New Roman" w:hAnsi="Times New Roman" w:cs="Times New Roman"/>
        <w:sz w:val="24"/>
        <w:szCs w:val="24"/>
      </w:rPr>
      <w:fldChar w:fldCharType="begin"/>
    </w:r>
    <w:r w:rsidRPr="007B5DB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B5DB8">
      <w:rPr>
        <w:rFonts w:ascii="Times New Roman" w:hAnsi="Times New Roman" w:cs="Times New Roman"/>
        <w:sz w:val="24"/>
        <w:szCs w:val="24"/>
      </w:rPr>
      <w:fldChar w:fldCharType="separate"/>
    </w:r>
    <w:r w:rsidR="00A74E5F">
      <w:rPr>
        <w:rFonts w:ascii="Times New Roman" w:hAnsi="Times New Roman" w:cs="Times New Roman"/>
        <w:noProof/>
        <w:sz w:val="24"/>
        <w:szCs w:val="24"/>
      </w:rPr>
      <w:t>1</w:t>
    </w:r>
    <w:r w:rsidRPr="007B5DB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D6FEF"/>
    <w:multiLevelType w:val="hybridMultilevel"/>
    <w:tmpl w:val="0D7C8984"/>
    <w:lvl w:ilvl="0" w:tplc="FBC8D6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34BBC"/>
    <w:multiLevelType w:val="hybridMultilevel"/>
    <w:tmpl w:val="D9EE1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7D37"/>
    <w:rsid w:val="00003E7F"/>
    <w:rsid w:val="000127B8"/>
    <w:rsid w:val="00021F58"/>
    <w:rsid w:val="000335FD"/>
    <w:rsid w:val="00047085"/>
    <w:rsid w:val="00057FE6"/>
    <w:rsid w:val="0006286F"/>
    <w:rsid w:val="00062BB8"/>
    <w:rsid w:val="000632E3"/>
    <w:rsid w:val="00084730"/>
    <w:rsid w:val="00094185"/>
    <w:rsid w:val="000D72BD"/>
    <w:rsid w:val="00105C94"/>
    <w:rsid w:val="00124CA2"/>
    <w:rsid w:val="00134FEA"/>
    <w:rsid w:val="00143273"/>
    <w:rsid w:val="001502A6"/>
    <w:rsid w:val="001773CF"/>
    <w:rsid w:val="00195A22"/>
    <w:rsid w:val="001A1A21"/>
    <w:rsid w:val="001C2F97"/>
    <w:rsid w:val="001D0975"/>
    <w:rsid w:val="00200489"/>
    <w:rsid w:val="002112EE"/>
    <w:rsid w:val="00227EC4"/>
    <w:rsid w:val="002307ED"/>
    <w:rsid w:val="00244A12"/>
    <w:rsid w:val="00256875"/>
    <w:rsid w:val="00274B86"/>
    <w:rsid w:val="002835D1"/>
    <w:rsid w:val="00283B77"/>
    <w:rsid w:val="0029229F"/>
    <w:rsid w:val="002936C6"/>
    <w:rsid w:val="002B334D"/>
    <w:rsid w:val="002B6A4D"/>
    <w:rsid w:val="002E06B9"/>
    <w:rsid w:val="002F32F7"/>
    <w:rsid w:val="00301062"/>
    <w:rsid w:val="00307A91"/>
    <w:rsid w:val="003263CB"/>
    <w:rsid w:val="00333AF5"/>
    <w:rsid w:val="00341DCC"/>
    <w:rsid w:val="00342844"/>
    <w:rsid w:val="00355888"/>
    <w:rsid w:val="00371EE8"/>
    <w:rsid w:val="00374A6D"/>
    <w:rsid w:val="00382780"/>
    <w:rsid w:val="00392CE9"/>
    <w:rsid w:val="003A2DCB"/>
    <w:rsid w:val="003A32F0"/>
    <w:rsid w:val="003A599A"/>
    <w:rsid w:val="003B36D3"/>
    <w:rsid w:val="003C4A1F"/>
    <w:rsid w:val="003D266A"/>
    <w:rsid w:val="003D2821"/>
    <w:rsid w:val="003F39C0"/>
    <w:rsid w:val="003F7DE0"/>
    <w:rsid w:val="00411A7F"/>
    <w:rsid w:val="00430D61"/>
    <w:rsid w:val="00432053"/>
    <w:rsid w:val="00437249"/>
    <w:rsid w:val="00483A54"/>
    <w:rsid w:val="00490433"/>
    <w:rsid w:val="004B524D"/>
    <w:rsid w:val="004F4AE3"/>
    <w:rsid w:val="004F5E4B"/>
    <w:rsid w:val="00500458"/>
    <w:rsid w:val="00500B90"/>
    <w:rsid w:val="005043E0"/>
    <w:rsid w:val="00513BAE"/>
    <w:rsid w:val="00515EE0"/>
    <w:rsid w:val="00521CBA"/>
    <w:rsid w:val="0053151A"/>
    <w:rsid w:val="005363D1"/>
    <w:rsid w:val="00541EA7"/>
    <w:rsid w:val="00541F28"/>
    <w:rsid w:val="005524C0"/>
    <w:rsid w:val="00556DB8"/>
    <w:rsid w:val="0056784A"/>
    <w:rsid w:val="00592E09"/>
    <w:rsid w:val="005930E9"/>
    <w:rsid w:val="005972CD"/>
    <w:rsid w:val="005A795D"/>
    <w:rsid w:val="005A7F73"/>
    <w:rsid w:val="005B562B"/>
    <w:rsid w:val="005C464D"/>
    <w:rsid w:val="005C4711"/>
    <w:rsid w:val="005D0688"/>
    <w:rsid w:val="005E6C25"/>
    <w:rsid w:val="005F1E47"/>
    <w:rsid w:val="005F257B"/>
    <w:rsid w:val="005F7302"/>
    <w:rsid w:val="00617056"/>
    <w:rsid w:val="00623D2D"/>
    <w:rsid w:val="00627518"/>
    <w:rsid w:val="00640204"/>
    <w:rsid w:val="00651093"/>
    <w:rsid w:val="00652DB4"/>
    <w:rsid w:val="00660357"/>
    <w:rsid w:val="0066778C"/>
    <w:rsid w:val="00672C66"/>
    <w:rsid w:val="00684304"/>
    <w:rsid w:val="0068503C"/>
    <w:rsid w:val="00685BC5"/>
    <w:rsid w:val="00694F88"/>
    <w:rsid w:val="006A5427"/>
    <w:rsid w:val="006B74B8"/>
    <w:rsid w:val="006B7C08"/>
    <w:rsid w:val="006C4229"/>
    <w:rsid w:val="006F369E"/>
    <w:rsid w:val="00702C7C"/>
    <w:rsid w:val="00705CDA"/>
    <w:rsid w:val="007161E0"/>
    <w:rsid w:val="00724FE4"/>
    <w:rsid w:val="00736A7A"/>
    <w:rsid w:val="00740580"/>
    <w:rsid w:val="007450DB"/>
    <w:rsid w:val="00747501"/>
    <w:rsid w:val="0075057B"/>
    <w:rsid w:val="007631FD"/>
    <w:rsid w:val="00782449"/>
    <w:rsid w:val="00794D56"/>
    <w:rsid w:val="007A7350"/>
    <w:rsid w:val="007B5DB8"/>
    <w:rsid w:val="007C3C6A"/>
    <w:rsid w:val="007F30CA"/>
    <w:rsid w:val="00807056"/>
    <w:rsid w:val="00827257"/>
    <w:rsid w:val="00836A26"/>
    <w:rsid w:val="0085054D"/>
    <w:rsid w:val="0085751A"/>
    <w:rsid w:val="008615AA"/>
    <w:rsid w:val="00870867"/>
    <w:rsid w:val="0088081C"/>
    <w:rsid w:val="0088517C"/>
    <w:rsid w:val="00886BDA"/>
    <w:rsid w:val="008925DE"/>
    <w:rsid w:val="008A79E1"/>
    <w:rsid w:val="008C0E76"/>
    <w:rsid w:val="008D6F77"/>
    <w:rsid w:val="008D7D75"/>
    <w:rsid w:val="008E0D89"/>
    <w:rsid w:val="008F7C82"/>
    <w:rsid w:val="00913E09"/>
    <w:rsid w:val="00950963"/>
    <w:rsid w:val="0095292F"/>
    <w:rsid w:val="00953BD3"/>
    <w:rsid w:val="009551CF"/>
    <w:rsid w:val="00957C7E"/>
    <w:rsid w:val="00962204"/>
    <w:rsid w:val="00965520"/>
    <w:rsid w:val="009659A1"/>
    <w:rsid w:val="00971910"/>
    <w:rsid w:val="00982D57"/>
    <w:rsid w:val="00992E32"/>
    <w:rsid w:val="009A24D8"/>
    <w:rsid w:val="009B5D9F"/>
    <w:rsid w:val="009C7DC3"/>
    <w:rsid w:val="009D0997"/>
    <w:rsid w:val="009D21AB"/>
    <w:rsid w:val="009F42C5"/>
    <w:rsid w:val="009F6502"/>
    <w:rsid w:val="00A0163D"/>
    <w:rsid w:val="00A45759"/>
    <w:rsid w:val="00A54280"/>
    <w:rsid w:val="00A63148"/>
    <w:rsid w:val="00A73AC1"/>
    <w:rsid w:val="00A74E5F"/>
    <w:rsid w:val="00A934D3"/>
    <w:rsid w:val="00A96164"/>
    <w:rsid w:val="00AC3E78"/>
    <w:rsid w:val="00AD22DD"/>
    <w:rsid w:val="00AE0314"/>
    <w:rsid w:val="00AF4E0A"/>
    <w:rsid w:val="00B1031F"/>
    <w:rsid w:val="00B14CB8"/>
    <w:rsid w:val="00B32D83"/>
    <w:rsid w:val="00B40B0F"/>
    <w:rsid w:val="00B60349"/>
    <w:rsid w:val="00B61216"/>
    <w:rsid w:val="00B65B61"/>
    <w:rsid w:val="00BA126F"/>
    <w:rsid w:val="00BA4F09"/>
    <w:rsid w:val="00BB59E9"/>
    <w:rsid w:val="00BC6AA5"/>
    <w:rsid w:val="00BD0F8F"/>
    <w:rsid w:val="00BD217A"/>
    <w:rsid w:val="00BE22F7"/>
    <w:rsid w:val="00BE6CE2"/>
    <w:rsid w:val="00C2333E"/>
    <w:rsid w:val="00C477A5"/>
    <w:rsid w:val="00C62271"/>
    <w:rsid w:val="00C6430B"/>
    <w:rsid w:val="00C67D37"/>
    <w:rsid w:val="00CA5B54"/>
    <w:rsid w:val="00CB4634"/>
    <w:rsid w:val="00CC3E84"/>
    <w:rsid w:val="00CE344F"/>
    <w:rsid w:val="00CE4C5B"/>
    <w:rsid w:val="00CF5E42"/>
    <w:rsid w:val="00D02E87"/>
    <w:rsid w:val="00D13BDE"/>
    <w:rsid w:val="00D607D8"/>
    <w:rsid w:val="00D61868"/>
    <w:rsid w:val="00D7635A"/>
    <w:rsid w:val="00D91D86"/>
    <w:rsid w:val="00D92EA7"/>
    <w:rsid w:val="00D9752F"/>
    <w:rsid w:val="00D97774"/>
    <w:rsid w:val="00D97F47"/>
    <w:rsid w:val="00DB204D"/>
    <w:rsid w:val="00DB6400"/>
    <w:rsid w:val="00DF24FC"/>
    <w:rsid w:val="00E0225E"/>
    <w:rsid w:val="00E023C7"/>
    <w:rsid w:val="00E05FAA"/>
    <w:rsid w:val="00E1101B"/>
    <w:rsid w:val="00E129B6"/>
    <w:rsid w:val="00E23894"/>
    <w:rsid w:val="00E34288"/>
    <w:rsid w:val="00E42148"/>
    <w:rsid w:val="00E53563"/>
    <w:rsid w:val="00E67FF5"/>
    <w:rsid w:val="00E8009A"/>
    <w:rsid w:val="00E824D6"/>
    <w:rsid w:val="00EA09F6"/>
    <w:rsid w:val="00EA17C5"/>
    <w:rsid w:val="00EB061C"/>
    <w:rsid w:val="00EC5B73"/>
    <w:rsid w:val="00F02A9F"/>
    <w:rsid w:val="00F05F93"/>
    <w:rsid w:val="00F10A20"/>
    <w:rsid w:val="00F30615"/>
    <w:rsid w:val="00F52C40"/>
    <w:rsid w:val="00F5472A"/>
    <w:rsid w:val="00F77C9A"/>
    <w:rsid w:val="00F921B8"/>
    <w:rsid w:val="00FD3B7D"/>
    <w:rsid w:val="00FE30BD"/>
    <w:rsid w:val="00FE3AB3"/>
    <w:rsid w:val="00FF1F2F"/>
    <w:rsid w:val="00FF2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F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B5D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5DB8"/>
  </w:style>
  <w:style w:type="paragraph" w:styleId="Footer">
    <w:name w:val="footer"/>
    <w:basedOn w:val="Normal"/>
    <w:link w:val="FooterChar"/>
    <w:uiPriority w:val="99"/>
    <w:semiHidden/>
    <w:unhideWhenUsed/>
    <w:rsid w:val="007B5D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5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258</cp:revision>
  <dcterms:created xsi:type="dcterms:W3CDTF">2018-09-02T22:46:00Z</dcterms:created>
  <dcterms:modified xsi:type="dcterms:W3CDTF">2018-09-02T23:16:00Z</dcterms:modified>
</cp:coreProperties>
</file>