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Pr="005A2401" w:rsidRDefault="00863467"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Pest Punisher Company</w:t>
      </w:r>
    </w:p>
    <w:p w:rsidR="00D73350" w:rsidRPr="005A2401" w:rsidRDefault="00863467"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Institution Affiliation</w:t>
      </w:r>
    </w:p>
    <w:p w:rsidR="00D73350" w:rsidRPr="005A2401" w:rsidRDefault="00863467"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Students Name</w:t>
      </w:r>
    </w:p>
    <w:p w:rsidR="00D73350" w:rsidRPr="005A2401" w:rsidRDefault="00863467"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 xml:space="preserve">Date </w:t>
      </w: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Default="00D73350" w:rsidP="005A2401">
      <w:pPr>
        <w:spacing w:line="480" w:lineRule="auto"/>
        <w:rPr>
          <w:rFonts w:ascii="Times New Roman" w:hAnsi="Times New Roman" w:cs="Times New Roman"/>
          <w:sz w:val="24"/>
          <w:szCs w:val="24"/>
        </w:rPr>
      </w:pPr>
    </w:p>
    <w:p w:rsidR="005A2401" w:rsidRPr="005A2401" w:rsidRDefault="005A2401" w:rsidP="005A2401">
      <w:pPr>
        <w:spacing w:line="480" w:lineRule="auto"/>
        <w:rPr>
          <w:rFonts w:ascii="Times New Roman" w:hAnsi="Times New Roman" w:cs="Times New Roman"/>
          <w:sz w:val="24"/>
          <w:szCs w:val="24"/>
        </w:rPr>
      </w:pPr>
    </w:p>
    <w:p w:rsidR="00CA3D32" w:rsidRPr="005A2401" w:rsidRDefault="00863467" w:rsidP="005A2401">
      <w:pPr>
        <w:spacing w:line="480" w:lineRule="auto"/>
        <w:jc w:val="center"/>
        <w:rPr>
          <w:rFonts w:ascii="Times New Roman" w:hAnsi="Times New Roman" w:cs="Times New Roman"/>
          <w:b/>
          <w:sz w:val="24"/>
          <w:szCs w:val="24"/>
        </w:rPr>
      </w:pPr>
      <w:r w:rsidRPr="005A2401">
        <w:rPr>
          <w:rFonts w:ascii="Times New Roman" w:hAnsi="Times New Roman" w:cs="Times New Roman"/>
          <w:b/>
          <w:sz w:val="24"/>
          <w:szCs w:val="24"/>
        </w:rPr>
        <w:lastRenderedPageBreak/>
        <w:t>Pest Punisher Company</w:t>
      </w:r>
    </w:p>
    <w:p w:rsidR="00216948"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Business and Stakeholder Needs and Requirements Analysis</w:t>
      </w:r>
    </w:p>
    <w:p w:rsidR="00CA3D32" w:rsidRPr="005A2401" w:rsidRDefault="00863467"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Mission Statement</w:t>
      </w:r>
    </w:p>
    <w:p w:rsidR="00E02F78"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This project aims at controlling pest nationally which will operate at </w:t>
      </w:r>
      <w:r w:rsidRPr="005A2401">
        <w:rPr>
          <w:rFonts w:ascii="Times New Roman" w:hAnsi="Times New Roman" w:cs="Times New Roman"/>
          <w:sz w:val="24"/>
          <w:szCs w:val="24"/>
        </w:rPr>
        <w:t>Melbourne, Sydney and Brisbane. The purpose of this project is to manage rat bait stations by using operators to check each bait station in the network once a fortnight and see if it is empty. This is because of the recent plague that occurred across Sydne</w:t>
      </w:r>
      <w:r w:rsidRPr="005A2401">
        <w:rPr>
          <w:rFonts w:ascii="Times New Roman" w:hAnsi="Times New Roman" w:cs="Times New Roman"/>
          <w:sz w:val="24"/>
          <w:szCs w:val="24"/>
        </w:rPr>
        <w:t>y, and the company will need to confirm as many traps per fortnight.</w:t>
      </w:r>
    </w:p>
    <w:p w:rsidR="00E02F78" w:rsidRPr="005A2401" w:rsidRDefault="00863467"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 xml:space="preserve">Identity and profile stakeholders </w:t>
      </w:r>
    </w:p>
    <w:p w:rsidR="00E02F78" w:rsidRPr="005A2401" w:rsidRDefault="00863467" w:rsidP="005A2401">
      <w:pPr>
        <w:spacing w:line="480" w:lineRule="auto"/>
        <w:rPr>
          <w:rFonts w:ascii="Times New Roman" w:hAnsi="Times New Roman" w:cs="Times New Roman"/>
          <w:sz w:val="24"/>
          <w:szCs w:val="24"/>
        </w:rPr>
      </w:pPr>
      <w:r>
        <w:rPr>
          <w:rFonts w:ascii="Times New Roman" w:hAnsi="Times New Roman" w:cs="Times New Roman"/>
          <w:sz w:val="24"/>
          <w:szCs w:val="24"/>
        </w:rPr>
        <w:t>Company</w:t>
      </w:r>
      <w:r w:rsidR="00D22538" w:rsidRPr="005A2401">
        <w:rPr>
          <w:rFonts w:ascii="Times New Roman" w:hAnsi="Times New Roman" w:cs="Times New Roman"/>
          <w:sz w:val="24"/>
          <w:szCs w:val="24"/>
        </w:rPr>
        <w:t xml:space="preserve"> owners</w:t>
      </w:r>
      <w:r w:rsidR="00570C78" w:rsidRPr="005A2401">
        <w:rPr>
          <w:rFonts w:ascii="Times New Roman" w:hAnsi="Times New Roman" w:cs="Times New Roman"/>
          <w:sz w:val="24"/>
          <w:szCs w:val="24"/>
        </w:rPr>
        <w:t xml:space="preserve">. </w:t>
      </w:r>
      <w:r w:rsidR="00D22538" w:rsidRPr="005A2401">
        <w:rPr>
          <w:rFonts w:ascii="Times New Roman" w:hAnsi="Times New Roman" w:cs="Times New Roman"/>
          <w:sz w:val="24"/>
          <w:szCs w:val="24"/>
        </w:rPr>
        <w:t>The</w:t>
      </w:r>
      <w:r>
        <w:rPr>
          <w:rFonts w:ascii="Times New Roman" w:hAnsi="Times New Roman" w:cs="Times New Roman"/>
          <w:sz w:val="24"/>
          <w:szCs w:val="24"/>
        </w:rPr>
        <w:t xml:space="preserve"> owner of the company</w:t>
      </w:r>
      <w:r w:rsidR="00D22538" w:rsidRPr="005A2401">
        <w:rPr>
          <w:rFonts w:ascii="Times New Roman" w:hAnsi="Times New Roman" w:cs="Times New Roman"/>
          <w:sz w:val="24"/>
          <w:szCs w:val="24"/>
        </w:rPr>
        <w:t xml:space="preserve"> will help in making the final decision of the company and approving of the final budget. The owner will also be in charge of offering employment services and terms and conditions of work mainly on how to manage rat baits stations located at different parts of the country.</w:t>
      </w:r>
    </w:p>
    <w:p w:rsidR="00E02F78"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The employees</w:t>
      </w:r>
      <w:r w:rsidR="00570C78" w:rsidRPr="005A2401">
        <w:rPr>
          <w:rFonts w:ascii="Times New Roman" w:hAnsi="Times New Roman" w:cs="Times New Roman"/>
          <w:sz w:val="24"/>
          <w:szCs w:val="24"/>
        </w:rPr>
        <w:t>. The employees will be in charge of controlling the bait trap stations and ensure their effective operations at work.</w:t>
      </w:r>
    </w:p>
    <w:p w:rsidR="00570C78"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Security officers. The officers will be in charge of providing absolute security to the bait stations so t</w:t>
      </w:r>
      <w:r w:rsidRPr="005A2401">
        <w:rPr>
          <w:rFonts w:ascii="Times New Roman" w:hAnsi="Times New Roman" w:cs="Times New Roman"/>
          <w:sz w:val="24"/>
          <w:szCs w:val="24"/>
        </w:rPr>
        <w:t>hat no interference or theft case cannot happen.</w:t>
      </w:r>
    </w:p>
    <w:p w:rsidR="00570C78" w:rsidRPr="005A2401" w:rsidRDefault="00863467" w:rsidP="005A2401">
      <w:pPr>
        <w:spacing w:line="480" w:lineRule="auto"/>
        <w:rPr>
          <w:rFonts w:ascii="Times New Roman" w:hAnsi="Times New Roman" w:cs="Times New Roman"/>
          <w:sz w:val="24"/>
          <w:szCs w:val="24"/>
        </w:rPr>
      </w:pPr>
      <w:r>
        <w:rPr>
          <w:rFonts w:ascii="Times New Roman" w:hAnsi="Times New Roman" w:cs="Times New Roman"/>
          <w:sz w:val="24"/>
          <w:szCs w:val="24"/>
        </w:rPr>
        <w:t>Service providers</w:t>
      </w:r>
      <w:r w:rsidR="00D22538" w:rsidRPr="005A2401">
        <w:rPr>
          <w:rFonts w:ascii="Times New Roman" w:hAnsi="Times New Roman" w:cs="Times New Roman"/>
          <w:sz w:val="24"/>
          <w:szCs w:val="24"/>
        </w:rPr>
        <w:t>. This will help in maintaining services and checking of the effective functioning of the bait trap if they are well functioning.</w:t>
      </w:r>
    </w:p>
    <w:p w:rsidR="00570C78" w:rsidRPr="005A2401" w:rsidRDefault="00863467" w:rsidP="005A2401">
      <w:pPr>
        <w:spacing w:line="480" w:lineRule="auto"/>
        <w:rPr>
          <w:rFonts w:ascii="Times New Roman" w:hAnsi="Times New Roman" w:cs="Times New Roman"/>
          <w:sz w:val="24"/>
          <w:szCs w:val="24"/>
        </w:rPr>
      </w:pPr>
      <w:r>
        <w:rPr>
          <w:rFonts w:ascii="Times New Roman" w:hAnsi="Times New Roman" w:cs="Times New Roman"/>
          <w:sz w:val="24"/>
          <w:szCs w:val="24"/>
        </w:rPr>
        <w:t>Bait suppliers. This are</w:t>
      </w:r>
      <w:r w:rsidR="00D22538" w:rsidRPr="005A2401">
        <w:rPr>
          <w:rFonts w:ascii="Times New Roman" w:hAnsi="Times New Roman" w:cs="Times New Roman"/>
          <w:sz w:val="24"/>
          <w:szCs w:val="24"/>
        </w:rPr>
        <w:t xml:space="preserve"> the vendors who will be selling</w:t>
      </w:r>
      <w:r>
        <w:rPr>
          <w:rFonts w:ascii="Times New Roman" w:hAnsi="Times New Roman" w:cs="Times New Roman"/>
          <w:sz w:val="24"/>
          <w:szCs w:val="24"/>
        </w:rPr>
        <w:t xml:space="preserve"> and</w:t>
      </w:r>
      <w:r>
        <w:rPr>
          <w:rFonts w:ascii="Times New Roman" w:hAnsi="Times New Roman" w:cs="Times New Roman"/>
          <w:sz w:val="24"/>
          <w:szCs w:val="24"/>
        </w:rPr>
        <w:t xml:space="preserve"> supplying</w:t>
      </w:r>
      <w:r w:rsidR="00D22538" w:rsidRPr="005A2401">
        <w:rPr>
          <w:rFonts w:ascii="Times New Roman" w:hAnsi="Times New Roman" w:cs="Times New Roman"/>
          <w:sz w:val="24"/>
          <w:szCs w:val="24"/>
        </w:rPr>
        <w:t xml:space="preserve"> the baits to the company.</w:t>
      </w:r>
    </w:p>
    <w:p w:rsidR="00570C78" w:rsidRPr="005A2401" w:rsidRDefault="00863467"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External constraints.</w:t>
      </w:r>
    </w:p>
    <w:p w:rsidR="00570C78"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lastRenderedPageBreak/>
        <w:t xml:space="preserve">Destruction of buildings and equipment. Rats can cause damages to build structures, including foundations, bait traps, water lines and electrical cables. Damage to electric wires can lead to short </w:t>
      </w:r>
      <w:r w:rsidRPr="005A2401">
        <w:rPr>
          <w:rFonts w:ascii="Times New Roman" w:hAnsi="Times New Roman" w:cs="Times New Roman"/>
          <w:sz w:val="24"/>
          <w:szCs w:val="24"/>
        </w:rPr>
        <w:t>circuits and are often the cause of fires and electrical failures</w:t>
      </w:r>
      <w:r w:rsidR="00D73350" w:rsidRPr="005A2401">
        <w:rPr>
          <w:rFonts w:ascii="Times New Roman" w:hAnsi="Times New Roman" w:cs="Times New Roman"/>
          <w:sz w:val="24"/>
          <w:szCs w:val="24"/>
        </w:rPr>
        <w:t xml:space="preserve"> (Falco &amp; Capraro, 2018)</w:t>
      </w:r>
      <w:r w:rsidRPr="005A2401">
        <w:rPr>
          <w:rFonts w:ascii="Times New Roman" w:hAnsi="Times New Roman" w:cs="Times New Roman"/>
          <w:sz w:val="24"/>
          <w:szCs w:val="24"/>
        </w:rPr>
        <w:t>.</w:t>
      </w:r>
    </w:p>
    <w:p w:rsidR="008F27DA"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Some of the bait traps are very much expensive in that it brings about a shortage of bait traps</w:t>
      </w:r>
      <w:r w:rsidR="00B2759D">
        <w:rPr>
          <w:rFonts w:ascii="Times New Roman" w:hAnsi="Times New Roman" w:cs="Times New Roman"/>
          <w:sz w:val="24"/>
          <w:szCs w:val="24"/>
        </w:rPr>
        <w:t xml:space="preserve"> to some stations</w:t>
      </w:r>
      <w:r w:rsidRPr="005A2401">
        <w:rPr>
          <w:rFonts w:ascii="Times New Roman" w:hAnsi="Times New Roman" w:cs="Times New Roman"/>
          <w:sz w:val="24"/>
          <w:szCs w:val="24"/>
        </w:rPr>
        <w:t xml:space="preserve">. </w:t>
      </w:r>
    </w:p>
    <w:p w:rsidR="008F27DA" w:rsidRPr="005A2401" w:rsidRDefault="00863467" w:rsidP="005A2401">
      <w:pPr>
        <w:spacing w:line="480" w:lineRule="auto"/>
        <w:rPr>
          <w:rFonts w:ascii="Times New Roman" w:hAnsi="Times New Roman" w:cs="Times New Roman"/>
          <w:sz w:val="24"/>
          <w:szCs w:val="24"/>
        </w:rPr>
      </w:pPr>
      <w:r>
        <w:rPr>
          <w:rFonts w:ascii="Times New Roman" w:hAnsi="Times New Roman" w:cs="Times New Roman"/>
          <w:sz w:val="24"/>
          <w:szCs w:val="24"/>
        </w:rPr>
        <w:t>Poor level of</w:t>
      </w:r>
      <w:r w:rsidR="00D22538" w:rsidRPr="005A2401">
        <w:rPr>
          <w:rFonts w:ascii="Times New Roman" w:hAnsi="Times New Roman" w:cs="Times New Roman"/>
          <w:sz w:val="24"/>
          <w:szCs w:val="24"/>
        </w:rPr>
        <w:t xml:space="preserve"> technology incorporated with the use of a bait trap to control rats.</w:t>
      </w:r>
    </w:p>
    <w:p w:rsidR="003C06C2"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Baits can also fail if not well used by trained personnel; hence, they need skilled staff. </w:t>
      </w:r>
    </w:p>
    <w:p w:rsidR="008F27DA"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They also need constant checking, and in this case, it is a beat ineffective because baits can be as many as possible across the st</w:t>
      </w:r>
      <w:r w:rsidRPr="005A2401">
        <w:rPr>
          <w:rFonts w:ascii="Times New Roman" w:hAnsi="Times New Roman" w:cs="Times New Roman"/>
          <w:sz w:val="24"/>
          <w:szCs w:val="24"/>
        </w:rPr>
        <w:t>ate, and only a few persons are employed to manage them.</w:t>
      </w:r>
    </w:p>
    <w:p w:rsidR="008F27DA"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According to Falco &amp; Capraro (2018), another significant challenge is about the health and hygiene of the employees. Some of the employees will be of great concern</w:t>
      </w:r>
      <w:r w:rsidR="00B2759D">
        <w:rPr>
          <w:rFonts w:ascii="Times New Roman" w:hAnsi="Times New Roman" w:cs="Times New Roman"/>
          <w:sz w:val="24"/>
          <w:szCs w:val="24"/>
        </w:rPr>
        <w:t xml:space="preserve"> about</w:t>
      </w:r>
      <w:r w:rsidRPr="005A2401">
        <w:rPr>
          <w:rFonts w:ascii="Times New Roman" w:hAnsi="Times New Roman" w:cs="Times New Roman"/>
          <w:sz w:val="24"/>
          <w:szCs w:val="24"/>
        </w:rPr>
        <w:t xml:space="preserve"> their health be</w:t>
      </w:r>
      <w:r w:rsidR="00B2759D">
        <w:rPr>
          <w:rFonts w:ascii="Times New Roman" w:hAnsi="Times New Roman" w:cs="Times New Roman"/>
          <w:sz w:val="24"/>
          <w:szCs w:val="24"/>
        </w:rPr>
        <w:t>cause they will need to get close</w:t>
      </w:r>
      <w:r w:rsidRPr="005A2401">
        <w:rPr>
          <w:rFonts w:ascii="Times New Roman" w:hAnsi="Times New Roman" w:cs="Times New Roman"/>
          <w:sz w:val="24"/>
          <w:szCs w:val="24"/>
        </w:rPr>
        <w:t xml:space="preserve"> to the bait traps severally.</w:t>
      </w:r>
    </w:p>
    <w:p w:rsidR="008F27DA" w:rsidRPr="005A2401" w:rsidRDefault="00863467"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Goals and objectives</w:t>
      </w:r>
    </w:p>
    <w:p w:rsidR="00494F20"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The company will be able to;</w:t>
      </w:r>
    </w:p>
    <w:p w:rsidR="00B2759D" w:rsidRPr="005A2401" w:rsidRDefault="00863467" w:rsidP="005A2401">
      <w:pPr>
        <w:spacing w:line="480" w:lineRule="auto"/>
        <w:rPr>
          <w:rFonts w:ascii="Times New Roman" w:hAnsi="Times New Roman" w:cs="Times New Roman"/>
          <w:sz w:val="24"/>
          <w:szCs w:val="24"/>
        </w:rPr>
      </w:pPr>
      <w:r w:rsidRPr="00B2759D">
        <w:rPr>
          <w:rFonts w:ascii="Times New Roman" w:hAnsi="Times New Roman" w:cs="Times New Roman"/>
          <w:sz w:val="24"/>
          <w:szCs w:val="24"/>
        </w:rPr>
        <w:t>Ensure that rodent control observes the health and safety code of practice. Bait boxes are indicated, stating their purpose and what they contain, and pla</w:t>
      </w:r>
      <w:r w:rsidRPr="00B2759D">
        <w:rPr>
          <w:rFonts w:ascii="Times New Roman" w:hAnsi="Times New Roman" w:cs="Times New Roman"/>
          <w:sz w:val="24"/>
          <w:szCs w:val="24"/>
        </w:rPr>
        <w:t>ced in recorded station and locations.</w:t>
      </w:r>
      <w:r>
        <w:rPr>
          <w:rFonts w:ascii="Times New Roman" w:hAnsi="Times New Roman" w:cs="Times New Roman"/>
          <w:sz w:val="24"/>
          <w:szCs w:val="24"/>
        </w:rPr>
        <w:t xml:space="preserve"> </w:t>
      </w:r>
    </w:p>
    <w:p w:rsidR="00494F20"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Operate full time by trapping rats using bait traps.</w:t>
      </w:r>
    </w:p>
    <w:p w:rsidR="00494F20"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Identify all the bait trap stations and their specific location.</w:t>
      </w:r>
    </w:p>
    <w:p w:rsidR="00494F20"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lastRenderedPageBreak/>
        <w:t>Buy specifically designed traps to be tamper-resistant that allows for use in areas where there mi</w:t>
      </w:r>
      <w:r w:rsidRPr="005A2401">
        <w:rPr>
          <w:rFonts w:ascii="Times New Roman" w:hAnsi="Times New Roman" w:cs="Times New Roman"/>
          <w:sz w:val="24"/>
          <w:szCs w:val="24"/>
        </w:rPr>
        <w:t>ght be children or pets present.</w:t>
      </w:r>
    </w:p>
    <w:p w:rsidR="001C3ECE"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Keep staff,</w:t>
      </w:r>
      <w:r w:rsidR="00494F20" w:rsidRPr="005A2401">
        <w:rPr>
          <w:rFonts w:ascii="Times New Roman" w:hAnsi="Times New Roman" w:cs="Times New Roman"/>
          <w:sz w:val="24"/>
          <w:szCs w:val="24"/>
        </w:rPr>
        <w:t xml:space="preserve"> and</w:t>
      </w:r>
      <w:r w:rsidRPr="005A2401">
        <w:rPr>
          <w:rFonts w:ascii="Times New Roman" w:hAnsi="Times New Roman" w:cs="Times New Roman"/>
          <w:sz w:val="24"/>
          <w:szCs w:val="24"/>
        </w:rPr>
        <w:t xml:space="preserve"> the</w:t>
      </w:r>
      <w:r w:rsidR="00494F20" w:rsidRPr="005A2401">
        <w:rPr>
          <w:rFonts w:ascii="Times New Roman" w:hAnsi="Times New Roman" w:cs="Times New Roman"/>
          <w:sz w:val="24"/>
          <w:szCs w:val="24"/>
        </w:rPr>
        <w:t xml:space="preserve"> public safe from inadvertent harm. The rat bait contained inside is only accessible to rats and will cause no damage to others. </w:t>
      </w:r>
    </w:p>
    <w:p w:rsidR="001C3ECE" w:rsidRPr="005A2401" w:rsidRDefault="00863467"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Operational Scenario</w:t>
      </w:r>
    </w:p>
    <w:p w:rsidR="00CA3D32"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The first operational step before installing all the </w:t>
      </w:r>
      <w:r w:rsidRPr="005A2401">
        <w:rPr>
          <w:rFonts w:ascii="Times New Roman" w:hAnsi="Times New Roman" w:cs="Times New Roman"/>
          <w:sz w:val="24"/>
          <w:szCs w:val="24"/>
        </w:rPr>
        <w:t>traps</w:t>
      </w:r>
      <w:r w:rsidR="00B2759D">
        <w:rPr>
          <w:rFonts w:ascii="Times New Roman" w:hAnsi="Times New Roman" w:cs="Times New Roman"/>
          <w:sz w:val="24"/>
          <w:szCs w:val="24"/>
        </w:rPr>
        <w:t xml:space="preserve"> is</w:t>
      </w:r>
      <w:r w:rsidRPr="005A2401">
        <w:rPr>
          <w:rFonts w:ascii="Times New Roman" w:hAnsi="Times New Roman" w:cs="Times New Roman"/>
          <w:sz w:val="24"/>
          <w:szCs w:val="24"/>
        </w:rPr>
        <w:t xml:space="preserve"> to block all the entry points of the rats. After sealing the holes, rat stuck are placed accordingly that will be used to trap rats easily. Secondly, setting of snap traps, the wooden victor snap traps will be used in all the trap stations</w:t>
      </w:r>
      <w:r w:rsidR="00D73350" w:rsidRPr="005A2401">
        <w:rPr>
          <w:rFonts w:ascii="Times New Roman" w:hAnsi="Times New Roman" w:cs="Times New Roman"/>
          <w:sz w:val="24"/>
          <w:szCs w:val="24"/>
        </w:rPr>
        <w:t xml:space="preserve"> (Takacs et al. 2018)</w:t>
      </w:r>
      <w:r w:rsidRPr="005A2401">
        <w:rPr>
          <w:rFonts w:ascii="Times New Roman" w:hAnsi="Times New Roman" w:cs="Times New Roman"/>
          <w:sz w:val="24"/>
          <w:szCs w:val="24"/>
        </w:rPr>
        <w:t>. They are then placed at a compassionate level on many different surface location where there is a rat path so that they can easily be trapped. Monitoring and checking of the traps. This will be followed by the removal of all dead rats from t</w:t>
      </w:r>
      <w:r w:rsidRPr="005A2401">
        <w:rPr>
          <w:rFonts w:ascii="Times New Roman" w:hAnsi="Times New Roman" w:cs="Times New Roman"/>
          <w:sz w:val="24"/>
          <w:szCs w:val="24"/>
        </w:rPr>
        <w:t xml:space="preserve">he traps and reset. </w:t>
      </w:r>
      <w:r w:rsidR="007E120B" w:rsidRPr="005A2401">
        <w:rPr>
          <w:rFonts w:ascii="Times New Roman" w:hAnsi="Times New Roman" w:cs="Times New Roman"/>
          <w:sz w:val="24"/>
          <w:szCs w:val="24"/>
        </w:rPr>
        <w:t>Checking of trap station will be daily to prevent rotting and stinking of trapped rats. Once</w:t>
      </w:r>
      <w:r w:rsidRPr="005A2401">
        <w:rPr>
          <w:rFonts w:ascii="Times New Roman" w:hAnsi="Times New Roman" w:cs="Times New Roman"/>
          <w:sz w:val="24"/>
          <w:szCs w:val="24"/>
        </w:rPr>
        <w:t xml:space="preserve"> you stop hearing them running and scratching and scampe</w:t>
      </w:r>
      <w:r w:rsidR="007E120B" w:rsidRPr="005A2401">
        <w:rPr>
          <w:rFonts w:ascii="Times New Roman" w:hAnsi="Times New Roman" w:cs="Times New Roman"/>
          <w:sz w:val="24"/>
          <w:szCs w:val="24"/>
        </w:rPr>
        <w:t xml:space="preserve">ring in the attic and walls, then eventually one will notice that </w:t>
      </w:r>
      <w:r w:rsidRPr="005A2401">
        <w:rPr>
          <w:rFonts w:ascii="Times New Roman" w:hAnsi="Times New Roman" w:cs="Times New Roman"/>
          <w:sz w:val="24"/>
          <w:szCs w:val="24"/>
        </w:rPr>
        <w:t xml:space="preserve">the problem is solved </w:t>
      </w:r>
      <w:r w:rsidRPr="005A2401">
        <w:rPr>
          <w:rFonts w:ascii="Times New Roman" w:hAnsi="Times New Roman" w:cs="Times New Roman"/>
          <w:sz w:val="24"/>
          <w:szCs w:val="24"/>
        </w:rPr>
        <w:t>for good.</w:t>
      </w:r>
    </w:p>
    <w:p w:rsidR="007E120B" w:rsidRPr="005A2401" w:rsidRDefault="00863467"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 xml:space="preserve">Validation criteria </w:t>
      </w:r>
    </w:p>
    <w:p w:rsidR="007E120B" w:rsidRPr="005A2401" w:rsidRDefault="00863467" w:rsidP="005A2401">
      <w:pPr>
        <w:spacing w:line="480" w:lineRule="auto"/>
        <w:rPr>
          <w:rFonts w:ascii="Times New Roman" w:hAnsi="Times New Roman" w:cs="Times New Roman"/>
          <w:sz w:val="24"/>
          <w:szCs w:val="24"/>
        </w:rPr>
      </w:pPr>
      <w:r>
        <w:rPr>
          <w:rFonts w:ascii="Times New Roman" w:hAnsi="Times New Roman" w:cs="Times New Roman"/>
          <w:sz w:val="24"/>
          <w:szCs w:val="24"/>
        </w:rPr>
        <w:t>Identifying the target</w:t>
      </w:r>
      <w:r w:rsidR="00D22538" w:rsidRPr="005A2401">
        <w:rPr>
          <w:rFonts w:ascii="Times New Roman" w:hAnsi="Times New Roman" w:cs="Times New Roman"/>
          <w:sz w:val="24"/>
          <w:szCs w:val="24"/>
        </w:rPr>
        <w:t>. The employees will be taugh</w:t>
      </w:r>
      <w:r>
        <w:rPr>
          <w:rFonts w:ascii="Times New Roman" w:hAnsi="Times New Roman" w:cs="Times New Roman"/>
          <w:sz w:val="24"/>
          <w:szCs w:val="24"/>
        </w:rPr>
        <w:t xml:space="preserve">t to identify a specific point where rats are </w:t>
      </w:r>
      <w:r w:rsidR="00D22538" w:rsidRPr="005A2401">
        <w:rPr>
          <w:rFonts w:ascii="Times New Roman" w:hAnsi="Times New Roman" w:cs="Times New Roman"/>
          <w:sz w:val="24"/>
          <w:szCs w:val="24"/>
        </w:rPr>
        <w:t>target</w:t>
      </w:r>
      <w:r>
        <w:rPr>
          <w:rFonts w:ascii="Times New Roman" w:hAnsi="Times New Roman" w:cs="Times New Roman"/>
          <w:sz w:val="24"/>
          <w:szCs w:val="24"/>
        </w:rPr>
        <w:t xml:space="preserve"> and building of trap stations</w:t>
      </w:r>
      <w:r w:rsidR="00D22538" w:rsidRPr="005A2401">
        <w:rPr>
          <w:rFonts w:ascii="Times New Roman" w:hAnsi="Times New Roman" w:cs="Times New Roman"/>
          <w:sz w:val="24"/>
          <w:szCs w:val="24"/>
        </w:rPr>
        <w:t>. It will need to approve that they have identified the target with a high percentage of accuracy to trap a good number of rats using appropriate baits.</w:t>
      </w:r>
    </w:p>
    <w:p w:rsidR="00774011"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Giving out</w:t>
      </w:r>
      <w:r w:rsidR="00D22538" w:rsidRPr="005A2401">
        <w:rPr>
          <w:rFonts w:ascii="Times New Roman" w:hAnsi="Times New Roman" w:cs="Times New Roman"/>
          <w:sz w:val="24"/>
          <w:szCs w:val="24"/>
        </w:rPr>
        <w:t xml:space="preserve"> the poison. When supplying pesticides to kill the rats, employed personnel will need to provide an appropriate amount of poison to the specific location where traps are placed</w:t>
      </w:r>
      <w:r w:rsidR="001D7837">
        <w:rPr>
          <w:rFonts w:ascii="Times New Roman" w:hAnsi="Times New Roman" w:cs="Times New Roman"/>
          <w:sz w:val="24"/>
          <w:szCs w:val="24"/>
        </w:rPr>
        <w:t xml:space="preserve"> in the station to prevent the spread of pitfalls that can cause injuries to the people around</w:t>
      </w:r>
      <w:r w:rsidR="00D22538" w:rsidRPr="005A2401">
        <w:rPr>
          <w:rFonts w:ascii="Times New Roman" w:hAnsi="Times New Roman" w:cs="Times New Roman"/>
          <w:sz w:val="24"/>
          <w:szCs w:val="24"/>
        </w:rPr>
        <w:t>.</w:t>
      </w:r>
    </w:p>
    <w:p w:rsidR="00774011"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lastRenderedPageBreak/>
        <w:t xml:space="preserve">Positioning. This will help in locating rat traps to maximize the likelihoods of rats to cross over the traps during their frequent movements along their runways. </w:t>
      </w:r>
    </w:p>
    <w:p w:rsidR="00D40CE9" w:rsidRPr="005A2401" w:rsidRDefault="00863467" w:rsidP="005A2401">
      <w:pPr>
        <w:spacing w:line="480" w:lineRule="auto"/>
        <w:rPr>
          <w:rFonts w:ascii="Times New Roman" w:hAnsi="Times New Roman" w:cs="Times New Roman"/>
          <w:sz w:val="24"/>
          <w:szCs w:val="24"/>
        </w:rPr>
      </w:pPr>
      <w:r>
        <w:rPr>
          <w:rFonts w:ascii="Times New Roman" w:hAnsi="Times New Roman" w:cs="Times New Roman"/>
          <w:sz w:val="24"/>
          <w:szCs w:val="24"/>
        </w:rPr>
        <w:t>Location</w:t>
      </w:r>
      <w:r w:rsidRPr="005A2401">
        <w:rPr>
          <w:rFonts w:ascii="Times New Roman" w:hAnsi="Times New Roman" w:cs="Times New Roman"/>
          <w:sz w:val="24"/>
          <w:szCs w:val="24"/>
        </w:rPr>
        <w:t xml:space="preserve"> plotting</w:t>
      </w:r>
      <w:r w:rsidR="00D22538" w:rsidRPr="005A2401">
        <w:rPr>
          <w:rFonts w:ascii="Times New Roman" w:hAnsi="Times New Roman" w:cs="Times New Roman"/>
          <w:sz w:val="24"/>
          <w:szCs w:val="24"/>
        </w:rPr>
        <w:t>. Employees will be required to identify approximately where the targets are located and efficiently trace them accordingly.</w:t>
      </w:r>
    </w:p>
    <w:p w:rsidR="00D40CE9" w:rsidRPr="005A2401" w:rsidRDefault="00863467" w:rsidP="005A240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Life Cycle phases </w:t>
      </w:r>
    </w:p>
    <w:p w:rsidR="00D40CE9" w:rsidRPr="005A2401" w:rsidRDefault="00863467" w:rsidP="005A2401">
      <w:pPr>
        <w:spacing w:line="480" w:lineRule="auto"/>
        <w:rPr>
          <w:rFonts w:ascii="Times New Roman" w:hAnsi="Times New Roman" w:cs="Times New Roman"/>
          <w:sz w:val="24"/>
          <w:szCs w:val="24"/>
        </w:rPr>
      </w:pPr>
      <w:r>
        <w:rPr>
          <w:rFonts w:ascii="Times New Roman" w:hAnsi="Times New Roman" w:cs="Times New Roman"/>
          <w:sz w:val="24"/>
          <w:szCs w:val="24"/>
        </w:rPr>
        <w:t>Pre-action</w:t>
      </w:r>
      <w:r w:rsidR="00D22538" w:rsidRPr="005A2401">
        <w:rPr>
          <w:rFonts w:ascii="Times New Roman" w:hAnsi="Times New Roman" w:cs="Times New Roman"/>
          <w:sz w:val="24"/>
          <w:szCs w:val="24"/>
        </w:rPr>
        <w:t xml:space="preserve"> phase. </w:t>
      </w:r>
      <w:r>
        <w:rPr>
          <w:rFonts w:ascii="Times New Roman" w:hAnsi="Times New Roman" w:cs="Times New Roman"/>
          <w:sz w:val="24"/>
          <w:szCs w:val="24"/>
        </w:rPr>
        <w:t>This phase entails the identification of the</w:t>
      </w:r>
      <w:r w:rsidR="00D22538" w:rsidRPr="005A2401">
        <w:rPr>
          <w:rFonts w:ascii="Times New Roman" w:hAnsi="Times New Roman" w:cs="Times New Roman"/>
          <w:sz w:val="24"/>
          <w:szCs w:val="24"/>
        </w:rPr>
        <w:t xml:space="preserve"> needs and purpose of the bait trap. The </w:t>
      </w:r>
      <w:r w:rsidRPr="005A2401">
        <w:rPr>
          <w:rFonts w:ascii="Times New Roman" w:hAnsi="Times New Roman" w:cs="Times New Roman"/>
          <w:sz w:val="24"/>
          <w:szCs w:val="24"/>
        </w:rPr>
        <w:t>practicability</w:t>
      </w:r>
      <w:r w:rsidR="00D22538" w:rsidRPr="005A2401">
        <w:rPr>
          <w:rFonts w:ascii="Times New Roman" w:hAnsi="Times New Roman" w:cs="Times New Roman"/>
          <w:sz w:val="24"/>
          <w:szCs w:val="24"/>
        </w:rPr>
        <w:t xml:space="preserve"> of this program will be examined, and its </w:t>
      </w:r>
      <w:r w:rsidRPr="005A2401">
        <w:rPr>
          <w:rFonts w:ascii="Times New Roman" w:hAnsi="Times New Roman" w:cs="Times New Roman"/>
          <w:sz w:val="24"/>
          <w:szCs w:val="24"/>
        </w:rPr>
        <w:t>likely</w:t>
      </w:r>
      <w:r w:rsidR="00D22538" w:rsidRPr="005A2401">
        <w:rPr>
          <w:rFonts w:ascii="Times New Roman" w:hAnsi="Times New Roman" w:cs="Times New Roman"/>
          <w:sz w:val="24"/>
          <w:szCs w:val="24"/>
        </w:rPr>
        <w:t xml:space="preserve"> effect on the environment</w:t>
      </w:r>
      <w:r w:rsidR="00D73350" w:rsidRPr="005A2401">
        <w:rPr>
          <w:rFonts w:ascii="Times New Roman" w:hAnsi="Times New Roman" w:cs="Times New Roman"/>
          <w:sz w:val="24"/>
          <w:szCs w:val="24"/>
        </w:rPr>
        <w:t xml:space="preserve"> (Miarinjara ET aI 2018)</w:t>
      </w:r>
      <w:r w:rsidR="00D22538" w:rsidRPr="005A2401">
        <w:rPr>
          <w:rFonts w:ascii="Times New Roman" w:hAnsi="Times New Roman" w:cs="Times New Roman"/>
          <w:sz w:val="24"/>
          <w:szCs w:val="24"/>
        </w:rPr>
        <w:t>.</w:t>
      </w:r>
    </w:p>
    <w:p w:rsidR="00D40CE9" w:rsidRPr="005A2401" w:rsidRDefault="00863467" w:rsidP="005A2401">
      <w:pPr>
        <w:spacing w:line="480" w:lineRule="auto"/>
        <w:rPr>
          <w:rFonts w:ascii="Times New Roman" w:hAnsi="Times New Roman" w:cs="Times New Roman"/>
          <w:sz w:val="24"/>
          <w:szCs w:val="24"/>
        </w:rPr>
      </w:pPr>
      <w:r>
        <w:rPr>
          <w:rFonts w:ascii="Times New Roman" w:hAnsi="Times New Roman" w:cs="Times New Roman"/>
          <w:sz w:val="24"/>
          <w:szCs w:val="24"/>
        </w:rPr>
        <w:t>Action</w:t>
      </w:r>
      <w:r w:rsidR="00D22538" w:rsidRPr="005A2401">
        <w:rPr>
          <w:rFonts w:ascii="Times New Roman" w:hAnsi="Times New Roman" w:cs="Times New Roman"/>
          <w:sz w:val="24"/>
          <w:szCs w:val="24"/>
        </w:rPr>
        <w:t xml:space="preserve"> phase. In the </w:t>
      </w:r>
      <w:r w:rsidRPr="005A2401">
        <w:rPr>
          <w:rFonts w:ascii="Times New Roman" w:hAnsi="Times New Roman" w:cs="Times New Roman"/>
          <w:sz w:val="24"/>
          <w:szCs w:val="24"/>
        </w:rPr>
        <w:t>achievement</w:t>
      </w:r>
      <w:r w:rsidR="00D22538" w:rsidRPr="005A2401">
        <w:rPr>
          <w:rFonts w:ascii="Times New Roman" w:hAnsi="Times New Roman" w:cs="Times New Roman"/>
          <w:sz w:val="24"/>
          <w:szCs w:val="24"/>
        </w:rPr>
        <w:t xml:space="preserve"> phase, the selection and design of bait traps will start, with all the requirements decisively agreed upon by the owners of the company</w:t>
      </w:r>
      <w:r w:rsidR="00D73350" w:rsidRPr="005A2401">
        <w:rPr>
          <w:rFonts w:ascii="Times New Roman" w:hAnsi="Times New Roman" w:cs="Times New Roman"/>
          <w:sz w:val="24"/>
          <w:szCs w:val="24"/>
        </w:rPr>
        <w:t xml:space="preserve"> (Sam et al. 2018)</w:t>
      </w:r>
      <w:r w:rsidR="00D22538" w:rsidRPr="005A2401">
        <w:rPr>
          <w:rFonts w:ascii="Times New Roman" w:hAnsi="Times New Roman" w:cs="Times New Roman"/>
          <w:sz w:val="24"/>
          <w:szCs w:val="24"/>
        </w:rPr>
        <w:t xml:space="preserve">. Also, it will involve a discussion of the different types of baits that will be used at various locations. </w:t>
      </w:r>
    </w:p>
    <w:p w:rsidR="00D40CE9"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Utilization phase. After successful</w:t>
      </w:r>
      <w:r w:rsidR="001D7837">
        <w:rPr>
          <w:rFonts w:ascii="Times New Roman" w:hAnsi="Times New Roman" w:cs="Times New Roman"/>
          <w:sz w:val="24"/>
          <w:szCs w:val="24"/>
        </w:rPr>
        <w:t>ly verifying and validating bait traps, employee</w:t>
      </w:r>
      <w:r w:rsidRPr="005A2401">
        <w:rPr>
          <w:rFonts w:ascii="Times New Roman" w:hAnsi="Times New Roman" w:cs="Times New Roman"/>
          <w:sz w:val="24"/>
          <w:szCs w:val="24"/>
        </w:rPr>
        <w:t>s will be deployed onto the field locations</w:t>
      </w:r>
      <w:r w:rsidR="001D7837">
        <w:rPr>
          <w:rFonts w:ascii="Times New Roman" w:hAnsi="Times New Roman" w:cs="Times New Roman"/>
          <w:sz w:val="24"/>
          <w:szCs w:val="24"/>
        </w:rPr>
        <w:t xml:space="preserve"> to implement the act</w:t>
      </w:r>
      <w:r w:rsidRPr="005A2401">
        <w:rPr>
          <w:rFonts w:ascii="Times New Roman" w:hAnsi="Times New Roman" w:cs="Times New Roman"/>
          <w:sz w:val="24"/>
          <w:szCs w:val="24"/>
        </w:rPr>
        <w:t>.</w:t>
      </w:r>
    </w:p>
    <w:p w:rsidR="00774011"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Retreat</w:t>
      </w:r>
      <w:r>
        <w:rPr>
          <w:rFonts w:ascii="Times New Roman" w:hAnsi="Times New Roman" w:cs="Times New Roman"/>
          <w:sz w:val="24"/>
          <w:szCs w:val="24"/>
        </w:rPr>
        <w:t xml:space="preserve"> phase.</w:t>
      </w:r>
      <w:r w:rsidR="00D22538" w:rsidRPr="005A2401">
        <w:rPr>
          <w:rFonts w:ascii="Times New Roman" w:hAnsi="Times New Roman" w:cs="Times New Roman"/>
          <w:sz w:val="24"/>
          <w:szCs w:val="24"/>
        </w:rPr>
        <w:t xml:space="preserve"> </w:t>
      </w:r>
      <w:r>
        <w:rPr>
          <w:rFonts w:ascii="Times New Roman" w:hAnsi="Times New Roman" w:cs="Times New Roman"/>
          <w:sz w:val="24"/>
          <w:szCs w:val="24"/>
        </w:rPr>
        <w:t>At the final step, t</w:t>
      </w:r>
      <w:r w:rsidR="00D22538" w:rsidRPr="005A2401">
        <w:rPr>
          <w:rFonts w:ascii="Times New Roman" w:hAnsi="Times New Roman" w:cs="Times New Roman"/>
          <w:sz w:val="24"/>
          <w:szCs w:val="24"/>
        </w:rPr>
        <w:t>he baits will be removed from the field and stripped for parts during this</w:t>
      </w:r>
      <w:r w:rsidR="003A0ED3" w:rsidRPr="005A2401">
        <w:rPr>
          <w:rFonts w:ascii="Times New Roman" w:hAnsi="Times New Roman" w:cs="Times New Roman"/>
          <w:sz w:val="24"/>
          <w:szCs w:val="24"/>
        </w:rPr>
        <w:t xml:space="preserve"> </w:t>
      </w:r>
      <w:r w:rsidR="00D22538" w:rsidRPr="005A2401">
        <w:rPr>
          <w:rFonts w:ascii="Times New Roman" w:hAnsi="Times New Roman" w:cs="Times New Roman"/>
          <w:sz w:val="24"/>
          <w:szCs w:val="24"/>
        </w:rPr>
        <w:t>phase.</w:t>
      </w:r>
      <w:r w:rsidR="003A0ED3" w:rsidRPr="005A2401">
        <w:rPr>
          <w:rFonts w:ascii="Times New Roman" w:hAnsi="Times New Roman" w:cs="Times New Roman"/>
          <w:sz w:val="24"/>
          <w:szCs w:val="24"/>
        </w:rPr>
        <w:t xml:space="preserve"> This will happen after confirming that all the rats have been killed and they are nowhere again. The baits can be taken to the nearest location where rats need to be eliminated yet. </w:t>
      </w:r>
    </w:p>
    <w:p w:rsidR="00A5077D" w:rsidRPr="005A2401" w:rsidRDefault="00863467"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Trade studies</w:t>
      </w:r>
    </w:p>
    <w:p w:rsidR="00A5077D"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Baits have been used to control basic </w:t>
      </w:r>
      <w:r w:rsidRPr="005A2401">
        <w:rPr>
          <w:rFonts w:ascii="Times New Roman" w:hAnsi="Times New Roman" w:cs="Times New Roman"/>
          <w:sz w:val="24"/>
          <w:szCs w:val="24"/>
        </w:rPr>
        <w:t>rodents like rats pests for many years. They have been used in a various farm field to control rats. There are different types of bait traps including; rat snap trap, glue traps and live animals trap</w:t>
      </w:r>
      <w:r w:rsidR="00D73350" w:rsidRPr="005A2401">
        <w:rPr>
          <w:rFonts w:ascii="Times New Roman" w:hAnsi="Times New Roman" w:cs="Times New Roman"/>
          <w:sz w:val="24"/>
          <w:szCs w:val="24"/>
        </w:rPr>
        <w:t xml:space="preserve"> (Hindmarch et al. 2018)</w:t>
      </w:r>
      <w:r w:rsidRPr="005A2401">
        <w:rPr>
          <w:rFonts w:ascii="Times New Roman" w:hAnsi="Times New Roman" w:cs="Times New Roman"/>
          <w:sz w:val="24"/>
          <w:szCs w:val="24"/>
        </w:rPr>
        <w:t xml:space="preserve">. They are mostly preferred </w:t>
      </w:r>
      <w:r w:rsidRPr="005A2401">
        <w:rPr>
          <w:rFonts w:ascii="Times New Roman" w:hAnsi="Times New Roman" w:cs="Times New Roman"/>
          <w:sz w:val="24"/>
          <w:szCs w:val="24"/>
        </w:rPr>
        <w:lastRenderedPageBreak/>
        <w:t>becau</w:t>
      </w:r>
      <w:r w:rsidRPr="005A2401">
        <w:rPr>
          <w:rFonts w:ascii="Times New Roman" w:hAnsi="Times New Roman" w:cs="Times New Roman"/>
          <w:sz w:val="24"/>
          <w:szCs w:val="24"/>
        </w:rPr>
        <w:t>se, for smaller rat infestations, rat traps provide quick results, and they are easier to locate the dead rat for easy disposal to avoid odours. Usually, they have integrated fast-acting toxicants like organophosphates and carbonates. With the advent of sl</w:t>
      </w:r>
      <w:r w:rsidRPr="005A2401">
        <w:rPr>
          <w:rFonts w:ascii="Times New Roman" w:hAnsi="Times New Roman" w:cs="Times New Roman"/>
          <w:sz w:val="24"/>
          <w:szCs w:val="24"/>
        </w:rPr>
        <w:t>ower-acting insecticides developed as baits for red imported fire ant control in the early 1980s, bait progress experienced a significant revolution. The significance of this research was the improvement of cockroach baits that altered the prototype of Ger</w:t>
      </w:r>
      <w:r w:rsidRPr="005A2401">
        <w:rPr>
          <w:rFonts w:ascii="Times New Roman" w:hAnsi="Times New Roman" w:cs="Times New Roman"/>
          <w:sz w:val="24"/>
          <w:szCs w:val="24"/>
        </w:rPr>
        <w:t>man cockroach control.</w:t>
      </w:r>
    </w:p>
    <w:p w:rsidR="008B62EF" w:rsidRPr="005A2401" w:rsidRDefault="00863467"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 xml:space="preserve">Context diagram </w:t>
      </w:r>
    </w:p>
    <w:p w:rsidR="00833E71" w:rsidRPr="005A2401" w:rsidRDefault="00863467" w:rsidP="005A2401">
      <w:pPr>
        <w:spacing w:line="480" w:lineRule="auto"/>
        <w:rPr>
          <w:rFonts w:ascii="Times New Roman" w:hAnsi="Times New Roman" w:cs="Times New Roman"/>
          <w:sz w:val="24"/>
          <w:szCs w:val="24"/>
        </w:rPr>
      </w:pPr>
      <w:r w:rsidRPr="005A2401">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1210945</wp:posOffset>
                </wp:positionV>
                <wp:extent cx="2066925" cy="1304925"/>
                <wp:effectExtent l="0" t="0" r="28575" b="28575"/>
                <wp:wrapNone/>
                <wp:docPr id="7" name="Flowchart: Connector 7"/>
                <wp:cNvGraphicFramePr/>
                <a:graphic xmlns:a="http://schemas.openxmlformats.org/drawingml/2006/main">
                  <a:graphicData uri="http://schemas.microsoft.com/office/word/2010/wordprocessingShape">
                    <wps:wsp>
                      <wps:cNvSpPr/>
                      <wps:spPr>
                        <a:xfrm>
                          <a:off x="0" y="0"/>
                          <a:ext cx="2066925" cy="1304925"/>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863467" w:rsidP="00833E71">
                            <w:pPr>
                              <w:jc w:val="center"/>
                            </w:pPr>
                            <w:r>
                              <w:t>Bait suppliers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7" o:spid="_x0000_s1025" type="#_x0000_t120" style="width:162.75pt;height:102.75pt;margin-top:95.35pt;margin-left:0;mso-height-percent:0;mso-height-relative:margin;mso-position-horizontal:left;mso-position-horizontal-relative:margin;mso-width-percent:0;mso-width-relative:margin;mso-wrap-distance-bottom:0;mso-wrap-distance-left:9pt;mso-wrap-distance-right:9pt;mso-wrap-distance-top:0;mso-wrap-style:square;position:absolute;visibility:visible;v-text-anchor:middle;z-index:251671552" fillcolor="white" strokecolor="#a5a5a5" strokeweight="1pt">
                <v:stroke joinstyle="miter"/>
                <v:textbox>
                  <w:txbxContent>
                    <w:p w:rsidR="00833E71" w:rsidP="00833E71">
                      <w:pPr>
                        <w:jc w:val="center"/>
                      </w:pPr>
                      <w:r>
                        <w:t>Bait suppliers</w:t>
                      </w:r>
                    </w:p>
                  </w:txbxContent>
                </v:textbox>
                <w10:wrap anchorx="margin"/>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2981325</wp:posOffset>
                </wp:positionH>
                <wp:positionV relativeFrom="paragraph">
                  <wp:posOffset>3258820</wp:posOffset>
                </wp:positionV>
                <wp:extent cx="2524125" cy="1276350"/>
                <wp:effectExtent l="0" t="0" r="28575" b="19050"/>
                <wp:wrapNone/>
                <wp:docPr id="6" name="Flowchart: Connector 6"/>
                <wp:cNvGraphicFramePr/>
                <a:graphic xmlns:a="http://schemas.openxmlformats.org/drawingml/2006/main">
                  <a:graphicData uri="http://schemas.microsoft.com/office/word/2010/wordprocessingShape">
                    <wps:wsp>
                      <wps:cNvSpPr/>
                      <wps:spPr>
                        <a:xfrm>
                          <a:off x="0" y="0"/>
                          <a:ext cx="2524125" cy="127635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863467" w:rsidP="00833E71">
                            <w:pPr>
                              <w:jc w:val="center"/>
                            </w:pPr>
                            <w:r>
                              <w:t>Maintenance service provider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6" o:spid="_x0000_s1026" type="#_x0000_t120" style="width:198.75pt;height:100.5pt;margin-top:256.6pt;margin-left:234.75pt;mso-height-percent:0;mso-height-relative:margin;mso-width-percent:0;mso-width-relative:margin;mso-wrap-distance-bottom:0;mso-wrap-distance-left:9pt;mso-wrap-distance-right:9pt;mso-wrap-distance-top:0;mso-wrap-style:square;position:absolute;visibility:visible;v-text-anchor:middle;z-index:251669504" fillcolor="white" strokecolor="#a5a5a5" strokeweight="1pt">
                <v:stroke joinstyle="miter"/>
                <v:textbox>
                  <w:txbxContent>
                    <w:p w:rsidR="00833E71" w:rsidP="00833E71">
                      <w:pPr>
                        <w:jc w:val="center"/>
                      </w:pPr>
                      <w:r>
                        <w:t>Maintenance service provider</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3257550</wp:posOffset>
                </wp:positionH>
                <wp:positionV relativeFrom="paragraph">
                  <wp:posOffset>258445</wp:posOffset>
                </wp:positionV>
                <wp:extent cx="2266950" cy="1514475"/>
                <wp:effectExtent l="0" t="0" r="19050" b="28575"/>
                <wp:wrapNone/>
                <wp:docPr id="5" name="Flowchart: Connector 5"/>
                <wp:cNvGraphicFramePr/>
                <a:graphic xmlns:a="http://schemas.openxmlformats.org/drawingml/2006/main">
                  <a:graphicData uri="http://schemas.microsoft.com/office/word/2010/wordprocessingShape">
                    <wps:wsp>
                      <wps:cNvSpPr/>
                      <wps:spPr>
                        <a:xfrm>
                          <a:off x="0" y="0"/>
                          <a:ext cx="2266950" cy="1514475"/>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863467" w:rsidP="00833E71">
                            <w:pPr>
                              <w:jc w:val="center"/>
                            </w:pPr>
                            <w:r>
                              <w:t>Bait stations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5" o:spid="_x0000_s1027" type="#_x0000_t120" style="width:178.5pt;height:119.25pt;margin-top:20.35pt;margin-left:256.5pt;mso-height-percent:0;mso-height-relative:margin;mso-width-percent:0;mso-width-relative:margin;mso-wrap-distance-bottom:0;mso-wrap-distance-left:9pt;mso-wrap-distance-right:9pt;mso-wrap-distance-top:0;mso-wrap-style:square;position:absolute;visibility:visible;v-text-anchor:middle;z-index:251667456" fillcolor="white" strokecolor="#a5a5a5" strokeweight="1pt">
                <v:stroke joinstyle="miter"/>
                <v:textbox>
                  <w:txbxContent>
                    <w:p w:rsidR="00833E71" w:rsidP="00833E71">
                      <w:pPr>
                        <w:jc w:val="center"/>
                      </w:pPr>
                      <w:r>
                        <w:t>Bait stations</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1933575</wp:posOffset>
                </wp:positionH>
                <wp:positionV relativeFrom="paragraph">
                  <wp:posOffset>1534795</wp:posOffset>
                </wp:positionV>
                <wp:extent cx="1609725" cy="457200"/>
                <wp:effectExtent l="0" t="0" r="28575" b="19050"/>
                <wp:wrapNone/>
                <wp:docPr id="4" name="Flowchart: Connector 4"/>
                <wp:cNvGraphicFramePr/>
                <a:graphic xmlns:a="http://schemas.openxmlformats.org/drawingml/2006/main">
                  <a:graphicData uri="http://schemas.microsoft.com/office/word/2010/wordprocessingShape">
                    <wps:wsp>
                      <wps:cNvSpPr/>
                      <wps:spPr>
                        <a:xfrm>
                          <a:off x="0" y="0"/>
                          <a:ext cx="1609725" cy="4572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863467" w:rsidP="00833E71">
                            <w:r>
                              <w:t>Security guards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4" o:spid="_x0000_s1028" type="#_x0000_t120" style="width:126.75pt;height:36pt;margin-top:120.85pt;margin-left:152.25pt;mso-width-percent:0;mso-width-relative:margin;mso-wrap-distance-bottom:0;mso-wrap-distance-left:9pt;mso-wrap-distance-right:9pt;mso-wrap-distance-top:0;mso-wrap-style:square;position:absolute;visibility:visible;v-text-anchor:middle;z-index:251665408" fillcolor="white" strokecolor="#a5a5a5" strokeweight="1pt">
                <v:stroke joinstyle="miter"/>
                <v:textbox>
                  <w:txbxContent>
                    <w:p w:rsidR="00833E71" w:rsidP="00833E71">
                      <w:r>
                        <w:t>Security guards</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2019300</wp:posOffset>
                </wp:positionH>
                <wp:positionV relativeFrom="paragraph">
                  <wp:posOffset>2382520</wp:posOffset>
                </wp:positionV>
                <wp:extent cx="1104900" cy="800100"/>
                <wp:effectExtent l="0" t="0" r="19050" b="19050"/>
                <wp:wrapNone/>
                <wp:docPr id="3" name="Flowchart: Connector 3"/>
                <wp:cNvGraphicFramePr/>
                <a:graphic xmlns:a="http://schemas.openxmlformats.org/drawingml/2006/main">
                  <a:graphicData uri="http://schemas.microsoft.com/office/word/2010/wordprocessingShape">
                    <wps:wsp>
                      <wps:cNvSpPr/>
                      <wps:spPr>
                        <a:xfrm>
                          <a:off x="0" y="0"/>
                          <a:ext cx="1104900" cy="8001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863467" w:rsidP="00833E71">
                            <w:pPr>
                              <w:jc w:val="center"/>
                            </w:pPr>
                            <w:r>
                              <w:t xml:space="preserve">Employees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3" o:spid="_x0000_s1029" type="#_x0000_t120" style="width:87pt;height:63pt;margin-top:187.6pt;margin-left:159pt;mso-height-percent:0;mso-height-relative:margin;mso-width-percent:0;mso-width-relative:margin;mso-wrap-distance-bottom:0;mso-wrap-distance-left:9pt;mso-wrap-distance-right:9pt;mso-wrap-distance-top:0;mso-wrap-style:square;position:absolute;visibility:visible;v-text-anchor:middle;z-index:251663360" fillcolor="white" strokecolor="#a5a5a5" strokeweight="1pt">
                <v:stroke joinstyle="miter"/>
                <v:textbox>
                  <w:txbxContent>
                    <w:p w:rsidR="00833E71" w:rsidP="00833E71">
                      <w:pPr>
                        <w:jc w:val="center"/>
                      </w:pPr>
                      <w:r>
                        <w:t xml:space="preserve">Employees </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2867025</wp:posOffset>
                </wp:positionH>
                <wp:positionV relativeFrom="paragraph">
                  <wp:posOffset>2268220</wp:posOffset>
                </wp:positionV>
                <wp:extent cx="1133475" cy="457200"/>
                <wp:effectExtent l="0" t="0" r="28575" b="19050"/>
                <wp:wrapNone/>
                <wp:docPr id="2" name="Flowchart: Connector 2"/>
                <wp:cNvGraphicFramePr/>
                <a:graphic xmlns:a="http://schemas.openxmlformats.org/drawingml/2006/main">
                  <a:graphicData uri="http://schemas.microsoft.com/office/word/2010/wordprocessingShape">
                    <wps:wsp>
                      <wps:cNvSpPr/>
                      <wps:spPr>
                        <a:xfrm>
                          <a:off x="0" y="0"/>
                          <a:ext cx="1133475" cy="4572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863467" w:rsidP="00833E71">
                            <w:pPr>
                              <w:jc w:val="center"/>
                            </w:pPr>
                            <w:r>
                              <w:t>Bait traps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2" o:spid="_x0000_s1030" type="#_x0000_t120" style="width:89.25pt;height:36pt;margin-top:178.6pt;margin-left:225.75pt;mso-width-percent:0;mso-width-relative:margin;mso-wrap-distance-bottom:0;mso-wrap-distance-left:9pt;mso-wrap-distance-right:9pt;mso-wrap-distance-top:0;mso-wrap-style:square;position:absolute;visibility:visible;v-text-anchor:middle;z-index:251661312" fillcolor="white" strokecolor="#a5a5a5" strokeweight="1pt">
                <v:stroke joinstyle="miter"/>
                <v:textbox>
                  <w:txbxContent>
                    <w:p w:rsidR="00833E71" w:rsidP="00833E71">
                      <w:pPr>
                        <w:jc w:val="center"/>
                      </w:pPr>
                      <w:r>
                        <w:t>Bait traps</w:t>
                      </w:r>
                    </w:p>
                  </w:txbxContent>
                </v:textbox>
              </v:shape>
            </w:pict>
          </mc:Fallback>
        </mc:AlternateContent>
      </w:r>
      <w:r w:rsidR="008B62EF" w:rsidRPr="005A2401">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944245</wp:posOffset>
                </wp:positionV>
                <wp:extent cx="2543175" cy="2781300"/>
                <wp:effectExtent l="0" t="0" r="28575" b="19050"/>
                <wp:wrapNone/>
                <wp:docPr id="1" name="Flowchart: Connector 1"/>
                <wp:cNvGraphicFramePr/>
                <a:graphic xmlns:a="http://schemas.openxmlformats.org/drawingml/2006/main">
                  <a:graphicData uri="http://schemas.microsoft.com/office/word/2010/wordprocessingShape">
                    <wps:wsp>
                      <wps:cNvSpPr/>
                      <wps:spPr>
                        <a:xfrm>
                          <a:off x="0" y="0"/>
                          <a:ext cx="2543175" cy="27813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B62EF" w:rsidRDefault="00863467" w:rsidP="008B62EF">
                            <w:pPr>
                              <w:jc w:val="center"/>
                            </w:pPr>
                            <w:r>
                              <w:t>Business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1" o:spid="_x0000_s1031" type="#_x0000_t120" style="width:200.25pt;height:219pt;margin-top:74.35pt;margin-left:0;mso-height-percent:0;mso-height-relative:margin;mso-position-horizontal:center;mso-position-horizontal-relative:margin;mso-width-percent:0;mso-width-relative:margin;mso-wrap-distance-bottom:0;mso-wrap-distance-left:9pt;mso-wrap-distance-right:9pt;mso-wrap-distance-top:0;mso-wrap-style:square;position:absolute;visibility:visible;v-text-anchor:middle;z-index:251659264" fillcolor="white" strokecolor="#a5a5a5" strokeweight="1pt">
                <v:stroke joinstyle="miter"/>
                <v:textbox>
                  <w:txbxContent>
                    <w:p w:rsidR="008B62EF" w:rsidP="008B62EF">
                      <w:pPr>
                        <w:jc w:val="center"/>
                      </w:pPr>
                      <w:r>
                        <w:t>Business</w:t>
                      </w:r>
                    </w:p>
                  </w:txbxContent>
                </v:textbox>
                <w10:wrap anchorx="margin"/>
              </v:shape>
            </w:pict>
          </mc:Fallback>
        </mc:AlternateContent>
      </w: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6B1FBE" w:rsidRDefault="006B1FBE" w:rsidP="001D7837">
      <w:pPr>
        <w:spacing w:line="480" w:lineRule="auto"/>
        <w:rPr>
          <w:rFonts w:ascii="Times New Roman" w:hAnsi="Times New Roman" w:cs="Times New Roman"/>
          <w:sz w:val="24"/>
          <w:szCs w:val="24"/>
        </w:rPr>
      </w:pPr>
    </w:p>
    <w:p w:rsidR="00E84F2D" w:rsidRDefault="00E84F2D" w:rsidP="006B1FBE">
      <w:pPr>
        <w:rPr>
          <w:rFonts w:ascii="Times New Roman" w:hAnsi="Times New Roman" w:cs="Times New Roman"/>
          <w:b/>
          <w:sz w:val="24"/>
          <w:szCs w:val="24"/>
        </w:rPr>
      </w:pPr>
    </w:p>
    <w:p w:rsidR="00E84F2D" w:rsidRDefault="00E84F2D" w:rsidP="006B1FBE">
      <w:pPr>
        <w:rPr>
          <w:rFonts w:ascii="Times New Roman" w:hAnsi="Times New Roman" w:cs="Times New Roman"/>
          <w:b/>
          <w:sz w:val="24"/>
          <w:szCs w:val="24"/>
        </w:rPr>
      </w:pPr>
    </w:p>
    <w:p w:rsidR="005A2401" w:rsidRDefault="00863467" w:rsidP="006B1FBE">
      <w:pPr>
        <w:rPr>
          <w:rFonts w:ascii="Times New Roman" w:hAnsi="Times New Roman" w:cs="Times New Roman"/>
          <w:b/>
          <w:sz w:val="24"/>
          <w:szCs w:val="24"/>
        </w:rPr>
      </w:pPr>
      <w:r w:rsidRPr="007F5956">
        <w:rPr>
          <w:rFonts w:ascii="Times New Roman" w:hAnsi="Times New Roman" w:cs="Times New Roman"/>
          <w:b/>
          <w:sz w:val="24"/>
          <w:szCs w:val="24"/>
        </w:rPr>
        <w:lastRenderedPageBreak/>
        <w:t>System Boundary and internal interface</w:t>
      </w:r>
    </w:p>
    <w:p w:rsidR="00E84F2D" w:rsidRPr="007F5956" w:rsidRDefault="00E84F2D" w:rsidP="006B1FBE">
      <w:pPr>
        <w:rPr>
          <w:rFonts w:ascii="Times New Roman" w:hAnsi="Times New Roman" w:cs="Times New Roman"/>
          <w:b/>
          <w:sz w:val="24"/>
          <w:szCs w:val="24"/>
        </w:rPr>
      </w:pPr>
    </w:p>
    <w:p w:rsidR="001D7837" w:rsidRDefault="00863467" w:rsidP="001D7837">
      <w:pPr>
        <w:spacing w:line="480" w:lineRule="auto"/>
        <w:rPr>
          <w:rFonts w:ascii="Times New Roman" w:hAnsi="Times New Roman" w:cs="Times New Roman"/>
          <w:sz w:val="24"/>
          <w:szCs w:val="24"/>
        </w:rPr>
      </w:pPr>
      <w:r>
        <w:rPr>
          <w:rFonts w:ascii="Times New Roman" w:hAnsi="Times New Roman" w:cs="Times New Roman"/>
          <w:sz w:val="24"/>
          <w:szCs w:val="24"/>
        </w:rPr>
        <w:t>A system</w:t>
      </w:r>
      <w:r w:rsidRPr="006B1FBE">
        <w:rPr>
          <w:rFonts w:ascii="Times New Roman" w:hAnsi="Times New Roman" w:cs="Times New Roman"/>
          <w:sz w:val="24"/>
          <w:szCs w:val="24"/>
        </w:rPr>
        <w:t xml:space="preserve"> boundary</w:t>
      </w:r>
      <w:r>
        <w:rPr>
          <w:rFonts w:ascii="Times New Roman" w:hAnsi="Times New Roman" w:cs="Times New Roman"/>
          <w:sz w:val="24"/>
          <w:szCs w:val="24"/>
        </w:rPr>
        <w:t xml:space="preserve"> is a boundary that separates</w:t>
      </w:r>
      <w:r w:rsidRPr="006B1FBE">
        <w:rPr>
          <w:rFonts w:ascii="Times New Roman" w:hAnsi="Times New Roman" w:cs="Times New Roman"/>
          <w:sz w:val="24"/>
          <w:szCs w:val="24"/>
        </w:rPr>
        <w:t xml:space="preserve"> the system’s internal constituents and proce</w:t>
      </w:r>
      <w:r>
        <w:rPr>
          <w:rFonts w:ascii="Times New Roman" w:hAnsi="Times New Roman" w:cs="Times New Roman"/>
          <w:sz w:val="24"/>
          <w:szCs w:val="24"/>
        </w:rPr>
        <w:t xml:space="preserve">sses. </w:t>
      </w:r>
      <w:r w:rsidRPr="006B1FBE">
        <w:rPr>
          <w:rFonts w:ascii="Times New Roman" w:hAnsi="Times New Roman" w:cs="Times New Roman"/>
          <w:sz w:val="24"/>
          <w:szCs w:val="24"/>
        </w:rPr>
        <w:t>The</w:t>
      </w:r>
      <w:r>
        <w:rPr>
          <w:rFonts w:ascii="Times New Roman" w:hAnsi="Times New Roman" w:cs="Times New Roman"/>
          <w:sz w:val="24"/>
          <w:szCs w:val="24"/>
        </w:rPr>
        <w:t xml:space="preserve"> system has a</w:t>
      </w:r>
      <w:r w:rsidRPr="006B1FBE">
        <w:rPr>
          <w:rFonts w:ascii="Times New Roman" w:hAnsi="Times New Roman" w:cs="Times New Roman"/>
          <w:sz w:val="24"/>
          <w:szCs w:val="24"/>
        </w:rPr>
        <w:t xml:space="preserve"> unit of reliability, </w:t>
      </w:r>
      <w:r>
        <w:rPr>
          <w:rFonts w:ascii="Times New Roman" w:hAnsi="Times New Roman" w:cs="Times New Roman"/>
          <w:sz w:val="24"/>
          <w:szCs w:val="24"/>
        </w:rPr>
        <w:t>in that all sections</w:t>
      </w:r>
      <w:r w:rsidRPr="006B1FBE">
        <w:rPr>
          <w:rFonts w:ascii="Times New Roman" w:hAnsi="Times New Roman" w:cs="Times New Roman"/>
          <w:sz w:val="24"/>
          <w:szCs w:val="24"/>
        </w:rPr>
        <w:t xml:space="preserve"> are functioning</w:t>
      </w:r>
      <w:r>
        <w:rPr>
          <w:rFonts w:ascii="Times New Roman" w:hAnsi="Times New Roman" w:cs="Times New Roman"/>
          <w:sz w:val="24"/>
          <w:szCs w:val="24"/>
        </w:rPr>
        <w:t xml:space="preserve"> together</w:t>
      </w:r>
      <w:r w:rsidRPr="006B1FBE">
        <w:rPr>
          <w:rFonts w:ascii="Times New Roman" w:hAnsi="Times New Roman" w:cs="Times New Roman"/>
          <w:sz w:val="24"/>
          <w:szCs w:val="24"/>
        </w:rPr>
        <w:t>.</w:t>
      </w:r>
      <w:r>
        <w:rPr>
          <w:rFonts w:ascii="Times New Roman" w:hAnsi="Times New Roman" w:cs="Times New Roman"/>
          <w:sz w:val="24"/>
          <w:szCs w:val="24"/>
        </w:rPr>
        <w:t xml:space="preserve"> On the other side,</w:t>
      </w:r>
      <w:r w:rsidR="00301A25">
        <w:rPr>
          <w:rFonts w:ascii="Times New Roman" w:hAnsi="Times New Roman" w:cs="Times New Roman"/>
          <w:sz w:val="24"/>
          <w:szCs w:val="24"/>
        </w:rPr>
        <w:t xml:space="preserve"> an internal interface </w:t>
      </w:r>
      <w:r w:rsidR="00301A25" w:rsidRPr="00301A25">
        <w:rPr>
          <w:rFonts w:ascii="Times New Roman" w:hAnsi="Times New Roman" w:cs="Times New Roman"/>
          <w:sz w:val="24"/>
          <w:szCs w:val="24"/>
        </w:rPr>
        <w:t>control</w:t>
      </w:r>
      <w:r w:rsidR="00301A25">
        <w:rPr>
          <w:rFonts w:ascii="Times New Roman" w:hAnsi="Times New Roman" w:cs="Times New Roman"/>
          <w:sz w:val="24"/>
          <w:szCs w:val="24"/>
        </w:rPr>
        <w:t>s the</w:t>
      </w:r>
      <w:r w:rsidR="00301A25" w:rsidRPr="00301A25">
        <w:rPr>
          <w:rFonts w:ascii="Times New Roman" w:hAnsi="Times New Roman" w:cs="Times New Roman"/>
          <w:sz w:val="24"/>
          <w:szCs w:val="24"/>
        </w:rPr>
        <w:t xml:space="preserve"> endpoints of the connection</w:t>
      </w:r>
      <w:r w:rsidR="00301A25">
        <w:rPr>
          <w:rFonts w:ascii="Times New Roman" w:hAnsi="Times New Roman" w:cs="Times New Roman"/>
          <w:sz w:val="24"/>
          <w:szCs w:val="24"/>
        </w:rPr>
        <w:t xml:space="preserve">s of all the components like infrastructure and decides how to fix the problem to avoid it </w:t>
      </w:r>
      <w:r w:rsidR="00301A25" w:rsidRPr="00301A25">
        <w:rPr>
          <w:rFonts w:ascii="Times New Roman" w:hAnsi="Times New Roman" w:cs="Times New Roman"/>
          <w:sz w:val="24"/>
          <w:szCs w:val="24"/>
        </w:rPr>
        <w:t>shortly.</w:t>
      </w:r>
      <w:r w:rsidR="00301A25">
        <w:rPr>
          <w:rFonts w:ascii="Times New Roman" w:hAnsi="Times New Roman" w:cs="Times New Roman"/>
          <w:sz w:val="24"/>
          <w:szCs w:val="24"/>
        </w:rPr>
        <w:t xml:space="preserve"> A system boundary contains the system of interest and the external environment. The system of interest </w:t>
      </w:r>
      <w:r w:rsidR="007F5956">
        <w:rPr>
          <w:rFonts w:ascii="Times New Roman" w:hAnsi="Times New Roman" w:cs="Times New Roman"/>
          <w:sz w:val="24"/>
          <w:szCs w:val="24"/>
        </w:rPr>
        <w:t xml:space="preserve">shows the relationship between the various components of the system and the environment. It </w:t>
      </w:r>
      <w:r w:rsidR="00301A25">
        <w:rPr>
          <w:rFonts w:ascii="Times New Roman" w:hAnsi="Times New Roman" w:cs="Times New Roman"/>
          <w:sz w:val="24"/>
          <w:szCs w:val="24"/>
        </w:rPr>
        <w:t>comp</w:t>
      </w:r>
      <w:r w:rsidR="007F5956">
        <w:rPr>
          <w:rFonts w:ascii="Times New Roman" w:hAnsi="Times New Roman" w:cs="Times New Roman"/>
          <w:sz w:val="24"/>
          <w:szCs w:val="24"/>
        </w:rPr>
        <w:t>rises of the following elements; maintenance service provider, suppliers, custo</w:t>
      </w:r>
      <w:r w:rsidR="00E84F2D">
        <w:rPr>
          <w:rFonts w:ascii="Times New Roman" w:hAnsi="Times New Roman" w:cs="Times New Roman"/>
          <w:sz w:val="24"/>
          <w:szCs w:val="24"/>
        </w:rPr>
        <w:t>mer support, security officers</w:t>
      </w:r>
      <w:r w:rsidR="007F5956">
        <w:rPr>
          <w:rFonts w:ascii="Times New Roman" w:hAnsi="Times New Roman" w:cs="Times New Roman"/>
          <w:sz w:val="24"/>
          <w:szCs w:val="24"/>
        </w:rPr>
        <w:t xml:space="preserve">, bait stations, employees and central operation point which is the companies business all functions together to form an external environment.  </w:t>
      </w:r>
      <w:r w:rsidR="00301A2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E84F2D">
      <w:pPr>
        <w:spacing w:line="480" w:lineRule="auto"/>
        <w:rPr>
          <w:rFonts w:ascii="Times New Roman" w:hAnsi="Times New Roman" w:cs="Times New Roman"/>
          <w:b/>
          <w:sz w:val="24"/>
          <w:szCs w:val="24"/>
        </w:rPr>
      </w:pPr>
    </w:p>
    <w:p w:rsidR="00833E71" w:rsidRPr="005A2401" w:rsidRDefault="00863467" w:rsidP="005A2401">
      <w:pPr>
        <w:spacing w:line="480" w:lineRule="auto"/>
        <w:jc w:val="center"/>
        <w:rPr>
          <w:rFonts w:ascii="Times New Roman" w:hAnsi="Times New Roman" w:cs="Times New Roman"/>
          <w:b/>
          <w:sz w:val="24"/>
          <w:szCs w:val="24"/>
        </w:rPr>
      </w:pPr>
      <w:r w:rsidRPr="005A2401">
        <w:rPr>
          <w:rFonts w:ascii="Times New Roman" w:hAnsi="Times New Roman" w:cs="Times New Roman"/>
          <w:b/>
          <w:sz w:val="24"/>
          <w:szCs w:val="24"/>
        </w:rPr>
        <w:lastRenderedPageBreak/>
        <w:t xml:space="preserve">References </w:t>
      </w:r>
    </w:p>
    <w:p w:rsidR="005A2401" w:rsidRPr="005A2401" w:rsidRDefault="00863467"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Falco, Jr, F., &amp; Capraro, R. (2018). U.S. Patent Application No. 15/986,8</w:t>
      </w:r>
    </w:p>
    <w:p w:rsidR="005A2401" w:rsidRPr="005A2401" w:rsidRDefault="00863467"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 xml:space="preserve">Hindmarch, S., Elliott, J. E., &amp; Morzillo, A. (2018). Rats! </w:t>
      </w:r>
      <w:r w:rsidRPr="005A2401">
        <w:rPr>
          <w:rFonts w:ascii="Times New Roman" w:hAnsi="Times New Roman" w:cs="Times New Roman"/>
          <w:sz w:val="24"/>
          <w:szCs w:val="24"/>
        </w:rPr>
        <w:t>What triggers us to control for rodents? Rodenticide user survey in British Columbia, Canada. International Journal of Environmental Studies, 75(6), 1011-1030.</w:t>
      </w:r>
    </w:p>
    <w:p w:rsidR="005A2401" w:rsidRPr="005A2401" w:rsidRDefault="00863467"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Marinara, A., Rahelinirina, S., Razafimahatratra, N. L., Girod, R., Rajerison, M., &amp; Boyer, S. (</w:t>
      </w:r>
      <w:r w:rsidRPr="005A2401">
        <w:rPr>
          <w:rFonts w:ascii="Times New Roman" w:hAnsi="Times New Roman" w:cs="Times New Roman"/>
          <w:sz w:val="24"/>
          <w:szCs w:val="24"/>
        </w:rPr>
        <w:t>2019). Field assessment of insecticide dusting and bait station treatment impact against rodent flea and house fly.</w:t>
      </w:r>
    </w:p>
    <w:p w:rsidR="005A2401" w:rsidRPr="00833E71" w:rsidRDefault="00863467" w:rsidP="005A2401">
      <w:pPr>
        <w:spacing w:line="480" w:lineRule="auto"/>
        <w:ind w:left="720" w:hanging="720"/>
      </w:pPr>
      <w:r w:rsidRPr="005A2401">
        <w:rPr>
          <w:rFonts w:ascii="Times New Roman" w:hAnsi="Times New Roman" w:cs="Times New Roman"/>
          <w:sz w:val="24"/>
          <w:szCs w:val="24"/>
        </w:rPr>
        <w:t>Sam, S., Ross, J., Agnew, T., Razzaq, H., Woods, C., Tucker, N., &amp; Murphy, E. (2018). Novel edible coatings to improve the longevity of rode</w:t>
      </w:r>
      <w:r w:rsidRPr="005A2401">
        <w:rPr>
          <w:rFonts w:ascii="Times New Roman" w:hAnsi="Times New Roman" w:cs="Times New Roman"/>
          <w:sz w:val="24"/>
          <w:szCs w:val="24"/>
        </w:rPr>
        <w:t>nt baits. New Zealand Journ</w:t>
      </w:r>
      <w:r w:rsidRPr="00361290">
        <w:t>al of Zoology, 45(3), 257-266.</w:t>
      </w:r>
    </w:p>
    <w:p w:rsidR="005A2401" w:rsidRPr="005A2401" w:rsidRDefault="00863467"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Takács, S., Musso, A. E., Gries, R., Rozenberg, E., Borden, J. H., Brodie, B., &amp; Gries, G. (2018). New food baits for trapping house mice, black rats and brown rats. Applied animal behaviour science</w:t>
      </w:r>
      <w:bookmarkStart w:id="0" w:name="_GoBack"/>
      <w:bookmarkEnd w:id="0"/>
    </w:p>
    <w:sectPr w:rsidR="005A2401" w:rsidRPr="005A2401" w:rsidSect="00D733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467" w:rsidRDefault="00863467">
      <w:pPr>
        <w:spacing w:after="0" w:line="240" w:lineRule="auto"/>
      </w:pPr>
      <w:r>
        <w:separator/>
      </w:r>
    </w:p>
  </w:endnote>
  <w:endnote w:type="continuationSeparator" w:id="0">
    <w:p w:rsidR="00863467" w:rsidRDefault="00863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467" w:rsidRDefault="00863467">
      <w:pPr>
        <w:spacing w:after="0" w:line="240" w:lineRule="auto"/>
      </w:pPr>
      <w:r>
        <w:separator/>
      </w:r>
    </w:p>
  </w:footnote>
  <w:footnote w:type="continuationSeparator" w:id="0">
    <w:p w:rsidR="00863467" w:rsidRDefault="008634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350" w:rsidRDefault="00863467" w:rsidP="00D73350">
    <w:pPr>
      <w:pStyle w:val="Header"/>
    </w:pPr>
    <w:r w:rsidRPr="00D73350">
      <w:t>PEST PUNISHER COMPANY</w:t>
    </w:r>
    <w:r>
      <w:t xml:space="preserve">                                                                                                                                  </w:t>
    </w:r>
  </w:p>
  <w:p w:rsidR="00D73350" w:rsidRDefault="00D733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350" w:rsidRDefault="00863467">
    <w:pPr>
      <w:pStyle w:val="Header"/>
    </w:pPr>
    <w:r>
      <w:t xml:space="preserve">RUNNING HEAD: </w:t>
    </w:r>
    <w:r w:rsidRPr="00D73350">
      <w:t>PEST PUNISHER COMP</w:t>
    </w:r>
    <w:r w:rsidRPr="00D73350">
      <w:t>ANY</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D32"/>
    <w:rsid w:val="00067B24"/>
    <w:rsid w:val="001C3ECE"/>
    <w:rsid w:val="001D7837"/>
    <w:rsid w:val="001E69AF"/>
    <w:rsid w:val="00216948"/>
    <w:rsid w:val="00301A25"/>
    <w:rsid w:val="00361290"/>
    <w:rsid w:val="003A0ED3"/>
    <w:rsid w:val="003C06C2"/>
    <w:rsid w:val="00494F20"/>
    <w:rsid w:val="00570C78"/>
    <w:rsid w:val="005A2401"/>
    <w:rsid w:val="006B1FBE"/>
    <w:rsid w:val="006F3C8F"/>
    <w:rsid w:val="00774011"/>
    <w:rsid w:val="007E120B"/>
    <w:rsid w:val="007F5956"/>
    <w:rsid w:val="00833E71"/>
    <w:rsid w:val="00863467"/>
    <w:rsid w:val="008B62EF"/>
    <w:rsid w:val="008F27DA"/>
    <w:rsid w:val="00992FCD"/>
    <w:rsid w:val="00A5077D"/>
    <w:rsid w:val="00B2759D"/>
    <w:rsid w:val="00BB0A27"/>
    <w:rsid w:val="00CA3D32"/>
    <w:rsid w:val="00CD4833"/>
    <w:rsid w:val="00D22538"/>
    <w:rsid w:val="00D40CE9"/>
    <w:rsid w:val="00D73350"/>
    <w:rsid w:val="00E02F78"/>
    <w:rsid w:val="00E84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F7B22-8D39-4BDF-AA65-6E4028A2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350"/>
  </w:style>
  <w:style w:type="paragraph" w:styleId="Footer">
    <w:name w:val="footer"/>
    <w:basedOn w:val="Normal"/>
    <w:link w:val="FooterChar"/>
    <w:uiPriority w:val="99"/>
    <w:unhideWhenUsed/>
    <w:rsid w:val="00D73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m</cp:lastModifiedBy>
  <cp:revision>2</cp:revision>
  <dcterms:created xsi:type="dcterms:W3CDTF">2019-08-14T11:12:00Z</dcterms:created>
  <dcterms:modified xsi:type="dcterms:W3CDTF">2019-08-14T11:12:00Z</dcterms:modified>
</cp:coreProperties>
</file>