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211" w:rsidRDefault="00483211" w:rsidP="00483211">
      <w:pPr>
        <w:spacing w:before="120" w:after="120" w:line="480" w:lineRule="auto"/>
        <w:jc w:val="center"/>
        <w:rPr>
          <w:rFonts w:ascii="Times New Roman" w:hAnsi="Times New Roman" w:cs="Times New Roman"/>
          <w:sz w:val="24"/>
          <w:szCs w:val="24"/>
        </w:rPr>
      </w:pPr>
      <w:bookmarkStart w:id="0" w:name="_GoBack"/>
      <w:bookmarkEnd w:id="0"/>
    </w:p>
    <w:p w:rsidR="00483211" w:rsidRDefault="00483211" w:rsidP="00483211">
      <w:pPr>
        <w:spacing w:before="120" w:after="120" w:line="480" w:lineRule="auto"/>
        <w:jc w:val="center"/>
        <w:rPr>
          <w:rFonts w:ascii="Times New Roman" w:hAnsi="Times New Roman" w:cs="Times New Roman"/>
          <w:sz w:val="24"/>
          <w:szCs w:val="24"/>
        </w:rPr>
      </w:pPr>
    </w:p>
    <w:p w:rsidR="00483211" w:rsidRDefault="00483211" w:rsidP="00483211">
      <w:pPr>
        <w:spacing w:before="120" w:after="120" w:line="480" w:lineRule="auto"/>
        <w:jc w:val="center"/>
        <w:rPr>
          <w:rFonts w:ascii="Times New Roman" w:hAnsi="Times New Roman" w:cs="Times New Roman"/>
          <w:sz w:val="24"/>
          <w:szCs w:val="24"/>
        </w:rPr>
      </w:pPr>
    </w:p>
    <w:p w:rsidR="00483211" w:rsidRDefault="00483211" w:rsidP="00483211">
      <w:pPr>
        <w:spacing w:before="120" w:after="120" w:line="480" w:lineRule="auto"/>
        <w:jc w:val="center"/>
        <w:rPr>
          <w:rFonts w:ascii="Times New Roman" w:hAnsi="Times New Roman" w:cs="Times New Roman"/>
          <w:sz w:val="24"/>
          <w:szCs w:val="24"/>
        </w:rPr>
      </w:pPr>
    </w:p>
    <w:p w:rsidR="00483211" w:rsidRDefault="00483211" w:rsidP="00483211">
      <w:pPr>
        <w:spacing w:before="120" w:after="120" w:line="480" w:lineRule="auto"/>
        <w:jc w:val="center"/>
        <w:rPr>
          <w:rFonts w:ascii="Times New Roman" w:hAnsi="Times New Roman" w:cs="Times New Roman"/>
          <w:sz w:val="24"/>
          <w:szCs w:val="24"/>
        </w:rPr>
      </w:pPr>
    </w:p>
    <w:p w:rsidR="00483211" w:rsidRDefault="00483211" w:rsidP="00483211">
      <w:pPr>
        <w:spacing w:before="120" w:after="120" w:line="480" w:lineRule="auto"/>
        <w:jc w:val="center"/>
        <w:rPr>
          <w:rFonts w:ascii="Times New Roman" w:hAnsi="Times New Roman" w:cs="Times New Roman"/>
          <w:sz w:val="24"/>
          <w:szCs w:val="24"/>
        </w:rPr>
      </w:pPr>
    </w:p>
    <w:p w:rsidR="00483211" w:rsidRDefault="0094524F" w:rsidP="00483211">
      <w:pPr>
        <w:spacing w:before="120" w:after="120" w:line="480" w:lineRule="auto"/>
        <w:jc w:val="center"/>
        <w:rPr>
          <w:rFonts w:ascii="Times New Roman" w:hAnsi="Times New Roman" w:cs="Times New Roman"/>
          <w:sz w:val="24"/>
          <w:szCs w:val="24"/>
        </w:rPr>
      </w:pPr>
      <w:r w:rsidRPr="001D0B14">
        <w:rPr>
          <w:rFonts w:ascii="Times New Roman" w:hAnsi="Times New Roman" w:cs="Times New Roman"/>
          <w:sz w:val="24"/>
          <w:szCs w:val="24"/>
        </w:rPr>
        <w:t>The Phaedo</w:t>
      </w:r>
    </w:p>
    <w:p w:rsidR="00483211" w:rsidRDefault="0094524F" w:rsidP="00483211">
      <w:pPr>
        <w:tabs>
          <w:tab w:val="left" w:pos="2910"/>
        </w:tabs>
        <w:spacing w:before="120" w:after="120" w:line="480" w:lineRule="auto"/>
        <w:jc w:val="center"/>
        <w:rPr>
          <w:rFonts w:ascii="Times New Roman" w:hAnsi="Times New Roman" w:cs="Times New Roman"/>
          <w:sz w:val="24"/>
          <w:szCs w:val="24"/>
        </w:rPr>
      </w:pPr>
      <w:r w:rsidRPr="001D0B14">
        <w:rPr>
          <w:rFonts w:ascii="Times New Roman" w:hAnsi="Times New Roman" w:cs="Times New Roman"/>
          <w:sz w:val="24"/>
          <w:szCs w:val="24"/>
        </w:rPr>
        <w:t>Student</w:t>
      </w:r>
      <w:r>
        <w:rPr>
          <w:rFonts w:ascii="Times New Roman" w:hAnsi="Times New Roman" w:cs="Times New Roman"/>
          <w:sz w:val="24"/>
          <w:szCs w:val="24"/>
        </w:rPr>
        <w:t>’s Name</w:t>
      </w:r>
    </w:p>
    <w:p w:rsidR="00483211" w:rsidRDefault="0094524F" w:rsidP="00483211">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w:t>
      </w:r>
      <w:r w:rsidRPr="001D0B14">
        <w:rPr>
          <w:rFonts w:ascii="Times New Roman" w:hAnsi="Times New Roman" w:cs="Times New Roman"/>
          <w:sz w:val="24"/>
          <w:szCs w:val="24"/>
        </w:rPr>
        <w:t>ion</w:t>
      </w:r>
    </w:p>
    <w:p w:rsidR="00483211" w:rsidRDefault="0094524F" w:rsidP="00483211">
      <w:pPr>
        <w:spacing w:before="120" w:after="120" w:line="480" w:lineRule="auto"/>
        <w:jc w:val="center"/>
        <w:rPr>
          <w:rFonts w:ascii="Times New Roman" w:hAnsi="Times New Roman" w:cs="Times New Roman"/>
          <w:sz w:val="24"/>
          <w:szCs w:val="24"/>
        </w:rPr>
      </w:pPr>
      <w:r w:rsidRPr="001D0B14">
        <w:rPr>
          <w:rFonts w:ascii="Times New Roman" w:hAnsi="Times New Roman" w:cs="Times New Roman"/>
          <w:sz w:val="24"/>
          <w:szCs w:val="24"/>
        </w:rPr>
        <w:t>Course Id</w:t>
      </w:r>
    </w:p>
    <w:p w:rsidR="001D0B14" w:rsidRDefault="0094524F" w:rsidP="00483211">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of </w:t>
      </w:r>
      <w:r w:rsidRPr="001D0B14">
        <w:rPr>
          <w:rFonts w:ascii="Times New Roman" w:hAnsi="Times New Roman" w:cs="Times New Roman"/>
          <w:sz w:val="24"/>
          <w:szCs w:val="24"/>
        </w:rPr>
        <w:t>Submission</w:t>
      </w:r>
    </w:p>
    <w:p w:rsidR="001D0B14" w:rsidRDefault="0094524F" w:rsidP="00AB120B">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1D0B14" w:rsidRDefault="0094524F" w:rsidP="00483211">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61238B">
        <w:rPr>
          <w:rFonts w:ascii="Times New Roman" w:hAnsi="Times New Roman" w:cs="Times New Roman"/>
          <w:sz w:val="24"/>
          <w:szCs w:val="24"/>
        </w:rPr>
        <w:t>P</w:t>
      </w:r>
      <w:r>
        <w:rPr>
          <w:rFonts w:ascii="Times New Roman" w:hAnsi="Times New Roman" w:cs="Times New Roman"/>
          <w:sz w:val="24"/>
          <w:szCs w:val="24"/>
        </w:rPr>
        <w:t>haedo</w:t>
      </w:r>
    </w:p>
    <w:p w:rsidR="00483211" w:rsidRDefault="0094524F" w:rsidP="00483211">
      <w:pPr>
        <w:spacing w:before="120" w:after="120" w:line="480" w:lineRule="auto"/>
        <w:jc w:val="center"/>
        <w:rPr>
          <w:rFonts w:ascii="Times New Roman" w:hAnsi="Times New Roman" w:cs="Times New Roman"/>
          <w:b/>
          <w:sz w:val="24"/>
          <w:szCs w:val="24"/>
        </w:rPr>
      </w:pPr>
      <w:r w:rsidRPr="00483211">
        <w:rPr>
          <w:rFonts w:ascii="Times New Roman" w:hAnsi="Times New Roman" w:cs="Times New Roman"/>
          <w:b/>
          <w:sz w:val="24"/>
          <w:szCs w:val="24"/>
        </w:rPr>
        <w:t>Summary</w:t>
      </w:r>
    </w:p>
    <w:p w:rsidR="00483211" w:rsidRDefault="0094524F" w:rsidP="00483211">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Socrates</w:t>
      </w:r>
      <w:r w:rsidR="00160AD4">
        <w:rPr>
          <w:rFonts w:ascii="Times New Roman" w:hAnsi="Times New Roman" w:cs="Times New Roman"/>
          <w:sz w:val="24"/>
          <w:szCs w:val="24"/>
        </w:rPr>
        <w:t xml:space="preserve"> </w:t>
      </w:r>
      <w:r>
        <w:rPr>
          <w:rFonts w:ascii="Times New Roman" w:hAnsi="Times New Roman" w:cs="Times New Roman"/>
          <w:sz w:val="24"/>
          <w:szCs w:val="24"/>
        </w:rPr>
        <w:t>dialogue</w:t>
      </w:r>
      <w:r w:rsidR="00160AD4">
        <w:rPr>
          <w:rFonts w:ascii="Times New Roman" w:hAnsi="Times New Roman" w:cs="Times New Roman"/>
          <w:sz w:val="24"/>
          <w:szCs w:val="24"/>
        </w:rPr>
        <w:t xml:space="preserve"> the </w:t>
      </w:r>
      <w:r w:rsidR="0061238B">
        <w:rPr>
          <w:rFonts w:ascii="Times New Roman" w:hAnsi="Times New Roman" w:cs="Times New Roman"/>
          <w:i/>
          <w:sz w:val="24"/>
          <w:szCs w:val="24"/>
        </w:rPr>
        <w:t>P</w:t>
      </w:r>
      <w:r w:rsidR="00160AD4" w:rsidRPr="00745D4A">
        <w:rPr>
          <w:rFonts w:ascii="Times New Roman" w:hAnsi="Times New Roman" w:cs="Times New Roman"/>
          <w:i/>
          <w:sz w:val="24"/>
          <w:szCs w:val="24"/>
        </w:rPr>
        <w:t xml:space="preserve">haedo </w:t>
      </w:r>
      <w:r w:rsidR="00160AD4">
        <w:rPr>
          <w:rFonts w:ascii="Times New Roman" w:hAnsi="Times New Roman" w:cs="Times New Roman"/>
          <w:sz w:val="24"/>
          <w:szCs w:val="24"/>
        </w:rPr>
        <w:t xml:space="preserve">is an </w:t>
      </w:r>
      <w:r>
        <w:rPr>
          <w:rFonts w:ascii="Times New Roman" w:hAnsi="Times New Roman" w:cs="Times New Roman"/>
          <w:sz w:val="24"/>
          <w:szCs w:val="24"/>
        </w:rPr>
        <w:t>ancient best</w:t>
      </w:r>
      <w:r w:rsidR="00160AD4">
        <w:rPr>
          <w:rFonts w:ascii="Times New Roman" w:hAnsi="Times New Roman" w:cs="Times New Roman"/>
          <w:sz w:val="24"/>
          <w:szCs w:val="24"/>
        </w:rPr>
        <w:t xml:space="preserve"> famous </w:t>
      </w:r>
      <w:r>
        <w:rPr>
          <w:rFonts w:ascii="Times New Roman" w:hAnsi="Times New Roman" w:cs="Times New Roman"/>
          <w:sz w:val="24"/>
          <w:szCs w:val="24"/>
        </w:rPr>
        <w:t>dialogue</w:t>
      </w:r>
      <w:r w:rsidR="00160AD4">
        <w:rPr>
          <w:rFonts w:ascii="Times New Roman" w:hAnsi="Times New Roman" w:cs="Times New Roman"/>
          <w:sz w:val="24"/>
          <w:szCs w:val="24"/>
        </w:rPr>
        <w:t xml:space="preserve"> and also one of the most interesting and widely</w:t>
      </w:r>
      <w:r>
        <w:rPr>
          <w:rFonts w:ascii="Times New Roman" w:hAnsi="Times New Roman" w:cs="Times New Roman"/>
          <w:sz w:val="24"/>
          <w:szCs w:val="24"/>
        </w:rPr>
        <w:t xml:space="preserve"> </w:t>
      </w:r>
      <w:r w:rsidR="00160AD4">
        <w:rPr>
          <w:rFonts w:ascii="Times New Roman" w:hAnsi="Times New Roman" w:cs="Times New Roman"/>
          <w:sz w:val="24"/>
          <w:szCs w:val="24"/>
        </w:rPr>
        <w:t xml:space="preserve">read dialogue in the history of man. The dialogue was written by </w:t>
      </w:r>
      <w:r w:rsidR="0061238B">
        <w:rPr>
          <w:rFonts w:ascii="Times New Roman" w:hAnsi="Times New Roman" w:cs="Times New Roman"/>
          <w:sz w:val="24"/>
          <w:szCs w:val="24"/>
        </w:rPr>
        <w:t>P</w:t>
      </w:r>
      <w:r w:rsidR="00160AD4">
        <w:rPr>
          <w:rFonts w:ascii="Times New Roman" w:hAnsi="Times New Roman" w:cs="Times New Roman"/>
          <w:sz w:val="24"/>
          <w:szCs w:val="24"/>
        </w:rPr>
        <w:t xml:space="preserve">lato and illustrates things that took place when </w:t>
      </w:r>
      <w:r>
        <w:rPr>
          <w:rFonts w:ascii="Times New Roman" w:hAnsi="Times New Roman" w:cs="Times New Roman"/>
          <w:sz w:val="24"/>
          <w:szCs w:val="24"/>
        </w:rPr>
        <w:t>Socrates</w:t>
      </w:r>
      <w:r w:rsidR="00160AD4">
        <w:rPr>
          <w:rFonts w:ascii="Times New Roman" w:hAnsi="Times New Roman" w:cs="Times New Roman"/>
          <w:sz w:val="24"/>
          <w:szCs w:val="24"/>
        </w:rPr>
        <w:t xml:space="preserve"> who was </w:t>
      </w:r>
      <w:r>
        <w:rPr>
          <w:rFonts w:ascii="Times New Roman" w:hAnsi="Times New Roman" w:cs="Times New Roman"/>
          <w:sz w:val="24"/>
          <w:szCs w:val="24"/>
        </w:rPr>
        <w:t>Plato’s</w:t>
      </w:r>
      <w:r w:rsidR="00160AD4">
        <w:rPr>
          <w:rFonts w:ascii="Times New Roman" w:hAnsi="Times New Roman" w:cs="Times New Roman"/>
          <w:sz w:val="24"/>
          <w:szCs w:val="24"/>
        </w:rPr>
        <w:t xml:space="preserve"> teacher was almost to die. The </w:t>
      </w:r>
      <w:r>
        <w:rPr>
          <w:rFonts w:ascii="Times New Roman" w:hAnsi="Times New Roman" w:cs="Times New Roman"/>
          <w:sz w:val="24"/>
          <w:szCs w:val="24"/>
        </w:rPr>
        <w:t>dialogue is the fourth and the last</w:t>
      </w:r>
      <w:r w:rsidR="00160AD4">
        <w:rPr>
          <w:rFonts w:ascii="Times New Roman" w:hAnsi="Times New Roman" w:cs="Times New Roman"/>
          <w:sz w:val="24"/>
          <w:szCs w:val="24"/>
        </w:rPr>
        <w:t xml:space="preserve"> dialogue that explains about </w:t>
      </w:r>
      <w:r w:rsidR="00783277">
        <w:rPr>
          <w:rFonts w:ascii="Times New Roman" w:hAnsi="Times New Roman" w:cs="Times New Roman"/>
          <w:sz w:val="24"/>
          <w:szCs w:val="24"/>
        </w:rPr>
        <w:t>the trials</w:t>
      </w:r>
      <w:r w:rsidR="00160AD4">
        <w:rPr>
          <w:rFonts w:ascii="Times New Roman" w:hAnsi="Times New Roman" w:cs="Times New Roman"/>
          <w:sz w:val="24"/>
          <w:szCs w:val="24"/>
        </w:rPr>
        <w:t xml:space="preserve"> </w:t>
      </w:r>
      <w:r w:rsidR="00783277">
        <w:rPr>
          <w:rFonts w:ascii="Times New Roman" w:hAnsi="Times New Roman" w:cs="Times New Roman"/>
          <w:sz w:val="24"/>
          <w:szCs w:val="24"/>
        </w:rPr>
        <w:t>and the</w:t>
      </w:r>
      <w:r w:rsidR="00160AD4">
        <w:rPr>
          <w:rFonts w:ascii="Times New Roman" w:hAnsi="Times New Roman" w:cs="Times New Roman"/>
          <w:sz w:val="24"/>
          <w:szCs w:val="24"/>
        </w:rPr>
        <w:t xml:space="preserve"> death of </w:t>
      </w:r>
      <w:r>
        <w:rPr>
          <w:rFonts w:ascii="Times New Roman" w:hAnsi="Times New Roman" w:cs="Times New Roman"/>
          <w:sz w:val="24"/>
          <w:szCs w:val="24"/>
        </w:rPr>
        <w:t>Socrates</w:t>
      </w:r>
      <w:r w:rsidR="00160AD4">
        <w:rPr>
          <w:rFonts w:ascii="Times New Roman" w:hAnsi="Times New Roman" w:cs="Times New Roman"/>
          <w:sz w:val="24"/>
          <w:szCs w:val="24"/>
        </w:rPr>
        <w:t xml:space="preserve"> beside others such us Euthyphro </w:t>
      </w:r>
      <w:r>
        <w:rPr>
          <w:rFonts w:ascii="Times New Roman" w:hAnsi="Times New Roman" w:cs="Times New Roman"/>
          <w:sz w:val="24"/>
          <w:szCs w:val="24"/>
        </w:rPr>
        <w:t>and apology. As a philosopher,</w:t>
      </w:r>
      <w:r w:rsidR="0061238B">
        <w:rPr>
          <w:rFonts w:ascii="Times New Roman" w:hAnsi="Times New Roman" w:cs="Times New Roman"/>
          <w:sz w:val="24"/>
          <w:szCs w:val="24"/>
        </w:rPr>
        <w:t xml:space="preserve"> Socrates</w:t>
      </w:r>
      <w:r>
        <w:rPr>
          <w:rFonts w:ascii="Times New Roman" w:hAnsi="Times New Roman" w:cs="Times New Roman"/>
          <w:sz w:val="24"/>
          <w:szCs w:val="24"/>
        </w:rPr>
        <w:t xml:space="preserve"> questioned things and provided arguments on what was in existence, from the suffering he went through up to his death bed where the </w:t>
      </w:r>
      <w:r w:rsidR="0061238B">
        <w:rPr>
          <w:rFonts w:ascii="Times New Roman" w:hAnsi="Times New Roman" w:cs="Times New Roman"/>
          <w:sz w:val="24"/>
          <w:szCs w:val="24"/>
        </w:rPr>
        <w:t>P</w:t>
      </w:r>
      <w:r>
        <w:rPr>
          <w:rFonts w:ascii="Times New Roman" w:hAnsi="Times New Roman" w:cs="Times New Roman"/>
          <w:sz w:val="24"/>
          <w:szCs w:val="24"/>
        </w:rPr>
        <w:t>haedo dialogue illustrate the actual momen</w:t>
      </w:r>
      <w:r>
        <w:rPr>
          <w:rFonts w:ascii="Times New Roman" w:hAnsi="Times New Roman" w:cs="Times New Roman"/>
          <w:sz w:val="24"/>
          <w:szCs w:val="24"/>
        </w:rPr>
        <w:t>ts of that occurrence</w:t>
      </w:r>
      <w:r w:rsidR="00783277">
        <w:rPr>
          <w:rFonts w:ascii="Times New Roman" w:hAnsi="Times New Roman" w:cs="Times New Roman"/>
          <w:sz w:val="24"/>
          <w:szCs w:val="24"/>
        </w:rPr>
        <w:t xml:space="preserve"> when Socrates</w:t>
      </w:r>
      <w:r w:rsidR="008A2533">
        <w:rPr>
          <w:rFonts w:ascii="Times New Roman" w:hAnsi="Times New Roman" w:cs="Times New Roman"/>
          <w:sz w:val="24"/>
          <w:szCs w:val="24"/>
        </w:rPr>
        <w:t xml:space="preserve"> drunk poison and died</w:t>
      </w:r>
      <w:r>
        <w:rPr>
          <w:rFonts w:ascii="Times New Roman" w:hAnsi="Times New Roman" w:cs="Times New Roman"/>
          <w:sz w:val="24"/>
          <w:szCs w:val="24"/>
        </w:rPr>
        <w:t>, Socrates remained distinct in what he brought out.</w:t>
      </w:r>
    </w:p>
    <w:p w:rsidR="00483211" w:rsidRDefault="0094524F" w:rsidP="00483211">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idea brought out in the </w:t>
      </w:r>
      <w:r w:rsidR="0061238B">
        <w:rPr>
          <w:rFonts w:ascii="Times New Roman" w:hAnsi="Times New Roman" w:cs="Times New Roman"/>
          <w:sz w:val="24"/>
          <w:szCs w:val="24"/>
        </w:rPr>
        <w:t>P</w:t>
      </w:r>
      <w:r>
        <w:rPr>
          <w:rFonts w:ascii="Times New Roman" w:hAnsi="Times New Roman" w:cs="Times New Roman"/>
          <w:sz w:val="24"/>
          <w:szCs w:val="24"/>
        </w:rPr>
        <w:t xml:space="preserve">haedo dialogue is the idea that the soul cannot die and that it is thus </w:t>
      </w:r>
      <w:r w:rsidR="00AB120B">
        <w:rPr>
          <w:rFonts w:ascii="Times New Roman" w:hAnsi="Times New Roman" w:cs="Times New Roman"/>
          <w:sz w:val="24"/>
          <w:szCs w:val="24"/>
        </w:rPr>
        <w:t xml:space="preserve">immortal. </w:t>
      </w:r>
      <w:r w:rsidR="00AB120B" w:rsidRPr="00783277">
        <w:rPr>
          <w:rFonts w:ascii="Times New Roman" w:hAnsi="Times New Roman" w:cs="Times New Roman"/>
          <w:sz w:val="24"/>
          <w:szCs w:val="24"/>
        </w:rPr>
        <w:t>“I</w:t>
      </w:r>
      <w:r w:rsidR="00783277" w:rsidRPr="00783277">
        <w:rPr>
          <w:rFonts w:ascii="Times New Roman" w:hAnsi="Times New Roman" w:cs="Times New Roman"/>
          <w:sz w:val="24"/>
          <w:szCs w:val="24"/>
        </w:rPr>
        <w:t xml:space="preserve"> desire to prove to you that the real philosopher has reason to be of good cheer when he is about to die and that after death he may hope to obtain the greatest good in the other world</w:t>
      </w:r>
      <w:r w:rsidR="00783277">
        <w:rPr>
          <w:rFonts w:ascii="Times New Roman" w:hAnsi="Times New Roman" w:cs="Times New Roman"/>
          <w:sz w:val="24"/>
          <w:szCs w:val="24"/>
        </w:rPr>
        <w:t>.”</w:t>
      </w:r>
      <w:r w:rsidR="008A2533">
        <w:rPr>
          <w:rFonts w:ascii="Times New Roman" w:hAnsi="Times New Roman" w:cs="Times New Roman"/>
          <w:sz w:val="24"/>
          <w:szCs w:val="24"/>
        </w:rPr>
        <w:t xml:space="preserve"> Socrates </w:t>
      </w:r>
      <w:r w:rsidR="0061238B">
        <w:rPr>
          <w:rFonts w:ascii="Times New Roman" w:hAnsi="Times New Roman" w:cs="Times New Roman"/>
          <w:sz w:val="24"/>
          <w:szCs w:val="24"/>
        </w:rPr>
        <w:t>can</w:t>
      </w:r>
      <w:r w:rsidR="008A2533">
        <w:rPr>
          <w:rFonts w:ascii="Times New Roman" w:hAnsi="Times New Roman" w:cs="Times New Roman"/>
          <w:sz w:val="24"/>
          <w:szCs w:val="24"/>
        </w:rPr>
        <w:t xml:space="preserve"> discuss what happens afterlife before he drunk hemlock poison.</w:t>
      </w:r>
      <w:r w:rsidR="00AB120B">
        <w:rPr>
          <w:rFonts w:ascii="Times New Roman" w:hAnsi="Times New Roman" w:cs="Times New Roman"/>
          <w:sz w:val="24"/>
          <w:szCs w:val="24"/>
        </w:rPr>
        <w:t xml:space="preserve"> P</w:t>
      </w:r>
      <w:r w:rsidR="008A2533">
        <w:rPr>
          <w:rFonts w:ascii="Times New Roman" w:hAnsi="Times New Roman" w:cs="Times New Roman"/>
          <w:sz w:val="24"/>
          <w:szCs w:val="24"/>
        </w:rPr>
        <w:t xml:space="preserve">haedo and other friends of Socrates were there and they all witnessed the death of Socrates. Socrates brings out four elaborative arguments explaining about the immortality of the soul. The cyclical argument, the argument from </w:t>
      </w:r>
      <w:r w:rsidR="0061238B">
        <w:rPr>
          <w:rFonts w:ascii="Times New Roman" w:hAnsi="Times New Roman" w:cs="Times New Roman"/>
          <w:sz w:val="24"/>
          <w:szCs w:val="24"/>
        </w:rPr>
        <w:t xml:space="preserve">the </w:t>
      </w:r>
      <w:r w:rsidR="008A2533">
        <w:rPr>
          <w:rFonts w:ascii="Times New Roman" w:hAnsi="Times New Roman" w:cs="Times New Roman"/>
          <w:sz w:val="24"/>
          <w:szCs w:val="24"/>
        </w:rPr>
        <w:t>form of life, the theory of recollection</w:t>
      </w:r>
      <w:r w:rsidR="0061238B">
        <w:rPr>
          <w:rFonts w:ascii="Times New Roman" w:hAnsi="Times New Roman" w:cs="Times New Roman"/>
          <w:sz w:val="24"/>
          <w:szCs w:val="24"/>
        </w:rPr>
        <w:t>,</w:t>
      </w:r>
      <w:r w:rsidR="008A2533">
        <w:rPr>
          <w:rFonts w:ascii="Times New Roman" w:hAnsi="Times New Roman" w:cs="Times New Roman"/>
          <w:sz w:val="24"/>
          <w:szCs w:val="24"/>
        </w:rPr>
        <w:t xml:space="preserve"> and </w:t>
      </w:r>
      <w:r w:rsidR="00783277">
        <w:rPr>
          <w:rFonts w:ascii="Times New Roman" w:hAnsi="Times New Roman" w:cs="Times New Roman"/>
          <w:sz w:val="24"/>
          <w:szCs w:val="24"/>
        </w:rPr>
        <w:t>lastly the</w:t>
      </w:r>
      <w:r w:rsidR="008A2533">
        <w:rPr>
          <w:rFonts w:ascii="Times New Roman" w:hAnsi="Times New Roman" w:cs="Times New Roman"/>
          <w:sz w:val="24"/>
          <w:szCs w:val="24"/>
        </w:rPr>
        <w:t xml:space="preserve"> </w:t>
      </w:r>
      <w:r w:rsidR="00783277">
        <w:rPr>
          <w:rFonts w:ascii="Times New Roman" w:hAnsi="Times New Roman" w:cs="Times New Roman"/>
          <w:sz w:val="24"/>
          <w:szCs w:val="24"/>
        </w:rPr>
        <w:t>affinity argument</w:t>
      </w:r>
      <w:r w:rsidR="008A2533">
        <w:rPr>
          <w:rFonts w:ascii="Times New Roman" w:hAnsi="Times New Roman" w:cs="Times New Roman"/>
          <w:sz w:val="24"/>
          <w:szCs w:val="24"/>
        </w:rPr>
        <w:t>.</w:t>
      </w:r>
    </w:p>
    <w:p w:rsidR="00483211" w:rsidRDefault="0094524F" w:rsidP="00483211">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One of my reaction</w:t>
      </w:r>
      <w:r w:rsidR="0061238B">
        <w:rPr>
          <w:rFonts w:ascii="Times New Roman" w:hAnsi="Times New Roman" w:cs="Times New Roman"/>
          <w:sz w:val="24"/>
          <w:szCs w:val="24"/>
        </w:rPr>
        <w:t>s</w:t>
      </w:r>
      <w:r>
        <w:rPr>
          <w:rFonts w:ascii="Times New Roman" w:hAnsi="Times New Roman" w:cs="Times New Roman"/>
          <w:sz w:val="24"/>
          <w:szCs w:val="24"/>
        </w:rPr>
        <w:t xml:space="preserve"> to the dialogue is</w:t>
      </w:r>
      <w:r w:rsidR="00172EC9">
        <w:rPr>
          <w:rFonts w:ascii="Times New Roman" w:hAnsi="Times New Roman" w:cs="Times New Roman"/>
          <w:sz w:val="24"/>
          <w:szCs w:val="24"/>
        </w:rPr>
        <w:t xml:space="preserve"> in</w:t>
      </w:r>
      <w:r>
        <w:rPr>
          <w:rFonts w:ascii="Times New Roman" w:hAnsi="Times New Roman" w:cs="Times New Roman"/>
          <w:sz w:val="24"/>
          <w:szCs w:val="24"/>
        </w:rPr>
        <w:t xml:space="preserve"> the relationship of soul and death </w:t>
      </w:r>
      <w:r w:rsidR="00D13841">
        <w:rPr>
          <w:rFonts w:ascii="Times New Roman" w:hAnsi="Times New Roman" w:cs="Times New Roman"/>
          <w:sz w:val="24"/>
          <w:szCs w:val="24"/>
        </w:rPr>
        <w:t>on the</w:t>
      </w:r>
      <w:r>
        <w:rPr>
          <w:rFonts w:ascii="Times New Roman" w:hAnsi="Times New Roman" w:cs="Times New Roman"/>
          <w:sz w:val="24"/>
          <w:szCs w:val="24"/>
        </w:rPr>
        <w:t xml:space="preserve"> cyclical argument brought out by Socrates where he </w:t>
      </w:r>
      <w:r w:rsidR="00D13841">
        <w:rPr>
          <w:rFonts w:ascii="Times New Roman" w:hAnsi="Times New Roman" w:cs="Times New Roman"/>
          <w:sz w:val="24"/>
          <w:szCs w:val="24"/>
        </w:rPr>
        <w:t>brings</w:t>
      </w:r>
      <w:r>
        <w:rPr>
          <w:rFonts w:ascii="Times New Roman" w:hAnsi="Times New Roman" w:cs="Times New Roman"/>
          <w:sz w:val="24"/>
          <w:szCs w:val="24"/>
        </w:rPr>
        <w:t xml:space="preserve"> out the relationship of fire </w:t>
      </w:r>
      <w:r w:rsidR="00D13841">
        <w:rPr>
          <w:rFonts w:ascii="Times New Roman" w:hAnsi="Times New Roman" w:cs="Times New Roman"/>
          <w:sz w:val="24"/>
          <w:szCs w:val="24"/>
        </w:rPr>
        <w:t>and</w:t>
      </w:r>
      <w:r>
        <w:rPr>
          <w:rFonts w:ascii="Times New Roman" w:hAnsi="Times New Roman" w:cs="Times New Roman"/>
          <w:sz w:val="24"/>
          <w:szCs w:val="24"/>
        </w:rPr>
        <w:t xml:space="preserve"> cold. Socrates reveal</w:t>
      </w:r>
      <w:r w:rsidR="0061238B">
        <w:rPr>
          <w:rFonts w:ascii="Times New Roman" w:hAnsi="Times New Roman" w:cs="Times New Roman"/>
          <w:sz w:val="24"/>
          <w:szCs w:val="24"/>
        </w:rPr>
        <w:t>s</w:t>
      </w:r>
      <w:r>
        <w:rPr>
          <w:rFonts w:ascii="Times New Roman" w:hAnsi="Times New Roman" w:cs="Times New Roman"/>
          <w:sz w:val="24"/>
          <w:szCs w:val="24"/>
        </w:rPr>
        <w:t xml:space="preserve"> that if the soul is the one that is capable of bringing </w:t>
      </w:r>
      <w:r w:rsidR="00D13841">
        <w:rPr>
          <w:rFonts w:ascii="Times New Roman" w:hAnsi="Times New Roman" w:cs="Times New Roman"/>
          <w:sz w:val="24"/>
          <w:szCs w:val="24"/>
        </w:rPr>
        <w:t>life, then</w:t>
      </w:r>
      <w:r>
        <w:rPr>
          <w:rFonts w:ascii="Times New Roman" w:hAnsi="Times New Roman" w:cs="Times New Roman"/>
          <w:sz w:val="24"/>
          <w:szCs w:val="24"/>
        </w:rPr>
        <w:t xml:space="preserve"> it should not </w:t>
      </w:r>
      <w:r w:rsidR="00D13841">
        <w:rPr>
          <w:rFonts w:ascii="Times New Roman" w:hAnsi="Times New Roman" w:cs="Times New Roman"/>
          <w:sz w:val="24"/>
          <w:szCs w:val="24"/>
        </w:rPr>
        <w:t>die. This</w:t>
      </w:r>
      <w:r>
        <w:rPr>
          <w:rFonts w:ascii="Times New Roman" w:hAnsi="Times New Roman" w:cs="Times New Roman"/>
          <w:sz w:val="24"/>
          <w:szCs w:val="24"/>
        </w:rPr>
        <w:t xml:space="preserve"> argument </w:t>
      </w:r>
      <w:r w:rsidR="00D13841">
        <w:rPr>
          <w:rFonts w:ascii="Times New Roman" w:hAnsi="Times New Roman" w:cs="Times New Roman"/>
          <w:sz w:val="24"/>
          <w:szCs w:val="24"/>
        </w:rPr>
        <w:t>emanates</w:t>
      </w:r>
      <w:r>
        <w:rPr>
          <w:rFonts w:ascii="Times New Roman" w:hAnsi="Times New Roman" w:cs="Times New Roman"/>
          <w:sz w:val="24"/>
          <w:szCs w:val="24"/>
        </w:rPr>
        <w:t xml:space="preserve"> following the reveal of the cube's fear of death.</w:t>
      </w:r>
      <w:r w:rsidR="00D13841">
        <w:rPr>
          <w:rFonts w:ascii="Times New Roman" w:hAnsi="Times New Roman" w:cs="Times New Roman"/>
          <w:sz w:val="24"/>
          <w:szCs w:val="24"/>
        </w:rPr>
        <w:t xml:space="preserve"> After Socrates learn that cubes have fear for death he says "</w:t>
      </w:r>
      <w:r w:rsidR="00D13841" w:rsidRPr="00D13841">
        <w:rPr>
          <w:rFonts w:ascii="Times New Roman" w:hAnsi="Times New Roman" w:cs="Times New Roman"/>
          <w:sz w:val="24"/>
          <w:szCs w:val="24"/>
        </w:rPr>
        <w:t xml:space="preserve">Now if it is true that the living comes from the dead, then our </w:t>
      </w:r>
      <w:r w:rsidR="00D13841" w:rsidRPr="00D13841">
        <w:rPr>
          <w:rFonts w:ascii="Times New Roman" w:hAnsi="Times New Roman" w:cs="Times New Roman"/>
          <w:sz w:val="24"/>
          <w:szCs w:val="24"/>
        </w:rPr>
        <w:lastRenderedPageBreak/>
        <w:t>souls must exist in the other world, for if not, how could they have been born again?</w:t>
      </w:r>
      <w:r w:rsidR="00D13841">
        <w:rPr>
          <w:rFonts w:ascii="Times New Roman" w:hAnsi="Times New Roman" w:cs="Times New Roman"/>
          <w:sz w:val="24"/>
          <w:szCs w:val="24"/>
        </w:rPr>
        <w:t xml:space="preserve"> From this statement, Socrates make</w:t>
      </w:r>
      <w:r w:rsidR="0061238B">
        <w:rPr>
          <w:rFonts w:ascii="Times New Roman" w:hAnsi="Times New Roman" w:cs="Times New Roman"/>
          <w:sz w:val="24"/>
          <w:szCs w:val="24"/>
        </w:rPr>
        <w:t>s</w:t>
      </w:r>
      <w:r w:rsidR="00D13841">
        <w:rPr>
          <w:rFonts w:ascii="Times New Roman" w:hAnsi="Times New Roman" w:cs="Times New Roman"/>
          <w:sz w:val="24"/>
          <w:szCs w:val="24"/>
        </w:rPr>
        <w:t xml:space="preserve"> cubes to see how it is </w:t>
      </w:r>
      <w:r w:rsidR="0061238B">
        <w:rPr>
          <w:rFonts w:ascii="Times New Roman" w:hAnsi="Times New Roman" w:cs="Times New Roman"/>
          <w:sz w:val="24"/>
          <w:szCs w:val="24"/>
        </w:rPr>
        <w:t xml:space="preserve">a </w:t>
      </w:r>
      <w:r w:rsidR="00D13841">
        <w:rPr>
          <w:rFonts w:ascii="Times New Roman" w:hAnsi="Times New Roman" w:cs="Times New Roman"/>
          <w:sz w:val="24"/>
          <w:szCs w:val="24"/>
        </w:rPr>
        <w:t>possible thing that ha</w:t>
      </w:r>
      <w:r w:rsidR="0061238B">
        <w:rPr>
          <w:rFonts w:ascii="Times New Roman" w:hAnsi="Times New Roman" w:cs="Times New Roman"/>
          <w:sz w:val="24"/>
          <w:szCs w:val="24"/>
        </w:rPr>
        <w:t>s</w:t>
      </w:r>
      <w:r w:rsidR="00D13841">
        <w:rPr>
          <w:rFonts w:ascii="Times New Roman" w:hAnsi="Times New Roman" w:cs="Times New Roman"/>
          <w:sz w:val="24"/>
          <w:szCs w:val="24"/>
        </w:rPr>
        <w:t xml:space="preserve"> an opposite come from their own opposite like the case of cold and fire relationship. Socrates says”</w:t>
      </w:r>
      <w:r w:rsidR="00D13841" w:rsidRPr="00D13841">
        <w:t xml:space="preserve"> </w:t>
      </w:r>
      <w:r w:rsidR="00D13841" w:rsidRPr="00D13841">
        <w:rPr>
          <w:rFonts w:ascii="Times New Roman" w:hAnsi="Times New Roman" w:cs="Times New Roman"/>
          <w:sz w:val="24"/>
          <w:szCs w:val="24"/>
        </w:rPr>
        <w:t>And the fire too at the advance of the cold will either retire or perish; and when the fire is under the influence of the cold, they will not r</w:t>
      </w:r>
      <w:r w:rsidR="00D13841">
        <w:rPr>
          <w:rFonts w:ascii="Times New Roman" w:hAnsi="Times New Roman" w:cs="Times New Roman"/>
          <w:sz w:val="24"/>
          <w:szCs w:val="24"/>
        </w:rPr>
        <w:t xml:space="preserve">emain as before, fire and cold.” He explains that </w:t>
      </w:r>
      <w:r w:rsidR="0061238B">
        <w:rPr>
          <w:rFonts w:ascii="Times New Roman" w:hAnsi="Times New Roman" w:cs="Times New Roman"/>
          <w:sz w:val="24"/>
          <w:szCs w:val="24"/>
        </w:rPr>
        <w:t>hot things</w:t>
      </w:r>
      <w:r w:rsidR="00D13841">
        <w:rPr>
          <w:rFonts w:ascii="Times New Roman" w:hAnsi="Times New Roman" w:cs="Times New Roman"/>
          <w:sz w:val="24"/>
          <w:szCs w:val="24"/>
        </w:rPr>
        <w:t xml:space="preserve"> came from being hot and the reverse is also true. However, this expound</w:t>
      </w:r>
      <w:r w:rsidR="0061238B">
        <w:rPr>
          <w:rFonts w:ascii="Times New Roman" w:hAnsi="Times New Roman" w:cs="Times New Roman"/>
          <w:sz w:val="24"/>
          <w:szCs w:val="24"/>
        </w:rPr>
        <w:t>s</w:t>
      </w:r>
      <w:r w:rsidR="00D13841">
        <w:rPr>
          <w:rFonts w:ascii="Times New Roman" w:hAnsi="Times New Roman" w:cs="Times New Roman"/>
          <w:sz w:val="24"/>
          <w:szCs w:val="24"/>
        </w:rPr>
        <w:t xml:space="preserve"> that the soul of those who has died should exist just somewhere for them to be able to return to life as it is expected. </w:t>
      </w:r>
    </w:p>
    <w:p w:rsidR="00483211" w:rsidRDefault="0094524F" w:rsidP="00483211">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second reaction </w:t>
      </w:r>
      <w:r w:rsidR="0061238B">
        <w:rPr>
          <w:rFonts w:ascii="Times New Roman" w:hAnsi="Times New Roman" w:cs="Times New Roman"/>
          <w:sz w:val="24"/>
          <w:szCs w:val="24"/>
        </w:rPr>
        <w:t>to</w:t>
      </w:r>
      <w:r>
        <w:rPr>
          <w:rFonts w:ascii="Times New Roman" w:hAnsi="Times New Roman" w:cs="Times New Roman"/>
          <w:sz w:val="24"/>
          <w:szCs w:val="24"/>
        </w:rPr>
        <w:t xml:space="preserve"> the </w:t>
      </w:r>
      <w:r w:rsidR="00F07E59">
        <w:rPr>
          <w:rFonts w:ascii="Times New Roman" w:hAnsi="Times New Roman" w:cs="Times New Roman"/>
          <w:sz w:val="24"/>
          <w:szCs w:val="24"/>
        </w:rPr>
        <w:t>dialogue</w:t>
      </w:r>
      <w:r>
        <w:rPr>
          <w:rFonts w:ascii="Times New Roman" w:hAnsi="Times New Roman" w:cs="Times New Roman"/>
          <w:sz w:val="24"/>
          <w:szCs w:val="24"/>
        </w:rPr>
        <w:t xml:space="preserve"> is the theory that Socrates bring</w:t>
      </w:r>
      <w:r w:rsidR="0061238B">
        <w:rPr>
          <w:rFonts w:ascii="Times New Roman" w:hAnsi="Times New Roman" w:cs="Times New Roman"/>
          <w:sz w:val="24"/>
          <w:szCs w:val="24"/>
        </w:rPr>
        <w:t>s</w:t>
      </w:r>
      <w:r>
        <w:rPr>
          <w:rFonts w:ascii="Times New Roman" w:hAnsi="Times New Roman" w:cs="Times New Roman"/>
          <w:sz w:val="24"/>
          <w:szCs w:val="24"/>
        </w:rPr>
        <w:t xml:space="preserve"> out in his discussion with </w:t>
      </w:r>
      <w:r w:rsidR="00F07E59">
        <w:rPr>
          <w:rFonts w:ascii="Times New Roman" w:hAnsi="Times New Roman" w:cs="Times New Roman"/>
          <w:sz w:val="24"/>
          <w:szCs w:val="24"/>
        </w:rPr>
        <w:t>his friends</w:t>
      </w:r>
      <w:r>
        <w:rPr>
          <w:rFonts w:ascii="Times New Roman" w:hAnsi="Times New Roman" w:cs="Times New Roman"/>
          <w:sz w:val="24"/>
          <w:szCs w:val="24"/>
        </w:rPr>
        <w:t xml:space="preserve"> about learning as being recollection. </w:t>
      </w:r>
      <w:r w:rsidR="00F07E59">
        <w:rPr>
          <w:rFonts w:ascii="Times New Roman" w:hAnsi="Times New Roman" w:cs="Times New Roman"/>
          <w:sz w:val="24"/>
          <w:szCs w:val="24"/>
        </w:rPr>
        <w:t xml:space="preserve">The question of recollection is raised by the cubes who have realized there is a close relationship between the cyclical </w:t>
      </w:r>
      <w:r w:rsidR="006241C5">
        <w:rPr>
          <w:rFonts w:ascii="Times New Roman" w:hAnsi="Times New Roman" w:cs="Times New Roman"/>
          <w:sz w:val="24"/>
          <w:szCs w:val="24"/>
        </w:rPr>
        <w:t>argument</w:t>
      </w:r>
      <w:r w:rsidR="00F07E59">
        <w:rPr>
          <w:rFonts w:ascii="Times New Roman" w:hAnsi="Times New Roman" w:cs="Times New Roman"/>
          <w:sz w:val="24"/>
          <w:szCs w:val="24"/>
        </w:rPr>
        <w:t xml:space="preserve"> and the theory of recollection brought out by Socrates. Cebes says,”</w:t>
      </w:r>
      <w:r w:rsidR="00F07E59" w:rsidRPr="00F07E59">
        <w:rPr>
          <w:rFonts w:ascii="Times New Roman" w:hAnsi="Times New Roman" w:cs="Times New Roman"/>
          <w:sz w:val="24"/>
          <w:szCs w:val="24"/>
        </w:rPr>
        <w:t xml:space="preserve"> Your favorite doctrine, Socrates, that knowledge is simply recollection, if true, also necessarily implies a previous time in which we have learned that which we now recollect. But this would be impossible unless our soul had been in some place before existing in the form of man; here then is another p</w:t>
      </w:r>
      <w:r w:rsidR="00F07E59">
        <w:rPr>
          <w:rFonts w:ascii="Times New Roman" w:hAnsi="Times New Roman" w:cs="Times New Roman"/>
          <w:sz w:val="24"/>
          <w:szCs w:val="24"/>
        </w:rPr>
        <w:t xml:space="preserve">roof of the soul's immortality.” Ideally, the theory by far explains how that human being </w:t>
      </w:r>
      <w:r w:rsidR="006241C5">
        <w:rPr>
          <w:rFonts w:ascii="Times New Roman" w:hAnsi="Times New Roman" w:cs="Times New Roman"/>
          <w:sz w:val="24"/>
          <w:szCs w:val="24"/>
        </w:rPr>
        <w:t>posses</w:t>
      </w:r>
      <w:r w:rsidR="0061238B">
        <w:rPr>
          <w:rFonts w:ascii="Times New Roman" w:hAnsi="Times New Roman" w:cs="Times New Roman"/>
          <w:sz w:val="24"/>
          <w:szCs w:val="24"/>
        </w:rPr>
        <w:t>se</w:t>
      </w:r>
      <w:r w:rsidR="006241C5">
        <w:rPr>
          <w:rFonts w:ascii="Times New Roman" w:hAnsi="Times New Roman" w:cs="Times New Roman"/>
          <w:sz w:val="24"/>
          <w:szCs w:val="24"/>
        </w:rPr>
        <w:t>s</w:t>
      </w:r>
      <w:r w:rsidR="00F07E59">
        <w:rPr>
          <w:rFonts w:ascii="Times New Roman" w:hAnsi="Times New Roman" w:cs="Times New Roman"/>
          <w:sz w:val="24"/>
          <w:szCs w:val="24"/>
        </w:rPr>
        <w:t xml:space="preserve"> some non-empirical knowledge and that the soul was there even before birth to hold that knowledge.</w:t>
      </w:r>
      <w:r w:rsidR="006241C5">
        <w:rPr>
          <w:rFonts w:ascii="Times New Roman" w:hAnsi="Times New Roman" w:cs="Times New Roman"/>
          <w:sz w:val="24"/>
          <w:szCs w:val="24"/>
        </w:rPr>
        <w:t xml:space="preserve"> Socrates explains that there is always a possibility of people to recollect answers of responses to questions or thins they initially not appeared to possess. As such they only need elicit from them but in a proper way. Socrates gives his friends an example of a lover who sees his </w:t>
      </w:r>
      <w:r w:rsidR="0057708C">
        <w:rPr>
          <w:rFonts w:ascii="Times New Roman" w:hAnsi="Times New Roman" w:cs="Times New Roman"/>
          <w:sz w:val="24"/>
          <w:szCs w:val="24"/>
        </w:rPr>
        <w:t>beloved’s</w:t>
      </w:r>
      <w:r w:rsidR="006241C5">
        <w:rPr>
          <w:rFonts w:ascii="Times New Roman" w:hAnsi="Times New Roman" w:cs="Times New Roman"/>
          <w:sz w:val="24"/>
          <w:szCs w:val="24"/>
        </w:rPr>
        <w:t xml:space="preserve"> lyre, for them to understand effectively. He says,</w:t>
      </w:r>
      <w:r w:rsidR="006241C5" w:rsidRPr="006241C5">
        <w:t xml:space="preserve"> </w:t>
      </w:r>
      <w:r w:rsidR="006241C5" w:rsidRPr="006241C5">
        <w:rPr>
          <w:rFonts w:ascii="Times New Roman" w:hAnsi="Times New Roman" w:cs="Times New Roman"/>
          <w:sz w:val="24"/>
          <w:szCs w:val="24"/>
        </w:rPr>
        <w:t>and yet what is the feeling of lovers when they recognize a lyre, or a garment, or anything else which the beloved has been in the habit of using? Do not they, from knowing the lyre, form in the mind's eye an image of the youth to whom the lyre be</w:t>
      </w:r>
      <w:r w:rsidR="006241C5">
        <w:rPr>
          <w:rFonts w:ascii="Times New Roman" w:hAnsi="Times New Roman" w:cs="Times New Roman"/>
          <w:sz w:val="24"/>
          <w:szCs w:val="24"/>
        </w:rPr>
        <w:t>longs?” Socrates elaborate</w:t>
      </w:r>
      <w:r w:rsidR="0061238B">
        <w:rPr>
          <w:rFonts w:ascii="Times New Roman" w:hAnsi="Times New Roman" w:cs="Times New Roman"/>
          <w:sz w:val="24"/>
          <w:szCs w:val="24"/>
        </w:rPr>
        <w:t>s</w:t>
      </w:r>
      <w:r w:rsidR="006241C5">
        <w:rPr>
          <w:rFonts w:ascii="Times New Roman" w:hAnsi="Times New Roman" w:cs="Times New Roman"/>
          <w:sz w:val="24"/>
          <w:szCs w:val="24"/>
        </w:rPr>
        <w:t xml:space="preserve"> </w:t>
      </w:r>
      <w:r w:rsidR="0061238B">
        <w:rPr>
          <w:rFonts w:ascii="Times New Roman" w:hAnsi="Times New Roman" w:cs="Times New Roman"/>
          <w:sz w:val="24"/>
          <w:szCs w:val="24"/>
        </w:rPr>
        <w:t>on</w:t>
      </w:r>
      <w:r w:rsidR="006241C5">
        <w:rPr>
          <w:rFonts w:ascii="Times New Roman" w:hAnsi="Times New Roman" w:cs="Times New Roman"/>
          <w:sz w:val="24"/>
          <w:szCs w:val="24"/>
        </w:rPr>
        <w:t xml:space="preserve"> them that is the </w:t>
      </w:r>
      <w:r w:rsidR="0057708C">
        <w:rPr>
          <w:rFonts w:ascii="Times New Roman" w:hAnsi="Times New Roman" w:cs="Times New Roman"/>
          <w:sz w:val="24"/>
          <w:szCs w:val="24"/>
        </w:rPr>
        <w:t xml:space="preserve">recollection. This happens when a person </w:t>
      </w:r>
      <w:r w:rsidR="0061238B">
        <w:rPr>
          <w:rFonts w:ascii="Times New Roman" w:hAnsi="Times New Roman" w:cs="Times New Roman"/>
          <w:sz w:val="24"/>
          <w:szCs w:val="24"/>
        </w:rPr>
        <w:lastRenderedPageBreak/>
        <w:t>can</w:t>
      </w:r>
      <w:r w:rsidR="0057708C">
        <w:rPr>
          <w:rFonts w:ascii="Times New Roman" w:hAnsi="Times New Roman" w:cs="Times New Roman"/>
          <w:sz w:val="24"/>
          <w:szCs w:val="24"/>
        </w:rPr>
        <w:t xml:space="preserve"> hear and see one thing and also happen to think of another. This</w:t>
      </w:r>
      <w:r w:rsidR="006241C5">
        <w:rPr>
          <w:rFonts w:ascii="Times New Roman" w:hAnsi="Times New Roman" w:cs="Times New Roman"/>
          <w:sz w:val="24"/>
          <w:szCs w:val="24"/>
        </w:rPr>
        <w:t xml:space="preserve"> was</w:t>
      </w:r>
      <w:r w:rsidR="0061238B">
        <w:rPr>
          <w:rFonts w:ascii="Times New Roman" w:hAnsi="Times New Roman" w:cs="Times New Roman"/>
          <w:sz w:val="24"/>
          <w:szCs w:val="24"/>
        </w:rPr>
        <w:t>, therefore,</w:t>
      </w:r>
      <w:r w:rsidR="006241C5">
        <w:rPr>
          <w:rFonts w:ascii="Times New Roman" w:hAnsi="Times New Roman" w:cs="Times New Roman"/>
          <w:sz w:val="24"/>
          <w:szCs w:val="24"/>
        </w:rPr>
        <w:t xml:space="preserve"> affirming that human being</w:t>
      </w:r>
      <w:r w:rsidR="0061238B">
        <w:rPr>
          <w:rFonts w:ascii="Times New Roman" w:hAnsi="Times New Roman" w:cs="Times New Roman"/>
          <w:sz w:val="24"/>
          <w:szCs w:val="24"/>
        </w:rPr>
        <w:t>s</w:t>
      </w:r>
      <w:r w:rsidR="006241C5">
        <w:rPr>
          <w:rFonts w:ascii="Times New Roman" w:hAnsi="Times New Roman" w:cs="Times New Roman"/>
          <w:sz w:val="24"/>
          <w:szCs w:val="24"/>
        </w:rPr>
        <w:t xml:space="preserve"> were in existence even before birth. </w:t>
      </w:r>
    </w:p>
    <w:p w:rsidR="0057708C" w:rsidRPr="0085306E" w:rsidRDefault="0094524F" w:rsidP="00483211">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I have found Socrates</w:t>
      </w:r>
      <w:r w:rsidR="0061238B">
        <w:rPr>
          <w:rFonts w:ascii="Times New Roman" w:hAnsi="Times New Roman" w:cs="Times New Roman"/>
          <w:sz w:val="24"/>
          <w:szCs w:val="24"/>
        </w:rPr>
        <w:t>'</w:t>
      </w:r>
      <w:r>
        <w:rPr>
          <w:rFonts w:ascii="Times New Roman" w:hAnsi="Times New Roman" w:cs="Times New Roman"/>
          <w:sz w:val="24"/>
          <w:szCs w:val="24"/>
        </w:rPr>
        <w:t xml:space="preserve"> idea that soul and death have </w:t>
      </w:r>
      <w:r w:rsidR="0061238B">
        <w:rPr>
          <w:rFonts w:ascii="Times New Roman" w:hAnsi="Times New Roman" w:cs="Times New Roman"/>
          <w:sz w:val="24"/>
          <w:szCs w:val="24"/>
        </w:rPr>
        <w:t xml:space="preserve">a </w:t>
      </w:r>
      <w:r>
        <w:rPr>
          <w:rFonts w:ascii="Times New Roman" w:hAnsi="Times New Roman" w:cs="Times New Roman"/>
          <w:sz w:val="24"/>
          <w:szCs w:val="24"/>
        </w:rPr>
        <w:t xml:space="preserve">relationship and that soul is immortal helps me understand that death is not the end of human existence and that the </w:t>
      </w:r>
      <w:r w:rsidR="00CD1483">
        <w:rPr>
          <w:rFonts w:ascii="Times New Roman" w:hAnsi="Times New Roman" w:cs="Times New Roman"/>
          <w:sz w:val="24"/>
          <w:szCs w:val="24"/>
        </w:rPr>
        <w:t>soul</w:t>
      </w:r>
      <w:r>
        <w:rPr>
          <w:rFonts w:ascii="Times New Roman" w:hAnsi="Times New Roman" w:cs="Times New Roman"/>
          <w:sz w:val="24"/>
          <w:szCs w:val="24"/>
        </w:rPr>
        <w:t xml:space="preserve"> </w:t>
      </w:r>
      <w:r w:rsidR="00CD1483">
        <w:rPr>
          <w:rFonts w:ascii="Times New Roman" w:hAnsi="Times New Roman" w:cs="Times New Roman"/>
          <w:sz w:val="24"/>
          <w:szCs w:val="24"/>
        </w:rPr>
        <w:t>still</w:t>
      </w:r>
      <w:r w:rsidR="00FE6871">
        <w:rPr>
          <w:rFonts w:ascii="Times New Roman" w:hAnsi="Times New Roman" w:cs="Times New Roman"/>
          <w:sz w:val="24"/>
          <w:szCs w:val="24"/>
        </w:rPr>
        <w:t xml:space="preserve"> lives afterlife as it is stated, “</w:t>
      </w:r>
      <w:r w:rsidR="00FE6871" w:rsidRPr="00FE6871">
        <w:rPr>
          <w:rFonts w:ascii="Times New Roman" w:hAnsi="Times New Roman" w:cs="Times New Roman"/>
          <w:sz w:val="24"/>
          <w:szCs w:val="24"/>
        </w:rPr>
        <w:t>For then, and not till then, the soul will be parted from the body and exist in herself alone.</w:t>
      </w:r>
      <w:r w:rsidR="00FE6871">
        <w:rPr>
          <w:rFonts w:ascii="Times New Roman" w:hAnsi="Times New Roman" w:cs="Times New Roman"/>
          <w:sz w:val="24"/>
          <w:szCs w:val="24"/>
        </w:rPr>
        <w:t>”</w:t>
      </w:r>
      <w:r w:rsidR="00FE6871" w:rsidRPr="00FE6871">
        <w:rPr>
          <w:rFonts w:ascii="Times New Roman" w:hAnsi="Times New Roman" w:cs="Times New Roman"/>
          <w:sz w:val="24"/>
          <w:szCs w:val="24"/>
        </w:rPr>
        <w:t xml:space="preserve"> </w:t>
      </w:r>
      <w:r w:rsidR="00CD1483" w:rsidRPr="00FE6871">
        <w:rPr>
          <w:rFonts w:ascii="Times New Roman" w:hAnsi="Times New Roman" w:cs="Times New Roman"/>
          <w:sz w:val="24"/>
          <w:szCs w:val="24"/>
        </w:rPr>
        <w:t>I</w:t>
      </w:r>
      <w:r w:rsidR="00CD1483">
        <w:rPr>
          <w:rFonts w:ascii="Times New Roman" w:hAnsi="Times New Roman" w:cs="Times New Roman"/>
          <w:sz w:val="24"/>
          <w:szCs w:val="24"/>
        </w:rPr>
        <w:t xml:space="preserve"> had</w:t>
      </w:r>
      <w:r>
        <w:rPr>
          <w:rFonts w:ascii="Times New Roman" w:hAnsi="Times New Roman" w:cs="Times New Roman"/>
          <w:sz w:val="24"/>
          <w:szCs w:val="24"/>
        </w:rPr>
        <w:t xml:space="preserve"> much </w:t>
      </w:r>
      <w:r w:rsidR="00CD1483">
        <w:rPr>
          <w:rFonts w:ascii="Times New Roman" w:hAnsi="Times New Roman" w:cs="Times New Roman"/>
          <w:sz w:val="24"/>
          <w:szCs w:val="24"/>
        </w:rPr>
        <w:t>doubt</w:t>
      </w:r>
      <w:r>
        <w:rPr>
          <w:rFonts w:ascii="Times New Roman" w:hAnsi="Times New Roman" w:cs="Times New Roman"/>
          <w:sz w:val="24"/>
          <w:szCs w:val="24"/>
        </w:rPr>
        <w:t xml:space="preserve"> especially as a believer, wondering whether life stops when </w:t>
      </w:r>
      <w:r w:rsidR="00CD1483">
        <w:rPr>
          <w:rFonts w:ascii="Times New Roman" w:hAnsi="Times New Roman" w:cs="Times New Roman"/>
          <w:sz w:val="24"/>
          <w:szCs w:val="24"/>
        </w:rPr>
        <w:t>one dies</w:t>
      </w:r>
      <w:r>
        <w:rPr>
          <w:rFonts w:ascii="Times New Roman" w:hAnsi="Times New Roman" w:cs="Times New Roman"/>
          <w:sz w:val="24"/>
          <w:szCs w:val="24"/>
        </w:rPr>
        <w:t xml:space="preserve">. But now I have found </w:t>
      </w:r>
      <w:r w:rsidR="00CD1483">
        <w:rPr>
          <w:rFonts w:ascii="Times New Roman" w:hAnsi="Times New Roman" w:cs="Times New Roman"/>
          <w:sz w:val="24"/>
          <w:szCs w:val="24"/>
        </w:rPr>
        <w:t>an</w:t>
      </w:r>
      <w:r>
        <w:rPr>
          <w:rFonts w:ascii="Times New Roman" w:hAnsi="Times New Roman" w:cs="Times New Roman"/>
          <w:sz w:val="24"/>
          <w:szCs w:val="24"/>
        </w:rPr>
        <w:t xml:space="preserve"> insigh</w:t>
      </w:r>
      <w:r w:rsidR="00842E23">
        <w:rPr>
          <w:rFonts w:ascii="Times New Roman" w:hAnsi="Times New Roman" w:cs="Times New Roman"/>
          <w:sz w:val="24"/>
          <w:szCs w:val="24"/>
        </w:rPr>
        <w:t xml:space="preserve">t that souls never </w:t>
      </w:r>
      <w:r w:rsidR="00CD1483">
        <w:rPr>
          <w:rFonts w:ascii="Times New Roman" w:hAnsi="Times New Roman" w:cs="Times New Roman"/>
          <w:sz w:val="24"/>
          <w:szCs w:val="24"/>
        </w:rPr>
        <w:t>die</w:t>
      </w:r>
      <w:r w:rsidR="00842E23">
        <w:rPr>
          <w:rFonts w:ascii="Times New Roman" w:hAnsi="Times New Roman" w:cs="Times New Roman"/>
          <w:sz w:val="24"/>
          <w:szCs w:val="24"/>
        </w:rPr>
        <w:t xml:space="preserve"> but remain </w:t>
      </w:r>
      <w:r w:rsidR="00CD1483">
        <w:rPr>
          <w:rFonts w:ascii="Times New Roman" w:hAnsi="Times New Roman" w:cs="Times New Roman"/>
          <w:sz w:val="24"/>
          <w:szCs w:val="24"/>
        </w:rPr>
        <w:t>in existence</w:t>
      </w:r>
      <w:r w:rsidR="00FE6871">
        <w:rPr>
          <w:rFonts w:ascii="Times New Roman" w:hAnsi="Times New Roman" w:cs="Times New Roman"/>
          <w:sz w:val="24"/>
          <w:szCs w:val="24"/>
        </w:rPr>
        <w:t xml:space="preserve"> and it can gather itself and be in its place as it is stated, "</w:t>
      </w:r>
      <w:r w:rsidR="00FE6871" w:rsidRPr="00FE6871">
        <w:rPr>
          <w:rFonts w:ascii="Times New Roman" w:hAnsi="Times New Roman" w:cs="Times New Roman"/>
          <w:sz w:val="24"/>
          <w:szCs w:val="24"/>
        </w:rPr>
        <w:t>as I was saying before; the habit of the soul gathering and collecting herself into herself from all sides out of the body; the dwelling in her place alone, as in another life,</w:t>
      </w:r>
      <w:r w:rsidR="00FE6871">
        <w:rPr>
          <w:rFonts w:ascii="Times New Roman" w:hAnsi="Times New Roman" w:cs="Times New Roman"/>
          <w:sz w:val="24"/>
          <w:szCs w:val="24"/>
        </w:rPr>
        <w:t xml:space="preserve">” </w:t>
      </w:r>
      <w:r w:rsidR="00CD1483">
        <w:rPr>
          <w:rFonts w:ascii="Times New Roman" w:hAnsi="Times New Roman" w:cs="Times New Roman"/>
          <w:sz w:val="24"/>
          <w:szCs w:val="24"/>
        </w:rPr>
        <w:t xml:space="preserve">The theory of recollection has also enlightened me to see that soul was there even before birth and that it was the one </w:t>
      </w:r>
      <w:r w:rsidR="0061238B">
        <w:rPr>
          <w:rFonts w:ascii="Times New Roman" w:hAnsi="Times New Roman" w:cs="Times New Roman"/>
          <w:sz w:val="24"/>
          <w:szCs w:val="24"/>
        </w:rPr>
        <w:t>that</w:t>
      </w:r>
      <w:r w:rsidR="00CD1483">
        <w:rPr>
          <w:rFonts w:ascii="Times New Roman" w:hAnsi="Times New Roman" w:cs="Times New Roman"/>
          <w:sz w:val="24"/>
          <w:szCs w:val="24"/>
        </w:rPr>
        <w:t xml:space="preserve"> carried the knowledge that is in human beings.</w:t>
      </w:r>
      <w:r w:rsidR="0085306E">
        <w:rPr>
          <w:rFonts w:ascii="Times New Roman" w:hAnsi="Times New Roman" w:cs="Times New Roman"/>
          <w:sz w:val="24"/>
          <w:szCs w:val="24"/>
        </w:rPr>
        <w:t xml:space="preserve"> As it is stated, “ </w:t>
      </w:r>
      <w:r w:rsidR="0085306E" w:rsidRPr="0085306E">
        <w:rPr>
          <w:rFonts w:ascii="Times New Roman" w:hAnsi="Times New Roman" w:cs="Times New Roman"/>
          <w:sz w:val="24"/>
          <w:szCs w:val="24"/>
        </w:rPr>
        <w:t>It has been proved to us by experience that if we would have pure knowledge of anything we must be quit of the body—the soul in herself must behold things in themselves</w:t>
      </w:r>
      <w:r w:rsidR="0085306E">
        <w:rPr>
          <w:rFonts w:ascii="Times New Roman" w:hAnsi="Times New Roman" w:cs="Times New Roman"/>
          <w:sz w:val="24"/>
          <w:szCs w:val="24"/>
        </w:rPr>
        <w:t xml:space="preserve">." This indicates that knowledge is found in the soul alone. It is the soul that provides knowledge when one is born. Thus the soul is always in existence. </w:t>
      </w:r>
    </w:p>
    <w:p w:rsidR="00483211" w:rsidRDefault="0094524F" w:rsidP="00483211">
      <w:pPr>
        <w:spacing w:before="120" w:after="120" w:line="480" w:lineRule="auto"/>
        <w:jc w:val="center"/>
        <w:rPr>
          <w:rFonts w:ascii="Times New Roman" w:hAnsi="Times New Roman" w:cs="Times New Roman"/>
          <w:b/>
          <w:sz w:val="24"/>
          <w:szCs w:val="24"/>
        </w:rPr>
      </w:pPr>
      <w:r w:rsidRPr="00CD1483">
        <w:rPr>
          <w:rFonts w:ascii="Times New Roman" w:hAnsi="Times New Roman" w:cs="Times New Roman"/>
          <w:b/>
          <w:sz w:val="24"/>
          <w:szCs w:val="24"/>
        </w:rPr>
        <w:t>Conclusion</w:t>
      </w:r>
    </w:p>
    <w:p w:rsidR="00F62190" w:rsidRPr="00483211" w:rsidRDefault="0094524F" w:rsidP="00483211">
      <w:pPr>
        <w:spacing w:before="120" w:after="12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In conclusion, I would highly recommend Socrates’ dialogue, the </w:t>
      </w:r>
      <w:r w:rsidR="0061238B">
        <w:rPr>
          <w:rFonts w:ascii="Times New Roman" w:hAnsi="Times New Roman" w:cs="Times New Roman"/>
          <w:i/>
          <w:sz w:val="24"/>
          <w:szCs w:val="24"/>
        </w:rPr>
        <w:t>P</w:t>
      </w:r>
      <w:r w:rsidRPr="00CD1483">
        <w:rPr>
          <w:rFonts w:ascii="Times New Roman" w:hAnsi="Times New Roman" w:cs="Times New Roman"/>
          <w:i/>
          <w:sz w:val="24"/>
          <w:szCs w:val="24"/>
        </w:rPr>
        <w:t xml:space="preserve">haedo </w:t>
      </w:r>
      <w:r>
        <w:rPr>
          <w:rFonts w:ascii="Times New Roman" w:hAnsi="Times New Roman" w:cs="Times New Roman"/>
          <w:sz w:val="24"/>
          <w:szCs w:val="24"/>
        </w:rPr>
        <w:t xml:space="preserve">to anyone who would need to have an insight about mortality and </w:t>
      </w:r>
      <w:r w:rsidR="0061238B">
        <w:rPr>
          <w:rFonts w:ascii="Times New Roman" w:hAnsi="Times New Roman" w:cs="Times New Roman"/>
          <w:sz w:val="24"/>
          <w:szCs w:val="24"/>
        </w:rPr>
        <w:t xml:space="preserve">the </w:t>
      </w:r>
      <w:r>
        <w:rPr>
          <w:rFonts w:ascii="Times New Roman" w:hAnsi="Times New Roman" w:cs="Times New Roman"/>
          <w:sz w:val="24"/>
          <w:szCs w:val="24"/>
        </w:rPr>
        <w:t xml:space="preserve">afterlife as far as soul and life are concerned. </w:t>
      </w:r>
      <w:r w:rsidR="0085306E">
        <w:rPr>
          <w:rFonts w:ascii="Times New Roman" w:hAnsi="Times New Roman" w:cs="Times New Roman"/>
          <w:sz w:val="24"/>
          <w:szCs w:val="24"/>
        </w:rPr>
        <w:t>The book will also provide information to a person who wants to realize his or her purpose in life and follow it. This is because it gives a perfect insight into the issue of the afterlife that people always doubt and have less or no information about.</w:t>
      </w:r>
    </w:p>
    <w:p w:rsidR="00F62190" w:rsidRPr="001D0B14" w:rsidRDefault="00F62190" w:rsidP="00F62190">
      <w:pPr>
        <w:spacing w:before="120" w:after="120" w:line="480" w:lineRule="auto"/>
        <w:ind w:firstLine="720"/>
        <w:rPr>
          <w:rFonts w:ascii="Times New Roman" w:hAnsi="Times New Roman" w:cs="Times New Roman"/>
          <w:sz w:val="24"/>
          <w:szCs w:val="24"/>
        </w:rPr>
      </w:pPr>
    </w:p>
    <w:sectPr w:rsidR="00F62190" w:rsidRPr="001D0B14" w:rsidSect="00483211">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24F" w:rsidRDefault="0094524F">
      <w:pPr>
        <w:spacing w:after="0" w:line="240" w:lineRule="auto"/>
      </w:pPr>
      <w:r>
        <w:separator/>
      </w:r>
    </w:p>
  </w:endnote>
  <w:endnote w:type="continuationSeparator" w:id="0">
    <w:p w:rsidR="0094524F" w:rsidRDefault="00945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5206244"/>
      <w:docPartObj>
        <w:docPartGallery w:val="Page Numbers (Bottom of Page)"/>
        <w:docPartUnique/>
      </w:docPartObj>
    </w:sdtPr>
    <w:sdtEndPr>
      <w:rPr>
        <w:noProof/>
      </w:rPr>
    </w:sdtEndPr>
    <w:sdtContent>
      <w:p w:rsidR="00C93FE9" w:rsidRDefault="0094524F">
        <w:pPr>
          <w:pStyle w:val="Footer"/>
          <w:jc w:val="right"/>
        </w:pPr>
        <w:r>
          <w:fldChar w:fldCharType="begin"/>
        </w:r>
        <w:r>
          <w:instrText xml:space="preserve"> PAGE   \* MERGE</w:instrText>
        </w:r>
        <w:r>
          <w:instrText xml:space="preserve">FORMAT </w:instrText>
        </w:r>
        <w:r>
          <w:fldChar w:fldCharType="separate"/>
        </w:r>
        <w:r w:rsidR="002E0BE7">
          <w:rPr>
            <w:noProof/>
          </w:rPr>
          <w:t>4</w:t>
        </w:r>
        <w:r>
          <w:rPr>
            <w:noProof/>
          </w:rPr>
          <w:fldChar w:fldCharType="end"/>
        </w:r>
      </w:p>
    </w:sdtContent>
  </w:sdt>
  <w:p w:rsidR="00C93FE9" w:rsidRDefault="00C93F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24F" w:rsidRDefault="0094524F">
      <w:pPr>
        <w:spacing w:after="0" w:line="240" w:lineRule="auto"/>
      </w:pPr>
      <w:r>
        <w:separator/>
      </w:r>
    </w:p>
  </w:footnote>
  <w:footnote w:type="continuationSeparator" w:id="0">
    <w:p w:rsidR="0094524F" w:rsidRDefault="009452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6809522"/>
      <w:docPartObj>
        <w:docPartGallery w:val="Page Numbers (Top of Page)"/>
        <w:docPartUnique/>
      </w:docPartObj>
    </w:sdtPr>
    <w:sdtEndPr>
      <w:rPr>
        <w:noProof/>
      </w:rPr>
    </w:sdtEndPr>
    <w:sdtContent>
      <w:p w:rsidR="00483211" w:rsidRDefault="0094524F">
        <w:pPr>
          <w:pStyle w:val="Header"/>
          <w:jc w:val="right"/>
        </w:pPr>
        <w:r>
          <w:rPr>
            <w:rFonts w:ascii="Times New Roman" w:hAnsi="Times New Roman" w:cs="Times New Roman"/>
            <w:sz w:val="24"/>
            <w:szCs w:val="24"/>
          </w:rPr>
          <w:t xml:space="preserve">THE PHAEDO                                                                                                                                 </w:t>
        </w:r>
        <w:r>
          <w:fldChar w:fldCharType="begin"/>
        </w:r>
        <w:r>
          <w:instrText xml:space="preserve"> PAGE   \* MERGEFORMAT </w:instrText>
        </w:r>
        <w:r>
          <w:fldChar w:fldCharType="separate"/>
        </w:r>
        <w:r w:rsidR="002E0BE7">
          <w:rPr>
            <w:noProof/>
          </w:rPr>
          <w:t>4</w:t>
        </w:r>
        <w:r>
          <w:rPr>
            <w:noProof/>
          </w:rPr>
          <w:fldChar w:fldCharType="end"/>
        </w:r>
      </w:p>
    </w:sdtContent>
  </w:sdt>
  <w:p w:rsidR="00483211" w:rsidRDefault="004832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FE9" w:rsidRPr="00483211" w:rsidRDefault="0094524F" w:rsidP="00C93FE9">
    <w:pPr>
      <w:pStyle w:val="Header"/>
      <w:rPr>
        <w:rFonts w:ascii="Times New Roman" w:hAnsi="Times New Roman" w:cs="Times New Roman"/>
        <w:sz w:val="24"/>
        <w:szCs w:val="24"/>
      </w:rPr>
    </w:pPr>
    <w:r>
      <w:rPr>
        <w:rFonts w:ascii="Times New Roman" w:hAnsi="Times New Roman" w:cs="Times New Roman"/>
        <w:sz w:val="24"/>
        <w:szCs w:val="24"/>
      </w:rPr>
      <w:t>Running Head: THE PHAEDO                                                                                                       1</w:t>
    </w:r>
  </w:p>
  <w:p w:rsidR="00C93FE9" w:rsidRDefault="00C93F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1MzEyNTEyNjYyMTBS0lEKTi0uzszPAykwqgUALjzgbCwAAAA="/>
  </w:docVars>
  <w:rsids>
    <w:rsidRoot w:val="001D0B14"/>
    <w:rsid w:val="00160AD4"/>
    <w:rsid w:val="00172EC9"/>
    <w:rsid w:val="001D0B14"/>
    <w:rsid w:val="0026350D"/>
    <w:rsid w:val="002E0BE7"/>
    <w:rsid w:val="003A2922"/>
    <w:rsid w:val="00483211"/>
    <w:rsid w:val="0057708C"/>
    <w:rsid w:val="0061238B"/>
    <w:rsid w:val="006241C5"/>
    <w:rsid w:val="0068692A"/>
    <w:rsid w:val="00745D4A"/>
    <w:rsid w:val="00783277"/>
    <w:rsid w:val="008367E5"/>
    <w:rsid w:val="00842E23"/>
    <w:rsid w:val="0085306E"/>
    <w:rsid w:val="0089140A"/>
    <w:rsid w:val="008A2533"/>
    <w:rsid w:val="008F6767"/>
    <w:rsid w:val="0094524F"/>
    <w:rsid w:val="00AB120B"/>
    <w:rsid w:val="00C058FF"/>
    <w:rsid w:val="00C05A19"/>
    <w:rsid w:val="00C93FE9"/>
    <w:rsid w:val="00CD06F5"/>
    <w:rsid w:val="00CD1483"/>
    <w:rsid w:val="00D13841"/>
    <w:rsid w:val="00F07E59"/>
    <w:rsid w:val="00F62190"/>
    <w:rsid w:val="00FE6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F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FE9"/>
  </w:style>
  <w:style w:type="paragraph" w:styleId="Footer">
    <w:name w:val="footer"/>
    <w:basedOn w:val="Normal"/>
    <w:link w:val="FooterChar"/>
    <w:uiPriority w:val="99"/>
    <w:unhideWhenUsed/>
    <w:rsid w:val="00C93F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F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F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FE9"/>
  </w:style>
  <w:style w:type="paragraph" w:styleId="Footer">
    <w:name w:val="footer"/>
    <w:basedOn w:val="Normal"/>
    <w:link w:val="FooterChar"/>
    <w:uiPriority w:val="99"/>
    <w:unhideWhenUsed/>
    <w:rsid w:val="00C93F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904</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2020-06-25T20:29:00Z</dcterms:created>
  <dcterms:modified xsi:type="dcterms:W3CDTF">2020-06-25T20:29:00Z</dcterms:modified>
</cp:coreProperties>
</file>