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5CF" w:rsidRPr="00817F9B" w:rsidRDefault="003805CF" w:rsidP="00817F9B">
      <w:pPr>
        <w:spacing w:line="480" w:lineRule="auto"/>
        <w:rPr>
          <w:rFonts w:ascii="Times New Roman" w:hAnsi="Times New Roman" w:cs="Times New Roman"/>
          <w:b/>
          <w:sz w:val="24"/>
          <w:szCs w:val="24"/>
        </w:rPr>
      </w:pPr>
    </w:p>
    <w:p w:rsidR="003805CF" w:rsidRPr="00817F9B" w:rsidRDefault="003805CF" w:rsidP="00817F9B">
      <w:pPr>
        <w:spacing w:line="480" w:lineRule="auto"/>
        <w:jc w:val="center"/>
        <w:rPr>
          <w:rFonts w:ascii="Times New Roman" w:hAnsi="Times New Roman" w:cs="Times New Roman"/>
          <w:sz w:val="24"/>
          <w:szCs w:val="24"/>
        </w:rPr>
      </w:pPr>
    </w:p>
    <w:p w:rsidR="003805CF" w:rsidRPr="00817F9B" w:rsidRDefault="003805CF" w:rsidP="00817F9B">
      <w:pPr>
        <w:spacing w:line="480" w:lineRule="auto"/>
        <w:jc w:val="center"/>
        <w:rPr>
          <w:rFonts w:ascii="Times New Roman" w:hAnsi="Times New Roman" w:cs="Times New Roman"/>
          <w:sz w:val="24"/>
          <w:szCs w:val="24"/>
        </w:rPr>
      </w:pPr>
    </w:p>
    <w:p w:rsidR="003805CF" w:rsidRPr="00817F9B" w:rsidRDefault="003805CF" w:rsidP="00817F9B">
      <w:pPr>
        <w:spacing w:line="480" w:lineRule="auto"/>
        <w:jc w:val="center"/>
        <w:rPr>
          <w:rFonts w:ascii="Times New Roman" w:hAnsi="Times New Roman" w:cs="Times New Roman"/>
          <w:sz w:val="24"/>
          <w:szCs w:val="24"/>
        </w:rPr>
      </w:pPr>
    </w:p>
    <w:p w:rsidR="003805CF" w:rsidRPr="00EC570B" w:rsidRDefault="003805CF" w:rsidP="00EC570B">
      <w:pPr>
        <w:spacing w:line="480" w:lineRule="auto"/>
        <w:jc w:val="center"/>
        <w:rPr>
          <w:rFonts w:ascii="Times New Roman" w:hAnsi="Times New Roman" w:cs="Times New Roman"/>
          <w:sz w:val="24"/>
          <w:szCs w:val="24"/>
        </w:rPr>
      </w:pPr>
    </w:p>
    <w:p w:rsidR="003805CF" w:rsidRPr="00EC570B" w:rsidRDefault="003805CF" w:rsidP="00EC570B">
      <w:pPr>
        <w:spacing w:line="480" w:lineRule="auto"/>
        <w:jc w:val="center"/>
        <w:rPr>
          <w:rFonts w:ascii="Times New Roman" w:hAnsi="Times New Roman" w:cs="Times New Roman"/>
          <w:sz w:val="24"/>
          <w:szCs w:val="24"/>
        </w:rPr>
      </w:pPr>
    </w:p>
    <w:p w:rsidR="003805CF" w:rsidRPr="00EC570B" w:rsidRDefault="003805CF" w:rsidP="00EC570B">
      <w:pPr>
        <w:spacing w:line="480" w:lineRule="auto"/>
        <w:rPr>
          <w:rFonts w:ascii="Times New Roman" w:hAnsi="Times New Roman" w:cs="Times New Roman"/>
          <w:sz w:val="24"/>
          <w:szCs w:val="24"/>
        </w:rPr>
      </w:pPr>
    </w:p>
    <w:p w:rsidR="003805CF" w:rsidRPr="00EC570B" w:rsidRDefault="003805CF" w:rsidP="00EC570B">
      <w:pPr>
        <w:spacing w:line="480" w:lineRule="auto"/>
        <w:jc w:val="center"/>
        <w:rPr>
          <w:rFonts w:ascii="Times New Roman" w:hAnsi="Times New Roman" w:cs="Times New Roman"/>
          <w:sz w:val="24"/>
          <w:szCs w:val="24"/>
        </w:rPr>
      </w:pPr>
    </w:p>
    <w:p w:rsidR="003805CF" w:rsidRPr="00EC570B" w:rsidRDefault="003805CF" w:rsidP="00EC570B">
      <w:pPr>
        <w:spacing w:line="480" w:lineRule="auto"/>
        <w:jc w:val="center"/>
        <w:rPr>
          <w:rFonts w:ascii="Times New Roman" w:hAnsi="Times New Roman" w:cs="Times New Roman"/>
          <w:sz w:val="24"/>
          <w:szCs w:val="24"/>
        </w:rPr>
      </w:pPr>
      <w:r w:rsidRPr="00EC570B">
        <w:rPr>
          <w:rFonts w:ascii="Times New Roman" w:hAnsi="Times New Roman" w:cs="Times New Roman"/>
          <w:sz w:val="24"/>
          <w:szCs w:val="24"/>
        </w:rPr>
        <w:t>Philosophy of Education</w:t>
      </w:r>
    </w:p>
    <w:p w:rsidR="003805CF" w:rsidRPr="00EC570B" w:rsidRDefault="003805CF" w:rsidP="00EC570B">
      <w:pPr>
        <w:spacing w:line="480" w:lineRule="auto"/>
        <w:jc w:val="center"/>
        <w:rPr>
          <w:rFonts w:ascii="Times New Roman" w:hAnsi="Times New Roman" w:cs="Times New Roman"/>
          <w:sz w:val="24"/>
          <w:szCs w:val="24"/>
        </w:rPr>
      </w:pPr>
      <w:r w:rsidRPr="00EC570B">
        <w:rPr>
          <w:rFonts w:ascii="Times New Roman" w:hAnsi="Times New Roman" w:cs="Times New Roman"/>
          <w:sz w:val="24"/>
          <w:szCs w:val="24"/>
        </w:rPr>
        <w:t>Name</w:t>
      </w:r>
    </w:p>
    <w:p w:rsidR="003805CF" w:rsidRPr="00EC570B" w:rsidRDefault="003805CF" w:rsidP="00EC570B">
      <w:pPr>
        <w:spacing w:line="480" w:lineRule="auto"/>
        <w:jc w:val="center"/>
        <w:rPr>
          <w:rFonts w:ascii="Times New Roman" w:hAnsi="Times New Roman" w:cs="Times New Roman"/>
          <w:sz w:val="24"/>
          <w:szCs w:val="24"/>
        </w:rPr>
      </w:pPr>
      <w:r w:rsidRPr="00EC570B">
        <w:rPr>
          <w:rFonts w:ascii="Times New Roman" w:hAnsi="Times New Roman" w:cs="Times New Roman"/>
          <w:sz w:val="24"/>
          <w:szCs w:val="24"/>
        </w:rPr>
        <w:t>Instructor</w:t>
      </w:r>
    </w:p>
    <w:p w:rsidR="003805CF" w:rsidRPr="00EC570B" w:rsidRDefault="003805CF" w:rsidP="00EC570B">
      <w:pPr>
        <w:spacing w:line="480" w:lineRule="auto"/>
        <w:jc w:val="center"/>
        <w:rPr>
          <w:rFonts w:ascii="Times New Roman" w:hAnsi="Times New Roman" w:cs="Times New Roman"/>
          <w:sz w:val="24"/>
          <w:szCs w:val="24"/>
        </w:rPr>
      </w:pPr>
      <w:r w:rsidRPr="00EC570B">
        <w:rPr>
          <w:rFonts w:ascii="Times New Roman" w:hAnsi="Times New Roman" w:cs="Times New Roman"/>
          <w:sz w:val="24"/>
          <w:szCs w:val="24"/>
        </w:rPr>
        <w:t>Course</w:t>
      </w:r>
    </w:p>
    <w:p w:rsidR="003805CF" w:rsidRPr="00EC570B" w:rsidRDefault="003805CF" w:rsidP="00EC570B">
      <w:pPr>
        <w:spacing w:line="480" w:lineRule="auto"/>
        <w:jc w:val="center"/>
        <w:rPr>
          <w:rFonts w:ascii="Times New Roman" w:hAnsi="Times New Roman" w:cs="Times New Roman"/>
          <w:sz w:val="24"/>
          <w:szCs w:val="24"/>
        </w:rPr>
      </w:pPr>
      <w:r w:rsidRPr="00EC570B">
        <w:rPr>
          <w:rFonts w:ascii="Times New Roman" w:hAnsi="Times New Roman" w:cs="Times New Roman"/>
          <w:sz w:val="24"/>
          <w:szCs w:val="24"/>
        </w:rPr>
        <w:t>Date</w:t>
      </w:r>
      <w:r w:rsidRPr="00EC570B">
        <w:rPr>
          <w:rFonts w:ascii="Times New Roman" w:hAnsi="Times New Roman" w:cs="Times New Roman"/>
          <w:b/>
          <w:sz w:val="24"/>
          <w:szCs w:val="24"/>
        </w:rPr>
        <w:br w:type="page"/>
      </w:r>
    </w:p>
    <w:p w:rsidR="00B63BE8" w:rsidRPr="00EC570B" w:rsidRDefault="00D77F8D" w:rsidP="00EC570B">
      <w:pPr>
        <w:spacing w:line="480" w:lineRule="auto"/>
        <w:rPr>
          <w:rFonts w:ascii="Times New Roman" w:hAnsi="Times New Roman" w:cs="Times New Roman"/>
          <w:sz w:val="24"/>
          <w:szCs w:val="24"/>
        </w:rPr>
      </w:pPr>
      <w:r w:rsidRPr="00EC570B">
        <w:rPr>
          <w:rFonts w:ascii="Times New Roman" w:hAnsi="Times New Roman" w:cs="Times New Roman"/>
          <w:sz w:val="24"/>
          <w:szCs w:val="24"/>
        </w:rPr>
        <w:lastRenderedPageBreak/>
        <w:tab/>
        <w:t>I personally</w:t>
      </w:r>
      <w:r w:rsidR="008B38BB" w:rsidRPr="00EC570B">
        <w:rPr>
          <w:rFonts w:ascii="Times New Roman" w:hAnsi="Times New Roman" w:cs="Times New Roman"/>
          <w:sz w:val="24"/>
          <w:szCs w:val="24"/>
        </w:rPr>
        <w:t xml:space="preserve"> believe that education involves the participation of a person</w:t>
      </w:r>
      <w:r w:rsidRPr="00EC570B">
        <w:rPr>
          <w:rFonts w:ascii="Times New Roman" w:hAnsi="Times New Roman" w:cs="Times New Roman"/>
          <w:sz w:val="24"/>
          <w:szCs w:val="24"/>
        </w:rPr>
        <w:t xml:space="preserve"> in the social consciousness of their race and environment. </w:t>
      </w:r>
      <w:r w:rsidR="008A1997" w:rsidRPr="00EC570B">
        <w:rPr>
          <w:rFonts w:ascii="Times New Roman" w:hAnsi="Times New Roman" w:cs="Times New Roman"/>
          <w:sz w:val="24"/>
          <w:szCs w:val="24"/>
        </w:rPr>
        <w:t xml:space="preserve">Education is basically the foundation of a society as it contributes to the existence of independent, innovative and introspective learners. </w:t>
      </w:r>
      <w:r w:rsidR="008B38BB" w:rsidRPr="00EC570B">
        <w:rPr>
          <w:rFonts w:ascii="Times New Roman" w:hAnsi="Times New Roman" w:cs="Times New Roman"/>
          <w:sz w:val="24"/>
          <w:szCs w:val="24"/>
        </w:rPr>
        <w:t xml:space="preserve">The process of education initiates </w:t>
      </w:r>
      <w:r w:rsidRPr="00EC570B">
        <w:rPr>
          <w:rFonts w:ascii="Times New Roman" w:hAnsi="Times New Roman" w:cs="Times New Roman"/>
          <w:sz w:val="24"/>
          <w:szCs w:val="24"/>
        </w:rPr>
        <w:t xml:space="preserve">at birth </w:t>
      </w:r>
      <w:r w:rsidR="008B38BB" w:rsidRPr="00EC570B">
        <w:rPr>
          <w:rFonts w:ascii="Times New Roman" w:hAnsi="Times New Roman" w:cs="Times New Roman"/>
          <w:sz w:val="24"/>
          <w:szCs w:val="24"/>
        </w:rPr>
        <w:t xml:space="preserve">and it unconsciously </w:t>
      </w:r>
      <w:r w:rsidRPr="00EC570B">
        <w:rPr>
          <w:rFonts w:ascii="Times New Roman" w:hAnsi="Times New Roman" w:cs="Times New Roman"/>
          <w:sz w:val="24"/>
          <w:szCs w:val="24"/>
        </w:rPr>
        <w:t xml:space="preserve">and continuously shapes the power of an individual by saturating their consciousness, </w:t>
      </w:r>
      <w:r w:rsidR="008B38BB" w:rsidRPr="00EC570B">
        <w:rPr>
          <w:rFonts w:ascii="Times New Roman" w:hAnsi="Times New Roman" w:cs="Times New Roman"/>
          <w:sz w:val="24"/>
          <w:szCs w:val="24"/>
        </w:rPr>
        <w:t>to form their habits, train</w:t>
      </w:r>
      <w:r w:rsidRPr="00EC570B">
        <w:rPr>
          <w:rFonts w:ascii="Times New Roman" w:hAnsi="Times New Roman" w:cs="Times New Roman"/>
          <w:sz w:val="24"/>
          <w:szCs w:val="24"/>
        </w:rPr>
        <w:t xml:space="preserve"> t</w:t>
      </w:r>
      <w:r w:rsidR="008B38BB" w:rsidRPr="00EC570B">
        <w:rPr>
          <w:rFonts w:ascii="Times New Roman" w:hAnsi="Times New Roman" w:cs="Times New Roman"/>
          <w:sz w:val="24"/>
          <w:szCs w:val="24"/>
        </w:rPr>
        <w:t>heir personal ideas and arouse</w:t>
      </w:r>
      <w:r w:rsidRPr="00EC570B">
        <w:rPr>
          <w:rFonts w:ascii="Times New Roman" w:hAnsi="Times New Roman" w:cs="Times New Roman"/>
          <w:sz w:val="24"/>
          <w:szCs w:val="24"/>
        </w:rPr>
        <w:t xml:space="preserve"> thei</w:t>
      </w:r>
      <w:r w:rsidR="008B38BB" w:rsidRPr="00EC570B">
        <w:rPr>
          <w:rFonts w:ascii="Times New Roman" w:hAnsi="Times New Roman" w:cs="Times New Roman"/>
          <w:sz w:val="24"/>
          <w:szCs w:val="24"/>
        </w:rPr>
        <w:t>r feelings and emotions</w:t>
      </w:r>
      <w:r w:rsidR="00EC570B" w:rsidRPr="00EC570B">
        <w:rPr>
          <w:rFonts w:ascii="Times New Roman" w:hAnsi="Times New Roman" w:cs="Times New Roman"/>
          <w:sz w:val="24"/>
          <w:szCs w:val="24"/>
          <w:shd w:val="clear" w:color="auto" w:fill="FFFFFF"/>
        </w:rPr>
        <w:t xml:space="preserve"> </w:t>
      </w:r>
      <w:r w:rsidR="00EC570B">
        <w:rPr>
          <w:rFonts w:ascii="Times New Roman" w:hAnsi="Times New Roman" w:cs="Times New Roman"/>
          <w:sz w:val="24"/>
          <w:szCs w:val="24"/>
          <w:shd w:val="clear" w:color="auto" w:fill="FFFFFF"/>
        </w:rPr>
        <w:t>(</w:t>
      </w:r>
      <w:proofErr w:type="spellStart"/>
      <w:r w:rsidR="00EC570B" w:rsidRPr="00EC570B">
        <w:rPr>
          <w:rFonts w:ascii="Times New Roman" w:hAnsi="Times New Roman" w:cs="Times New Roman"/>
          <w:sz w:val="24"/>
          <w:szCs w:val="24"/>
          <w:shd w:val="clear" w:color="auto" w:fill="FFFFFF"/>
        </w:rPr>
        <w:t>Manen</w:t>
      </w:r>
      <w:proofErr w:type="spellEnd"/>
      <w:r w:rsidR="00EC570B" w:rsidRPr="00EC570B">
        <w:rPr>
          <w:rFonts w:ascii="Times New Roman" w:hAnsi="Times New Roman" w:cs="Times New Roman"/>
          <w:sz w:val="24"/>
          <w:szCs w:val="24"/>
          <w:shd w:val="clear" w:color="auto" w:fill="FFFFFF"/>
        </w:rPr>
        <w:t>,</w:t>
      </w:r>
      <w:r w:rsidR="00EC570B">
        <w:rPr>
          <w:rFonts w:ascii="Times New Roman" w:hAnsi="Times New Roman" w:cs="Times New Roman"/>
          <w:sz w:val="24"/>
          <w:szCs w:val="24"/>
          <w:shd w:val="clear" w:color="auto" w:fill="FFFFFF"/>
        </w:rPr>
        <w:t xml:space="preserve"> 2016)</w:t>
      </w:r>
      <w:r w:rsidR="008B38BB" w:rsidRPr="00EC570B">
        <w:rPr>
          <w:rFonts w:ascii="Times New Roman" w:hAnsi="Times New Roman" w:cs="Times New Roman"/>
          <w:sz w:val="24"/>
          <w:szCs w:val="24"/>
        </w:rPr>
        <w:t>. In</w:t>
      </w:r>
      <w:r w:rsidRPr="00EC570B">
        <w:rPr>
          <w:rFonts w:ascii="Times New Roman" w:hAnsi="Times New Roman" w:cs="Times New Roman"/>
          <w:sz w:val="24"/>
          <w:szCs w:val="24"/>
        </w:rPr>
        <w:t xml:space="preserve"> this process of unconscious education, </w:t>
      </w:r>
      <w:r w:rsidR="008B38BB" w:rsidRPr="00EC570B">
        <w:rPr>
          <w:rFonts w:ascii="Times New Roman" w:hAnsi="Times New Roman" w:cs="Times New Roman"/>
          <w:sz w:val="24"/>
          <w:szCs w:val="24"/>
        </w:rPr>
        <w:t xml:space="preserve">a person </w:t>
      </w:r>
      <w:r w:rsidRPr="00EC570B">
        <w:rPr>
          <w:rFonts w:ascii="Times New Roman" w:hAnsi="Times New Roman" w:cs="Times New Roman"/>
          <w:sz w:val="24"/>
          <w:szCs w:val="24"/>
        </w:rPr>
        <w:t>gradually shares in the intellectual and moral resources that humanity has put together. They inherit the funded capital of civilization.</w:t>
      </w:r>
      <w:r w:rsidR="00CF5B1E" w:rsidRPr="00EC570B">
        <w:rPr>
          <w:rFonts w:ascii="Times New Roman" w:hAnsi="Times New Roman" w:cs="Times New Roman"/>
          <w:sz w:val="24"/>
          <w:szCs w:val="24"/>
        </w:rPr>
        <w:t xml:space="preserve"> It is for this reason that the formal and technical education </w:t>
      </w:r>
      <w:r w:rsidR="009C5271" w:rsidRPr="00EC570B">
        <w:rPr>
          <w:rFonts w:ascii="Times New Roman" w:hAnsi="Times New Roman" w:cs="Times New Roman"/>
          <w:sz w:val="24"/>
          <w:szCs w:val="24"/>
        </w:rPr>
        <w:t xml:space="preserve">can’t </w:t>
      </w:r>
      <w:r w:rsidR="00CF5B1E" w:rsidRPr="00EC570B">
        <w:rPr>
          <w:rFonts w:ascii="Times New Roman" w:hAnsi="Times New Roman" w:cs="Times New Roman"/>
          <w:sz w:val="24"/>
          <w:szCs w:val="24"/>
        </w:rPr>
        <w:t>depart from this whole process. It only organizes it or differentiates it to some given direction.</w:t>
      </w:r>
    </w:p>
    <w:p w:rsidR="00CF5B1E" w:rsidRPr="00EC570B" w:rsidRDefault="006637F1" w:rsidP="00EC570B">
      <w:pPr>
        <w:spacing w:line="480" w:lineRule="auto"/>
        <w:rPr>
          <w:rFonts w:ascii="Times New Roman" w:hAnsi="Times New Roman" w:cs="Times New Roman"/>
          <w:sz w:val="24"/>
          <w:szCs w:val="24"/>
        </w:rPr>
      </w:pPr>
      <w:r w:rsidRPr="00EC570B">
        <w:rPr>
          <w:rFonts w:ascii="Times New Roman" w:hAnsi="Times New Roman" w:cs="Times New Roman"/>
          <w:sz w:val="24"/>
          <w:szCs w:val="24"/>
        </w:rPr>
        <w:tab/>
        <w:t>It is my belief</w:t>
      </w:r>
      <w:r w:rsidR="009C5271" w:rsidRPr="00EC570B">
        <w:rPr>
          <w:rFonts w:ascii="Times New Roman" w:hAnsi="Times New Roman" w:cs="Times New Roman"/>
          <w:sz w:val="24"/>
          <w:szCs w:val="24"/>
        </w:rPr>
        <w:t xml:space="preserve"> that real</w:t>
      </w:r>
      <w:r w:rsidR="00CF5B1E" w:rsidRPr="00EC570B">
        <w:rPr>
          <w:rFonts w:ascii="Times New Roman" w:hAnsi="Times New Roman" w:cs="Times New Roman"/>
          <w:sz w:val="24"/>
          <w:szCs w:val="24"/>
        </w:rPr>
        <w:t xml:space="preserve"> education comes by stimulating the powers of a child through the </w:t>
      </w:r>
      <w:r w:rsidR="009C5271" w:rsidRPr="00EC570B">
        <w:rPr>
          <w:rFonts w:ascii="Times New Roman" w:hAnsi="Times New Roman" w:cs="Times New Roman"/>
          <w:sz w:val="24"/>
          <w:szCs w:val="24"/>
        </w:rPr>
        <w:t>demands of the society</w:t>
      </w:r>
      <w:r w:rsidR="00CF5B1E" w:rsidRPr="00EC570B">
        <w:rPr>
          <w:rFonts w:ascii="Times New Roman" w:hAnsi="Times New Roman" w:cs="Times New Roman"/>
          <w:sz w:val="24"/>
          <w:szCs w:val="24"/>
        </w:rPr>
        <w:t xml:space="preserve"> in which the child find themselves in. </w:t>
      </w:r>
      <w:r w:rsidR="009C5271" w:rsidRPr="00EC570B">
        <w:rPr>
          <w:rFonts w:ascii="Times New Roman" w:hAnsi="Times New Roman" w:cs="Times New Roman"/>
          <w:sz w:val="24"/>
          <w:szCs w:val="24"/>
        </w:rPr>
        <w:t>It is through this that</w:t>
      </w:r>
      <w:r w:rsidR="00CF5B1E" w:rsidRPr="00EC570B">
        <w:rPr>
          <w:rFonts w:ascii="Times New Roman" w:hAnsi="Times New Roman" w:cs="Times New Roman"/>
          <w:sz w:val="24"/>
          <w:szCs w:val="24"/>
        </w:rPr>
        <w:t xml:space="preserve"> a child will be stimulated </w:t>
      </w:r>
      <w:r w:rsidR="009C5271" w:rsidRPr="00EC570B">
        <w:rPr>
          <w:rFonts w:ascii="Times New Roman" w:hAnsi="Times New Roman" w:cs="Times New Roman"/>
          <w:sz w:val="24"/>
          <w:szCs w:val="24"/>
        </w:rPr>
        <w:t>in</w:t>
      </w:r>
      <w:r w:rsidR="00CF5B1E" w:rsidRPr="00EC570B">
        <w:rPr>
          <w:rFonts w:ascii="Times New Roman" w:hAnsi="Times New Roman" w:cs="Times New Roman"/>
          <w:sz w:val="24"/>
          <w:szCs w:val="24"/>
        </w:rPr>
        <w:t>to act</w:t>
      </w:r>
      <w:r w:rsidR="009C5271" w:rsidRPr="00EC570B">
        <w:rPr>
          <w:rFonts w:ascii="Times New Roman" w:hAnsi="Times New Roman" w:cs="Times New Roman"/>
          <w:sz w:val="24"/>
          <w:szCs w:val="24"/>
        </w:rPr>
        <w:t>ing</w:t>
      </w:r>
      <w:r w:rsidR="00CF5B1E" w:rsidRPr="00EC570B">
        <w:rPr>
          <w:rFonts w:ascii="Times New Roman" w:hAnsi="Times New Roman" w:cs="Times New Roman"/>
          <w:sz w:val="24"/>
          <w:szCs w:val="24"/>
        </w:rPr>
        <w:t xml:space="preserve"> as a member of </w:t>
      </w:r>
      <w:r w:rsidR="009C5271" w:rsidRPr="00EC570B">
        <w:rPr>
          <w:rFonts w:ascii="Times New Roman" w:hAnsi="Times New Roman" w:cs="Times New Roman"/>
          <w:sz w:val="24"/>
          <w:szCs w:val="24"/>
        </w:rPr>
        <w:t>a given unit; in order to come out</w:t>
      </w:r>
      <w:r w:rsidR="00CF5B1E" w:rsidRPr="00EC570B">
        <w:rPr>
          <w:rFonts w:ascii="Times New Roman" w:hAnsi="Times New Roman" w:cs="Times New Roman"/>
          <w:sz w:val="24"/>
          <w:szCs w:val="24"/>
        </w:rPr>
        <w:t xml:space="preserve"> from their narrowness of action and </w:t>
      </w:r>
      <w:r w:rsidR="008A09F0" w:rsidRPr="00EC570B">
        <w:rPr>
          <w:rFonts w:ascii="Times New Roman" w:hAnsi="Times New Roman" w:cs="Times New Roman"/>
          <w:sz w:val="24"/>
          <w:szCs w:val="24"/>
        </w:rPr>
        <w:t>how they feel</w:t>
      </w:r>
      <w:r w:rsidR="00CF5B1E" w:rsidRPr="00EC570B">
        <w:rPr>
          <w:rFonts w:ascii="Times New Roman" w:hAnsi="Times New Roman" w:cs="Times New Roman"/>
          <w:sz w:val="24"/>
          <w:szCs w:val="24"/>
        </w:rPr>
        <w:t xml:space="preserve"> and con</w:t>
      </w:r>
      <w:r w:rsidRPr="00EC570B">
        <w:rPr>
          <w:rFonts w:ascii="Times New Roman" w:hAnsi="Times New Roman" w:cs="Times New Roman"/>
          <w:sz w:val="24"/>
          <w:szCs w:val="24"/>
        </w:rPr>
        <w:t>ceive themselves from the stand</w:t>
      </w:r>
      <w:r w:rsidR="00CF5B1E" w:rsidRPr="00EC570B">
        <w:rPr>
          <w:rFonts w:ascii="Times New Roman" w:hAnsi="Times New Roman" w:cs="Times New Roman"/>
          <w:sz w:val="24"/>
          <w:szCs w:val="24"/>
        </w:rPr>
        <w:t>p</w:t>
      </w:r>
      <w:r w:rsidR="008A09F0" w:rsidRPr="00EC570B">
        <w:rPr>
          <w:rFonts w:ascii="Times New Roman" w:hAnsi="Times New Roman" w:cs="Times New Roman"/>
          <w:sz w:val="24"/>
          <w:szCs w:val="24"/>
        </w:rPr>
        <w:t>oint of the welfare of the society</w:t>
      </w:r>
      <w:r w:rsidR="00CF5B1E" w:rsidRPr="00EC570B">
        <w:rPr>
          <w:rFonts w:ascii="Times New Roman" w:hAnsi="Times New Roman" w:cs="Times New Roman"/>
          <w:sz w:val="24"/>
          <w:szCs w:val="24"/>
        </w:rPr>
        <w:t xml:space="preserve"> to which they belong</w:t>
      </w:r>
      <w:r w:rsidR="00EC570B">
        <w:rPr>
          <w:rFonts w:ascii="Times New Roman" w:hAnsi="Times New Roman" w:cs="Times New Roman"/>
          <w:sz w:val="24"/>
          <w:szCs w:val="24"/>
        </w:rPr>
        <w:t xml:space="preserve"> </w:t>
      </w:r>
      <w:r w:rsidR="00EC570B">
        <w:rPr>
          <w:rFonts w:ascii="Times New Roman" w:hAnsi="Times New Roman" w:cs="Times New Roman"/>
          <w:sz w:val="24"/>
          <w:szCs w:val="24"/>
          <w:shd w:val="clear" w:color="auto" w:fill="FFFFFF"/>
        </w:rPr>
        <w:t>(</w:t>
      </w:r>
      <w:proofErr w:type="spellStart"/>
      <w:r w:rsidR="00EC570B" w:rsidRPr="00EC570B">
        <w:rPr>
          <w:rFonts w:ascii="Times New Roman" w:hAnsi="Times New Roman" w:cs="Times New Roman"/>
          <w:sz w:val="24"/>
          <w:szCs w:val="24"/>
          <w:shd w:val="clear" w:color="auto" w:fill="FFFFFF"/>
        </w:rPr>
        <w:t>Manen</w:t>
      </w:r>
      <w:proofErr w:type="spellEnd"/>
      <w:r w:rsidR="00EC570B" w:rsidRPr="00EC570B">
        <w:rPr>
          <w:rFonts w:ascii="Times New Roman" w:hAnsi="Times New Roman" w:cs="Times New Roman"/>
          <w:sz w:val="24"/>
          <w:szCs w:val="24"/>
          <w:shd w:val="clear" w:color="auto" w:fill="FFFFFF"/>
        </w:rPr>
        <w:t>,</w:t>
      </w:r>
      <w:r w:rsidR="00EC570B">
        <w:rPr>
          <w:rFonts w:ascii="Times New Roman" w:hAnsi="Times New Roman" w:cs="Times New Roman"/>
          <w:sz w:val="24"/>
          <w:szCs w:val="24"/>
          <w:shd w:val="clear" w:color="auto" w:fill="FFFFFF"/>
        </w:rPr>
        <w:t xml:space="preserve"> 2016</w:t>
      </w:r>
      <w:r w:rsidR="00EC570B">
        <w:rPr>
          <w:rFonts w:ascii="Times New Roman" w:hAnsi="Times New Roman" w:cs="Times New Roman"/>
          <w:sz w:val="24"/>
          <w:szCs w:val="24"/>
          <w:shd w:val="clear" w:color="auto" w:fill="FFFFFF"/>
        </w:rPr>
        <w:t>)</w:t>
      </w:r>
      <w:r w:rsidR="00CF5B1E" w:rsidRPr="00EC570B">
        <w:rPr>
          <w:rFonts w:ascii="Times New Roman" w:hAnsi="Times New Roman" w:cs="Times New Roman"/>
          <w:sz w:val="24"/>
          <w:szCs w:val="24"/>
        </w:rPr>
        <w:t xml:space="preserve">. The responses that others make with regards to their </w:t>
      </w:r>
      <w:r w:rsidR="005041BE" w:rsidRPr="00EC570B">
        <w:rPr>
          <w:rFonts w:ascii="Times New Roman" w:hAnsi="Times New Roman" w:cs="Times New Roman"/>
          <w:sz w:val="24"/>
          <w:szCs w:val="24"/>
        </w:rPr>
        <w:t xml:space="preserve">own activities, they come to know their meaning in social terms. Their value is reflected back into them. The environment in which a child grows, this includes the people and events around him, shapes and nurtures their overall success in life. This is because </w:t>
      </w:r>
      <w:r w:rsidR="000B2788" w:rsidRPr="00EC570B">
        <w:rPr>
          <w:rFonts w:ascii="Times New Roman" w:hAnsi="Times New Roman" w:cs="Times New Roman"/>
          <w:sz w:val="24"/>
          <w:szCs w:val="24"/>
        </w:rPr>
        <w:t>success doesn’t just happen rather it is nurtured and cultivated right from birth. This is why you will mostly find most children whose parents were successful business people or entrepreneurs also becoming successful and even in a position to continue their parent’s legacy.</w:t>
      </w:r>
      <w:r w:rsidR="008A1997" w:rsidRPr="00EC570B">
        <w:rPr>
          <w:rFonts w:ascii="Times New Roman" w:hAnsi="Times New Roman" w:cs="Times New Roman"/>
          <w:sz w:val="24"/>
          <w:szCs w:val="24"/>
        </w:rPr>
        <w:t xml:space="preserve"> For this reason, I believe that education should be centered on social interactions since human beings are social creatures who learn best in social environments.</w:t>
      </w:r>
    </w:p>
    <w:p w:rsidR="000B2788" w:rsidRPr="00EC570B" w:rsidRDefault="000B2788" w:rsidP="00EC570B">
      <w:pPr>
        <w:spacing w:line="480" w:lineRule="auto"/>
        <w:rPr>
          <w:rFonts w:ascii="Times New Roman" w:hAnsi="Times New Roman" w:cs="Times New Roman"/>
          <w:sz w:val="24"/>
          <w:szCs w:val="24"/>
        </w:rPr>
      </w:pPr>
      <w:r w:rsidRPr="00EC570B">
        <w:rPr>
          <w:rFonts w:ascii="Times New Roman" w:hAnsi="Times New Roman" w:cs="Times New Roman"/>
          <w:sz w:val="24"/>
          <w:szCs w:val="24"/>
        </w:rPr>
        <w:lastRenderedPageBreak/>
        <w:tab/>
        <w:t>What one is taught from the day they are born becomes part of them and influences how they view life in general. The education system one becomes a part of in their learning and education process also influences their possibility of thriving. It is not surprising to find many thriving and successful students on extra curriculum activities in abroad compared to here. This is because the education system in abroad encourages and nurtures talents</w:t>
      </w:r>
      <w:r w:rsidR="004C4AFA" w:rsidRPr="00EC570B">
        <w:rPr>
          <w:rFonts w:ascii="Times New Roman" w:hAnsi="Times New Roman" w:cs="Times New Roman"/>
          <w:sz w:val="24"/>
          <w:szCs w:val="24"/>
        </w:rPr>
        <w:t xml:space="preserve"> besides normal college education. As a result</w:t>
      </w:r>
      <w:r w:rsidR="006637F1" w:rsidRPr="00EC570B">
        <w:rPr>
          <w:rFonts w:ascii="Times New Roman" w:hAnsi="Times New Roman" w:cs="Times New Roman"/>
          <w:sz w:val="24"/>
          <w:szCs w:val="24"/>
        </w:rPr>
        <w:t>,</w:t>
      </w:r>
      <w:r w:rsidR="004C4AFA" w:rsidRPr="00EC570B">
        <w:rPr>
          <w:rFonts w:ascii="Times New Roman" w:hAnsi="Times New Roman" w:cs="Times New Roman"/>
          <w:sz w:val="24"/>
          <w:szCs w:val="24"/>
        </w:rPr>
        <w:t xml:space="preserve"> many have made it in life through success in extra curriculum activities. </w:t>
      </w:r>
      <w:r w:rsidR="008A1997" w:rsidRPr="00EC570B">
        <w:rPr>
          <w:rFonts w:ascii="Times New Roman" w:hAnsi="Times New Roman" w:cs="Times New Roman"/>
          <w:sz w:val="24"/>
          <w:szCs w:val="24"/>
        </w:rPr>
        <w:t>Education also needs to be sensitive to the varying factors of learning.</w:t>
      </w:r>
      <w:r w:rsidR="00864BDB" w:rsidRPr="00EC570B">
        <w:rPr>
          <w:rFonts w:ascii="Times New Roman" w:hAnsi="Times New Roman" w:cs="Times New Roman"/>
          <w:sz w:val="24"/>
          <w:szCs w:val="24"/>
        </w:rPr>
        <w:t xml:space="preserve"> This is because people are different and some learn better using visual aids and others through auditory cues.</w:t>
      </w:r>
    </w:p>
    <w:p w:rsidR="004C4AFA" w:rsidRPr="00EC570B" w:rsidRDefault="004C4AFA" w:rsidP="00EC570B">
      <w:pPr>
        <w:spacing w:line="480" w:lineRule="auto"/>
        <w:ind w:firstLine="720"/>
        <w:rPr>
          <w:rFonts w:ascii="Times New Roman" w:hAnsi="Times New Roman" w:cs="Times New Roman"/>
          <w:sz w:val="24"/>
          <w:szCs w:val="24"/>
        </w:rPr>
      </w:pPr>
      <w:r w:rsidRPr="00EC570B">
        <w:rPr>
          <w:rFonts w:ascii="Times New Roman" w:hAnsi="Times New Roman" w:cs="Times New Roman"/>
          <w:sz w:val="24"/>
          <w:szCs w:val="24"/>
        </w:rPr>
        <w:t xml:space="preserve">Besides, subjects that are taught in school should be of benefit to the student by helping them decide on their strengths and weaknesses. For example, it is common to hear that girls prefer languages and arts as they believe to be less challenging compared to </w:t>
      </w:r>
      <w:r w:rsidR="002B500B" w:rsidRPr="00EC570B">
        <w:rPr>
          <w:rFonts w:ascii="Times New Roman" w:hAnsi="Times New Roman" w:cs="Times New Roman"/>
          <w:sz w:val="24"/>
          <w:szCs w:val="24"/>
        </w:rPr>
        <w:t>mathematics and science. I believe that subject matter need to be interesting to students and be on basis of their experiences and needs.</w:t>
      </w:r>
      <w:r w:rsidR="003805CF" w:rsidRPr="00EC570B">
        <w:rPr>
          <w:rFonts w:ascii="Times New Roman" w:hAnsi="Times New Roman" w:cs="Times New Roman"/>
          <w:sz w:val="24"/>
          <w:szCs w:val="24"/>
        </w:rPr>
        <w:t xml:space="preserve"> This is because the interests and experience of a student should be part of their learning adventure</w:t>
      </w:r>
      <w:r w:rsidR="00864BDB" w:rsidRPr="00EC570B">
        <w:rPr>
          <w:rFonts w:ascii="Times New Roman" w:hAnsi="Times New Roman" w:cs="Times New Roman"/>
          <w:sz w:val="24"/>
          <w:szCs w:val="24"/>
        </w:rPr>
        <w:t xml:space="preserve"> (Curren, 2007)</w:t>
      </w:r>
      <w:r w:rsidR="003805CF" w:rsidRPr="00EC570B">
        <w:rPr>
          <w:rFonts w:ascii="Times New Roman" w:hAnsi="Times New Roman" w:cs="Times New Roman"/>
          <w:sz w:val="24"/>
          <w:szCs w:val="24"/>
        </w:rPr>
        <w:t>.</w:t>
      </w:r>
      <w:r w:rsidR="006637F1" w:rsidRPr="00EC570B">
        <w:rPr>
          <w:rFonts w:ascii="Times New Roman" w:hAnsi="Times New Roman" w:cs="Times New Roman"/>
          <w:sz w:val="24"/>
          <w:szCs w:val="24"/>
        </w:rPr>
        <w:t xml:space="preserve"> There is no point in</w:t>
      </w:r>
      <w:r w:rsidR="002B500B" w:rsidRPr="00EC570B">
        <w:rPr>
          <w:rFonts w:ascii="Times New Roman" w:hAnsi="Times New Roman" w:cs="Times New Roman"/>
          <w:sz w:val="24"/>
          <w:szCs w:val="24"/>
        </w:rPr>
        <w:t xml:space="preserve"> having to study a unit like science or history and it doesn’t really interest you or rather will have no contribution to your future endeavors. The teacher is also responsible for developing a social consciousness in their students by teaching what is right and wrong.</w:t>
      </w:r>
    </w:p>
    <w:p w:rsidR="002B500B" w:rsidRPr="00EC570B" w:rsidRDefault="002B500B" w:rsidP="00EC570B">
      <w:pPr>
        <w:spacing w:line="480" w:lineRule="auto"/>
        <w:ind w:firstLine="720"/>
        <w:rPr>
          <w:rFonts w:ascii="Times New Roman" w:hAnsi="Times New Roman" w:cs="Times New Roman"/>
          <w:sz w:val="24"/>
          <w:szCs w:val="24"/>
        </w:rPr>
      </w:pPr>
      <w:r w:rsidRPr="00EC570B">
        <w:rPr>
          <w:rFonts w:ascii="Times New Roman" w:hAnsi="Times New Roman" w:cs="Times New Roman"/>
          <w:sz w:val="24"/>
          <w:szCs w:val="24"/>
        </w:rPr>
        <w:t>I believe that education offers the foundation of all individuals’ life</w:t>
      </w:r>
      <w:r w:rsidR="00864BDB" w:rsidRPr="00EC570B">
        <w:rPr>
          <w:rFonts w:ascii="Times New Roman" w:hAnsi="Times New Roman" w:cs="Times New Roman"/>
          <w:sz w:val="24"/>
          <w:szCs w:val="24"/>
        </w:rPr>
        <w:t xml:space="preserve"> (Seidl &amp; Seminar, 2004)</w:t>
      </w:r>
      <w:r w:rsidRPr="00EC570B">
        <w:rPr>
          <w:rFonts w:ascii="Times New Roman" w:hAnsi="Times New Roman" w:cs="Times New Roman"/>
          <w:sz w:val="24"/>
          <w:szCs w:val="24"/>
        </w:rPr>
        <w:t xml:space="preserve">. It is the beginning of a long adventure that continues throughout someone’s life. This is because, in everyday activities in and outside </w:t>
      </w:r>
      <w:r w:rsidR="006637F1" w:rsidRPr="00EC570B">
        <w:rPr>
          <w:rFonts w:ascii="Times New Roman" w:hAnsi="Times New Roman" w:cs="Times New Roman"/>
          <w:sz w:val="24"/>
          <w:szCs w:val="24"/>
        </w:rPr>
        <w:t xml:space="preserve">the </w:t>
      </w:r>
      <w:r w:rsidRPr="00EC570B">
        <w:rPr>
          <w:rFonts w:ascii="Times New Roman" w:hAnsi="Times New Roman" w:cs="Times New Roman"/>
          <w:sz w:val="24"/>
          <w:szCs w:val="24"/>
        </w:rPr>
        <w:t>school, you always learn. Education prepares one for the future, even though students are different in various dimensions, they all gain the knowledge they need to survive</w:t>
      </w:r>
      <w:r w:rsidR="003805CF" w:rsidRPr="00EC570B">
        <w:rPr>
          <w:rFonts w:ascii="Times New Roman" w:hAnsi="Times New Roman" w:cs="Times New Roman"/>
          <w:sz w:val="24"/>
          <w:szCs w:val="24"/>
        </w:rPr>
        <w:t>. The level of understanding is however represented by the high test scores, good behavior</w:t>
      </w:r>
      <w:r w:rsidR="0029186C">
        <w:rPr>
          <w:rFonts w:ascii="Times New Roman" w:hAnsi="Times New Roman" w:cs="Times New Roman"/>
          <w:sz w:val="24"/>
          <w:szCs w:val="24"/>
        </w:rPr>
        <w:t>,</w:t>
      </w:r>
      <w:r w:rsidR="003805CF" w:rsidRPr="00EC570B">
        <w:rPr>
          <w:rFonts w:ascii="Times New Roman" w:hAnsi="Times New Roman" w:cs="Times New Roman"/>
          <w:sz w:val="24"/>
          <w:szCs w:val="24"/>
        </w:rPr>
        <w:t xml:space="preserve"> and social change. Education shapes the identity of a student, this is </w:t>
      </w:r>
      <w:r w:rsidR="003805CF" w:rsidRPr="00EC570B">
        <w:rPr>
          <w:rFonts w:ascii="Times New Roman" w:hAnsi="Times New Roman" w:cs="Times New Roman"/>
          <w:sz w:val="24"/>
          <w:szCs w:val="24"/>
        </w:rPr>
        <w:lastRenderedPageBreak/>
        <w:t>because there is a big difference between a literate and an illiterate person. Education encourages and adds to your wisdom and intelligence.</w:t>
      </w: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64BDB" w:rsidRPr="00EC570B" w:rsidRDefault="00864BDB" w:rsidP="00EC570B">
      <w:pPr>
        <w:spacing w:line="480" w:lineRule="auto"/>
        <w:ind w:left="720" w:hanging="720"/>
        <w:rPr>
          <w:rFonts w:ascii="Times New Roman" w:hAnsi="Times New Roman" w:cs="Times New Roman"/>
          <w:sz w:val="24"/>
          <w:szCs w:val="24"/>
        </w:rPr>
      </w:pPr>
    </w:p>
    <w:p w:rsidR="00864BDB" w:rsidRPr="00EC570B" w:rsidRDefault="00864BDB" w:rsidP="00EC570B">
      <w:pPr>
        <w:spacing w:line="480" w:lineRule="auto"/>
        <w:ind w:firstLine="720"/>
        <w:rPr>
          <w:rFonts w:ascii="Times New Roman" w:hAnsi="Times New Roman" w:cs="Times New Roman"/>
          <w:sz w:val="24"/>
          <w:szCs w:val="24"/>
        </w:rPr>
      </w:pPr>
    </w:p>
    <w:p w:rsidR="00817F9B" w:rsidRPr="00EC570B" w:rsidRDefault="00817F9B" w:rsidP="00EC570B">
      <w:pPr>
        <w:spacing w:line="480" w:lineRule="auto"/>
        <w:ind w:firstLine="720"/>
        <w:rPr>
          <w:rFonts w:ascii="Times New Roman" w:hAnsi="Times New Roman" w:cs="Times New Roman"/>
          <w:sz w:val="24"/>
          <w:szCs w:val="24"/>
        </w:rPr>
      </w:pPr>
    </w:p>
    <w:p w:rsidR="00817F9B" w:rsidRPr="00EC570B" w:rsidRDefault="00817F9B" w:rsidP="00EC570B">
      <w:pPr>
        <w:spacing w:line="480" w:lineRule="auto"/>
        <w:ind w:firstLine="720"/>
        <w:rPr>
          <w:rFonts w:ascii="Times New Roman" w:hAnsi="Times New Roman" w:cs="Times New Roman"/>
          <w:sz w:val="24"/>
          <w:szCs w:val="24"/>
        </w:rPr>
      </w:pPr>
    </w:p>
    <w:p w:rsidR="003805CF" w:rsidRPr="00EC570B" w:rsidRDefault="003805CF" w:rsidP="00EC570B">
      <w:pPr>
        <w:spacing w:line="480" w:lineRule="auto"/>
        <w:ind w:firstLine="720"/>
        <w:jc w:val="center"/>
        <w:rPr>
          <w:rFonts w:ascii="Times New Roman" w:hAnsi="Times New Roman" w:cs="Times New Roman"/>
          <w:sz w:val="24"/>
          <w:szCs w:val="24"/>
        </w:rPr>
      </w:pPr>
      <w:bookmarkStart w:id="0" w:name="_GoBack"/>
      <w:bookmarkEnd w:id="0"/>
      <w:r w:rsidRPr="00EC570B">
        <w:rPr>
          <w:rFonts w:ascii="Times New Roman" w:hAnsi="Times New Roman" w:cs="Times New Roman"/>
          <w:sz w:val="24"/>
          <w:szCs w:val="24"/>
        </w:rPr>
        <w:lastRenderedPageBreak/>
        <w:t>References</w:t>
      </w:r>
    </w:p>
    <w:p w:rsidR="00EC570B" w:rsidRPr="00EC570B" w:rsidRDefault="00EC570B" w:rsidP="00EC570B">
      <w:pPr>
        <w:spacing w:line="480" w:lineRule="auto"/>
        <w:rPr>
          <w:rFonts w:ascii="Times New Roman" w:hAnsi="Times New Roman" w:cs="Times New Roman"/>
          <w:sz w:val="24"/>
          <w:szCs w:val="24"/>
        </w:rPr>
      </w:pPr>
      <w:r w:rsidRPr="00EC570B">
        <w:rPr>
          <w:rFonts w:ascii="Times New Roman" w:hAnsi="Times New Roman" w:cs="Times New Roman"/>
          <w:sz w:val="24"/>
          <w:szCs w:val="24"/>
          <w:shd w:val="clear" w:color="auto" w:fill="FFFFFF"/>
        </w:rPr>
        <w:t xml:space="preserve">Van </w:t>
      </w:r>
      <w:proofErr w:type="spellStart"/>
      <w:r w:rsidRPr="00EC570B">
        <w:rPr>
          <w:rFonts w:ascii="Times New Roman" w:hAnsi="Times New Roman" w:cs="Times New Roman"/>
          <w:sz w:val="24"/>
          <w:szCs w:val="24"/>
          <w:shd w:val="clear" w:color="auto" w:fill="FFFFFF"/>
        </w:rPr>
        <w:t>Manen</w:t>
      </w:r>
      <w:proofErr w:type="spellEnd"/>
      <w:r w:rsidRPr="00EC570B">
        <w:rPr>
          <w:rFonts w:ascii="Times New Roman" w:hAnsi="Times New Roman" w:cs="Times New Roman"/>
          <w:sz w:val="24"/>
          <w:szCs w:val="24"/>
          <w:shd w:val="clear" w:color="auto" w:fill="FFFFFF"/>
        </w:rPr>
        <w:t>, M. (2016). Pedagogical tact: Knowing what to do when you don’t know what to do. Routledge.</w:t>
      </w:r>
    </w:p>
    <w:p w:rsidR="00864BDB" w:rsidRPr="00EC570B" w:rsidRDefault="00864BDB" w:rsidP="00EC570B">
      <w:pPr>
        <w:spacing w:line="480" w:lineRule="auto"/>
        <w:ind w:left="720" w:hanging="720"/>
        <w:rPr>
          <w:rFonts w:ascii="Times New Roman" w:hAnsi="Times New Roman" w:cs="Times New Roman"/>
          <w:sz w:val="24"/>
          <w:szCs w:val="24"/>
        </w:rPr>
      </w:pPr>
      <w:proofErr w:type="spellStart"/>
      <w:r w:rsidRPr="00EC570B">
        <w:rPr>
          <w:rFonts w:ascii="Times New Roman" w:hAnsi="Times New Roman" w:cs="Times New Roman"/>
          <w:sz w:val="24"/>
          <w:szCs w:val="24"/>
        </w:rPr>
        <w:t>Curren</w:t>
      </w:r>
      <w:proofErr w:type="spellEnd"/>
      <w:r w:rsidRPr="00EC570B">
        <w:rPr>
          <w:rFonts w:ascii="Times New Roman" w:hAnsi="Times New Roman" w:cs="Times New Roman"/>
          <w:sz w:val="24"/>
          <w:szCs w:val="24"/>
        </w:rPr>
        <w:t xml:space="preserve">, R. (2007). Philosophy of education. </w:t>
      </w:r>
      <w:r w:rsidRPr="00EC570B">
        <w:rPr>
          <w:rFonts w:ascii="Times New Roman" w:hAnsi="Times New Roman" w:cs="Times New Roman"/>
          <w:i/>
          <w:iCs/>
          <w:sz w:val="24"/>
          <w:szCs w:val="24"/>
        </w:rPr>
        <w:t>An Anthology, UK: Blackwell</w:t>
      </w:r>
      <w:r w:rsidRPr="00EC570B">
        <w:rPr>
          <w:rFonts w:ascii="Times New Roman" w:hAnsi="Times New Roman" w:cs="Times New Roman"/>
          <w:sz w:val="24"/>
          <w:szCs w:val="24"/>
        </w:rPr>
        <w:t>.</w:t>
      </w:r>
    </w:p>
    <w:p w:rsidR="00864BDB" w:rsidRPr="00EC570B" w:rsidRDefault="00864BDB" w:rsidP="00EC570B">
      <w:pPr>
        <w:spacing w:line="480" w:lineRule="auto"/>
        <w:ind w:left="720" w:hanging="720"/>
        <w:rPr>
          <w:rFonts w:ascii="Times New Roman" w:hAnsi="Times New Roman" w:cs="Times New Roman"/>
          <w:sz w:val="24"/>
          <w:szCs w:val="24"/>
        </w:rPr>
      </w:pPr>
      <w:r w:rsidRPr="00EC570B">
        <w:rPr>
          <w:rFonts w:ascii="Times New Roman" w:hAnsi="Times New Roman" w:cs="Times New Roman"/>
          <w:sz w:val="24"/>
          <w:szCs w:val="24"/>
        </w:rPr>
        <w:t>Seidl, J., &amp; Seminar, F. (2004). Philosophy of education.</w:t>
      </w:r>
    </w:p>
    <w:p w:rsidR="00EC570B" w:rsidRPr="00817F9B" w:rsidRDefault="00EC570B" w:rsidP="00EC570B">
      <w:pPr>
        <w:spacing w:line="480" w:lineRule="auto"/>
        <w:ind w:left="720" w:hanging="720"/>
        <w:rPr>
          <w:rFonts w:ascii="Times New Roman" w:hAnsi="Times New Roman" w:cs="Times New Roman"/>
          <w:sz w:val="24"/>
          <w:szCs w:val="24"/>
        </w:rPr>
      </w:pPr>
    </w:p>
    <w:p w:rsidR="00864BDB" w:rsidRPr="00817F9B" w:rsidRDefault="00864BDB" w:rsidP="00817F9B">
      <w:pPr>
        <w:spacing w:after="0" w:line="480" w:lineRule="auto"/>
        <w:rPr>
          <w:rFonts w:ascii="Times New Roman" w:eastAsia="Times New Roman" w:hAnsi="Times New Roman" w:cs="Times New Roman"/>
          <w:sz w:val="24"/>
          <w:szCs w:val="24"/>
        </w:rPr>
      </w:pPr>
    </w:p>
    <w:p w:rsidR="00864BDB" w:rsidRPr="00817F9B" w:rsidRDefault="00864BDB" w:rsidP="00817F9B">
      <w:pPr>
        <w:spacing w:line="480" w:lineRule="auto"/>
        <w:ind w:firstLine="720"/>
        <w:rPr>
          <w:rFonts w:ascii="Times New Roman" w:hAnsi="Times New Roman" w:cs="Times New Roman"/>
          <w:sz w:val="24"/>
          <w:szCs w:val="24"/>
        </w:rPr>
      </w:pPr>
    </w:p>
    <w:p w:rsidR="008A1997" w:rsidRPr="00817F9B" w:rsidRDefault="008A1997" w:rsidP="00817F9B">
      <w:pPr>
        <w:spacing w:line="480" w:lineRule="auto"/>
        <w:ind w:firstLine="720"/>
        <w:rPr>
          <w:rFonts w:ascii="Times New Roman" w:hAnsi="Times New Roman" w:cs="Times New Roman"/>
          <w:sz w:val="24"/>
          <w:szCs w:val="24"/>
        </w:rPr>
      </w:pPr>
    </w:p>
    <w:sectPr w:rsidR="008A1997" w:rsidRPr="00817F9B" w:rsidSect="003805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BE5" w:rsidRDefault="00A96BE5" w:rsidP="003805CF">
      <w:pPr>
        <w:spacing w:after="0" w:line="240" w:lineRule="auto"/>
      </w:pPr>
      <w:r>
        <w:separator/>
      </w:r>
    </w:p>
  </w:endnote>
  <w:endnote w:type="continuationSeparator" w:id="0">
    <w:p w:rsidR="00A96BE5" w:rsidRDefault="00A96BE5" w:rsidP="00380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BE5" w:rsidRDefault="00A96BE5" w:rsidP="003805CF">
      <w:pPr>
        <w:spacing w:after="0" w:line="240" w:lineRule="auto"/>
      </w:pPr>
      <w:r>
        <w:separator/>
      </w:r>
    </w:p>
  </w:footnote>
  <w:footnote w:type="continuationSeparator" w:id="0">
    <w:p w:rsidR="00A96BE5" w:rsidRDefault="00A96BE5" w:rsidP="003805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5CF" w:rsidRPr="00817F9B" w:rsidRDefault="003805CF" w:rsidP="00817F9B">
    <w:pPr>
      <w:pStyle w:val="Header"/>
      <w:jc w:val="right"/>
      <w:rPr>
        <w:rFonts w:ascii="Times New Roman" w:hAnsi="Times New Roman" w:cs="Times New Roman"/>
        <w:sz w:val="24"/>
        <w:szCs w:val="24"/>
      </w:rPr>
    </w:pPr>
    <w:r w:rsidRPr="00817F9B">
      <w:rPr>
        <w:rFonts w:ascii="Times New Roman" w:hAnsi="Times New Roman" w:cs="Times New Roman"/>
        <w:sz w:val="24"/>
        <w:szCs w:val="24"/>
      </w:rPr>
      <w:t>PHILOSOPHY OF EDUCATION</w:t>
    </w:r>
    <w:sdt>
      <w:sdtPr>
        <w:rPr>
          <w:rFonts w:ascii="Times New Roman" w:hAnsi="Times New Roman" w:cs="Times New Roman"/>
          <w:sz w:val="24"/>
          <w:szCs w:val="24"/>
        </w:rPr>
        <w:id w:val="1030920857"/>
        <w:docPartObj>
          <w:docPartGallery w:val="Page Numbers (Top of Page)"/>
          <w:docPartUnique/>
        </w:docPartObj>
      </w:sdtPr>
      <w:sdtEndPr>
        <w:rPr>
          <w:noProof/>
        </w:rPr>
      </w:sdtEndPr>
      <w:sdtContent>
        <w:r w:rsidRPr="00817F9B">
          <w:rPr>
            <w:rFonts w:ascii="Times New Roman" w:hAnsi="Times New Roman" w:cs="Times New Roman"/>
            <w:sz w:val="24"/>
            <w:szCs w:val="24"/>
          </w:rPr>
          <w:tab/>
        </w:r>
        <w:r w:rsidRPr="00817F9B">
          <w:rPr>
            <w:rFonts w:ascii="Times New Roman" w:hAnsi="Times New Roman" w:cs="Times New Roman"/>
            <w:sz w:val="24"/>
            <w:szCs w:val="24"/>
          </w:rPr>
          <w:tab/>
        </w:r>
        <w:r w:rsidRPr="00817F9B">
          <w:rPr>
            <w:rFonts w:ascii="Times New Roman" w:hAnsi="Times New Roman" w:cs="Times New Roman"/>
            <w:sz w:val="24"/>
            <w:szCs w:val="24"/>
          </w:rPr>
          <w:fldChar w:fldCharType="begin"/>
        </w:r>
        <w:r w:rsidRPr="00817F9B">
          <w:rPr>
            <w:rFonts w:ascii="Times New Roman" w:hAnsi="Times New Roman" w:cs="Times New Roman"/>
            <w:sz w:val="24"/>
            <w:szCs w:val="24"/>
          </w:rPr>
          <w:instrText xml:space="preserve"> PAGE   \* MERGEFORMAT </w:instrText>
        </w:r>
        <w:r w:rsidRPr="00817F9B">
          <w:rPr>
            <w:rFonts w:ascii="Times New Roman" w:hAnsi="Times New Roman" w:cs="Times New Roman"/>
            <w:sz w:val="24"/>
            <w:szCs w:val="24"/>
          </w:rPr>
          <w:fldChar w:fldCharType="separate"/>
        </w:r>
        <w:r w:rsidR="0029186C">
          <w:rPr>
            <w:rFonts w:ascii="Times New Roman" w:hAnsi="Times New Roman" w:cs="Times New Roman"/>
            <w:noProof/>
            <w:sz w:val="24"/>
            <w:szCs w:val="24"/>
          </w:rPr>
          <w:t>5</w:t>
        </w:r>
        <w:r w:rsidRPr="00817F9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5CF" w:rsidRPr="00817F9B" w:rsidRDefault="003805CF" w:rsidP="00817F9B">
    <w:pPr>
      <w:pStyle w:val="Header"/>
      <w:jc w:val="right"/>
      <w:rPr>
        <w:rFonts w:ascii="Times New Roman" w:hAnsi="Times New Roman" w:cs="Times New Roman"/>
        <w:sz w:val="24"/>
        <w:szCs w:val="24"/>
      </w:rPr>
    </w:pPr>
    <w:r w:rsidRPr="00817F9B">
      <w:rPr>
        <w:rFonts w:ascii="Times New Roman" w:hAnsi="Times New Roman" w:cs="Times New Roman"/>
        <w:sz w:val="24"/>
        <w:szCs w:val="24"/>
      </w:rPr>
      <w:t>Running Head: PHILOSOPHY OF EDUCATION</w:t>
    </w:r>
    <w:sdt>
      <w:sdtPr>
        <w:rPr>
          <w:rFonts w:ascii="Times New Roman" w:hAnsi="Times New Roman" w:cs="Times New Roman"/>
          <w:sz w:val="24"/>
          <w:szCs w:val="24"/>
        </w:rPr>
        <w:id w:val="-1510058009"/>
        <w:docPartObj>
          <w:docPartGallery w:val="Page Numbers (Top of Page)"/>
          <w:docPartUnique/>
        </w:docPartObj>
      </w:sdtPr>
      <w:sdtEndPr>
        <w:rPr>
          <w:noProof/>
        </w:rPr>
      </w:sdtEndPr>
      <w:sdtContent>
        <w:r w:rsidRPr="00817F9B">
          <w:rPr>
            <w:rFonts w:ascii="Times New Roman" w:hAnsi="Times New Roman" w:cs="Times New Roman"/>
            <w:sz w:val="24"/>
            <w:szCs w:val="24"/>
          </w:rPr>
          <w:tab/>
        </w:r>
        <w:r w:rsidRPr="00817F9B">
          <w:rPr>
            <w:rFonts w:ascii="Times New Roman" w:hAnsi="Times New Roman" w:cs="Times New Roman"/>
            <w:sz w:val="24"/>
            <w:szCs w:val="24"/>
          </w:rPr>
          <w:fldChar w:fldCharType="begin"/>
        </w:r>
        <w:r w:rsidRPr="00817F9B">
          <w:rPr>
            <w:rFonts w:ascii="Times New Roman" w:hAnsi="Times New Roman" w:cs="Times New Roman"/>
            <w:sz w:val="24"/>
            <w:szCs w:val="24"/>
          </w:rPr>
          <w:instrText xml:space="preserve"> PAGE   \* MERGEFORMAT </w:instrText>
        </w:r>
        <w:r w:rsidRPr="00817F9B">
          <w:rPr>
            <w:rFonts w:ascii="Times New Roman" w:hAnsi="Times New Roman" w:cs="Times New Roman"/>
            <w:sz w:val="24"/>
            <w:szCs w:val="24"/>
          </w:rPr>
          <w:fldChar w:fldCharType="separate"/>
        </w:r>
        <w:r w:rsidR="0029186C">
          <w:rPr>
            <w:rFonts w:ascii="Times New Roman" w:hAnsi="Times New Roman" w:cs="Times New Roman"/>
            <w:noProof/>
            <w:sz w:val="24"/>
            <w:szCs w:val="24"/>
          </w:rPr>
          <w:t>1</w:t>
        </w:r>
        <w:r w:rsidRPr="00817F9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BE8"/>
    <w:rsid w:val="000B2788"/>
    <w:rsid w:val="0023594A"/>
    <w:rsid w:val="0029186C"/>
    <w:rsid w:val="002B500B"/>
    <w:rsid w:val="00306582"/>
    <w:rsid w:val="003805CF"/>
    <w:rsid w:val="004B5F14"/>
    <w:rsid w:val="004C4AFA"/>
    <w:rsid w:val="005041BE"/>
    <w:rsid w:val="00634146"/>
    <w:rsid w:val="006637F1"/>
    <w:rsid w:val="00813A7D"/>
    <w:rsid w:val="00817F9B"/>
    <w:rsid w:val="008329C7"/>
    <w:rsid w:val="00864BDB"/>
    <w:rsid w:val="008A09F0"/>
    <w:rsid w:val="008A1997"/>
    <w:rsid w:val="008B38BB"/>
    <w:rsid w:val="009C5271"/>
    <w:rsid w:val="009D253F"/>
    <w:rsid w:val="00A96BE5"/>
    <w:rsid w:val="00B563BE"/>
    <w:rsid w:val="00B63BE8"/>
    <w:rsid w:val="00C66E3D"/>
    <w:rsid w:val="00CA78B3"/>
    <w:rsid w:val="00CF5B1E"/>
    <w:rsid w:val="00D77F8D"/>
    <w:rsid w:val="00D91665"/>
    <w:rsid w:val="00EC5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965F5F-9CEB-4D4A-9C2C-33DCF3F63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5CF"/>
  </w:style>
  <w:style w:type="paragraph" w:styleId="Footer">
    <w:name w:val="footer"/>
    <w:basedOn w:val="Normal"/>
    <w:link w:val="FooterChar"/>
    <w:uiPriority w:val="99"/>
    <w:unhideWhenUsed/>
    <w:rsid w:val="00380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5CF"/>
  </w:style>
  <w:style w:type="paragraph" w:styleId="NoSpacing">
    <w:name w:val="No Spacing"/>
    <w:uiPriority w:val="1"/>
    <w:qFormat/>
    <w:rsid w:val="00817F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766277">
      <w:bodyDiv w:val="1"/>
      <w:marLeft w:val="0"/>
      <w:marRight w:val="0"/>
      <w:marTop w:val="0"/>
      <w:marBottom w:val="0"/>
      <w:divBdr>
        <w:top w:val="none" w:sz="0" w:space="0" w:color="auto"/>
        <w:left w:val="none" w:sz="0" w:space="0" w:color="auto"/>
        <w:bottom w:val="none" w:sz="0" w:space="0" w:color="auto"/>
        <w:right w:val="none" w:sz="0" w:space="0" w:color="auto"/>
      </w:divBdr>
      <w:divsChild>
        <w:div w:id="623578454">
          <w:marLeft w:val="0"/>
          <w:marRight w:val="0"/>
          <w:marTop w:val="0"/>
          <w:marBottom w:val="0"/>
          <w:divBdr>
            <w:top w:val="none" w:sz="0" w:space="0" w:color="auto"/>
            <w:left w:val="none" w:sz="0" w:space="0" w:color="auto"/>
            <w:bottom w:val="none" w:sz="0" w:space="0" w:color="auto"/>
            <w:right w:val="none" w:sz="0" w:space="0" w:color="auto"/>
          </w:divBdr>
        </w:div>
      </w:divsChild>
    </w:div>
    <w:div w:id="1362898869">
      <w:bodyDiv w:val="1"/>
      <w:marLeft w:val="0"/>
      <w:marRight w:val="0"/>
      <w:marTop w:val="0"/>
      <w:marBottom w:val="0"/>
      <w:divBdr>
        <w:top w:val="none" w:sz="0" w:space="0" w:color="auto"/>
        <w:left w:val="none" w:sz="0" w:space="0" w:color="auto"/>
        <w:bottom w:val="none" w:sz="0" w:space="0" w:color="auto"/>
        <w:right w:val="none" w:sz="0" w:space="0" w:color="auto"/>
      </w:divBdr>
      <w:divsChild>
        <w:div w:id="1028795013">
          <w:marLeft w:val="0"/>
          <w:marRight w:val="0"/>
          <w:marTop w:val="0"/>
          <w:marBottom w:val="0"/>
          <w:divBdr>
            <w:top w:val="none" w:sz="0" w:space="0" w:color="auto"/>
            <w:left w:val="none" w:sz="0" w:space="0" w:color="auto"/>
            <w:bottom w:val="none" w:sz="0" w:space="0" w:color="auto"/>
            <w:right w:val="none" w:sz="0" w:space="0" w:color="auto"/>
          </w:divBdr>
        </w:div>
      </w:divsChild>
    </w:div>
    <w:div w:id="1498374679">
      <w:bodyDiv w:val="1"/>
      <w:marLeft w:val="0"/>
      <w:marRight w:val="0"/>
      <w:marTop w:val="0"/>
      <w:marBottom w:val="0"/>
      <w:divBdr>
        <w:top w:val="none" w:sz="0" w:space="0" w:color="auto"/>
        <w:left w:val="none" w:sz="0" w:space="0" w:color="auto"/>
        <w:bottom w:val="none" w:sz="0" w:space="0" w:color="auto"/>
        <w:right w:val="none" w:sz="0" w:space="0" w:color="auto"/>
      </w:divBdr>
      <w:divsChild>
        <w:div w:id="679046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2018-09-28T15:55:00Z</dcterms:created>
  <dcterms:modified xsi:type="dcterms:W3CDTF">2018-09-28T15:55:00Z</dcterms:modified>
</cp:coreProperties>
</file>