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441" w:rsidRDefault="00E92441" w:rsidP="009862E4"/>
    <w:p w:rsidR="00E92441" w:rsidRDefault="00E92441" w:rsidP="00E92441">
      <w:pPr>
        <w:jc w:val="center"/>
      </w:pPr>
    </w:p>
    <w:p w:rsidR="00E92441" w:rsidRDefault="00E92441" w:rsidP="00E92441">
      <w:pPr>
        <w:jc w:val="center"/>
      </w:pPr>
    </w:p>
    <w:p w:rsidR="00E92441" w:rsidRDefault="00E92441" w:rsidP="00E92441">
      <w:pPr>
        <w:jc w:val="center"/>
      </w:pPr>
    </w:p>
    <w:p w:rsidR="00E92441" w:rsidRDefault="00E92441" w:rsidP="00E92441">
      <w:pPr>
        <w:jc w:val="center"/>
      </w:pPr>
    </w:p>
    <w:p w:rsidR="00E92441" w:rsidRPr="00A11E37" w:rsidRDefault="00E92441" w:rsidP="00A11E37">
      <w:pPr>
        <w:spacing w:line="480" w:lineRule="auto"/>
        <w:jc w:val="center"/>
        <w:rPr>
          <w:rFonts w:ascii="Times New Roman" w:hAnsi="Times New Roman" w:cs="Times New Roman"/>
          <w:b/>
          <w:sz w:val="24"/>
          <w:szCs w:val="24"/>
        </w:rPr>
      </w:pPr>
      <w:r w:rsidRPr="00A11E37">
        <w:rPr>
          <w:rFonts w:ascii="Times New Roman" w:hAnsi="Times New Roman" w:cs="Times New Roman"/>
          <w:b/>
          <w:sz w:val="24"/>
          <w:szCs w:val="24"/>
        </w:rPr>
        <w:t>Philosophy</w:t>
      </w:r>
    </w:p>
    <w:p w:rsidR="00E92441" w:rsidRPr="00A11E37" w:rsidRDefault="00E92441" w:rsidP="00A11E37">
      <w:pPr>
        <w:spacing w:line="480" w:lineRule="auto"/>
        <w:jc w:val="center"/>
        <w:rPr>
          <w:rFonts w:ascii="Times New Roman" w:hAnsi="Times New Roman" w:cs="Times New Roman"/>
          <w:sz w:val="24"/>
          <w:szCs w:val="24"/>
        </w:rPr>
      </w:pPr>
    </w:p>
    <w:p w:rsidR="00E92441" w:rsidRPr="00A11E37" w:rsidRDefault="00E92441" w:rsidP="00A11E37">
      <w:pPr>
        <w:spacing w:line="480" w:lineRule="auto"/>
        <w:jc w:val="center"/>
        <w:rPr>
          <w:rFonts w:ascii="Times New Roman" w:hAnsi="Times New Roman" w:cs="Times New Roman"/>
          <w:sz w:val="24"/>
          <w:szCs w:val="24"/>
        </w:rPr>
      </w:pPr>
    </w:p>
    <w:p w:rsidR="00E92441" w:rsidRPr="00A11E37" w:rsidRDefault="00E92441" w:rsidP="00A11E37">
      <w:pPr>
        <w:spacing w:line="480" w:lineRule="auto"/>
        <w:jc w:val="center"/>
        <w:rPr>
          <w:rFonts w:ascii="Times New Roman" w:hAnsi="Times New Roman" w:cs="Times New Roman"/>
          <w:sz w:val="24"/>
          <w:szCs w:val="24"/>
        </w:rPr>
      </w:pPr>
    </w:p>
    <w:p w:rsidR="00E92441" w:rsidRPr="00A11E37" w:rsidRDefault="00E92441" w:rsidP="00A11E37">
      <w:pPr>
        <w:spacing w:line="480" w:lineRule="auto"/>
        <w:jc w:val="center"/>
        <w:rPr>
          <w:rFonts w:ascii="Times New Roman" w:hAnsi="Times New Roman" w:cs="Times New Roman"/>
          <w:sz w:val="24"/>
          <w:szCs w:val="24"/>
        </w:rPr>
      </w:pPr>
      <w:r w:rsidRPr="00A11E37">
        <w:rPr>
          <w:rFonts w:ascii="Times New Roman" w:hAnsi="Times New Roman" w:cs="Times New Roman"/>
          <w:sz w:val="24"/>
          <w:szCs w:val="24"/>
        </w:rPr>
        <w:t>Students Name</w:t>
      </w:r>
    </w:p>
    <w:p w:rsidR="00E92441" w:rsidRPr="00A11E37" w:rsidRDefault="00E92441" w:rsidP="00A11E37">
      <w:pPr>
        <w:spacing w:line="480" w:lineRule="auto"/>
        <w:jc w:val="center"/>
        <w:rPr>
          <w:rFonts w:ascii="Times New Roman" w:hAnsi="Times New Roman" w:cs="Times New Roman"/>
          <w:sz w:val="24"/>
          <w:szCs w:val="24"/>
        </w:rPr>
      </w:pPr>
      <w:r w:rsidRPr="00A11E37">
        <w:rPr>
          <w:rFonts w:ascii="Times New Roman" w:hAnsi="Times New Roman" w:cs="Times New Roman"/>
          <w:sz w:val="24"/>
          <w:szCs w:val="24"/>
        </w:rPr>
        <w:t>Professors Name</w:t>
      </w:r>
    </w:p>
    <w:p w:rsidR="00E92441" w:rsidRPr="00A11E37" w:rsidRDefault="00E92441" w:rsidP="00BC5426">
      <w:pPr>
        <w:spacing w:line="480" w:lineRule="auto"/>
        <w:jc w:val="center"/>
        <w:rPr>
          <w:rFonts w:ascii="Times New Roman" w:hAnsi="Times New Roman" w:cs="Times New Roman"/>
          <w:sz w:val="24"/>
          <w:szCs w:val="24"/>
        </w:rPr>
      </w:pPr>
      <w:r w:rsidRPr="00A11E37">
        <w:rPr>
          <w:rFonts w:ascii="Times New Roman" w:hAnsi="Times New Roman" w:cs="Times New Roman"/>
          <w:sz w:val="24"/>
          <w:szCs w:val="24"/>
        </w:rPr>
        <w:t>Institution Affiliation</w:t>
      </w:r>
      <w:bookmarkStart w:id="0" w:name="_GoBack"/>
      <w:bookmarkEnd w:id="0"/>
    </w:p>
    <w:p w:rsidR="00E92441" w:rsidRPr="00A11E37" w:rsidRDefault="00E92441" w:rsidP="00A11E37">
      <w:pPr>
        <w:spacing w:line="480" w:lineRule="auto"/>
        <w:jc w:val="center"/>
        <w:rPr>
          <w:rFonts w:ascii="Times New Roman" w:hAnsi="Times New Roman" w:cs="Times New Roman"/>
          <w:sz w:val="24"/>
          <w:szCs w:val="24"/>
        </w:rPr>
      </w:pPr>
      <w:r w:rsidRPr="00A11E37">
        <w:rPr>
          <w:rFonts w:ascii="Times New Roman" w:hAnsi="Times New Roman" w:cs="Times New Roman"/>
          <w:sz w:val="24"/>
          <w:szCs w:val="24"/>
        </w:rPr>
        <w:t>Date</w:t>
      </w:r>
      <w:r w:rsidRPr="00A11E37">
        <w:rPr>
          <w:rFonts w:ascii="Times New Roman" w:hAnsi="Times New Roman" w:cs="Times New Roman"/>
          <w:sz w:val="24"/>
          <w:szCs w:val="24"/>
        </w:rPr>
        <w:br w:type="page"/>
      </w:r>
    </w:p>
    <w:p w:rsidR="009862E4" w:rsidRPr="00A11E37" w:rsidRDefault="009862E4" w:rsidP="00A11E37">
      <w:pPr>
        <w:spacing w:line="480" w:lineRule="auto"/>
        <w:rPr>
          <w:rFonts w:ascii="Times New Roman" w:hAnsi="Times New Roman" w:cs="Times New Roman"/>
          <w:sz w:val="24"/>
          <w:szCs w:val="24"/>
        </w:rPr>
      </w:pPr>
      <w:r w:rsidRPr="00A11E37">
        <w:rPr>
          <w:rFonts w:ascii="Times New Roman" w:hAnsi="Times New Roman" w:cs="Times New Roman"/>
          <w:sz w:val="24"/>
          <w:szCs w:val="24"/>
        </w:rPr>
        <w:lastRenderedPageBreak/>
        <w:t>Question 1</w:t>
      </w:r>
    </w:p>
    <w:p w:rsidR="009862E4" w:rsidRPr="00A11E37" w:rsidRDefault="009862E4" w:rsidP="00A11E37">
      <w:pPr>
        <w:spacing w:line="480" w:lineRule="auto"/>
        <w:ind w:firstLine="720"/>
        <w:rPr>
          <w:rFonts w:ascii="Times New Roman" w:hAnsi="Times New Roman" w:cs="Times New Roman"/>
          <w:sz w:val="24"/>
          <w:szCs w:val="24"/>
        </w:rPr>
      </w:pPr>
      <w:r w:rsidRPr="00A11E37">
        <w:rPr>
          <w:rFonts w:ascii="Times New Roman" w:hAnsi="Times New Roman" w:cs="Times New Roman"/>
          <w:sz w:val="24"/>
          <w:szCs w:val="24"/>
        </w:rPr>
        <w:t>In the current world, the technology field has grown tremendously and served different people in different ways; however, some have more promising prospects than others with many differences. Most companies and businesses follow up and function with the help of the technologies available to them. There is increased professionalism in workplaces through the use of ICT, and with this, there are many job opportunities in this sector. Technologies are used for most of the business intelligence and as tools needed for different activities of the company. The technologies need eventful transformation now and then for the systems of different working spaces to survive. Organic and Paid Web Positioning is the topmost search engine offering similar products like Google and Bing. The systems have led to company transitions through different optimizations, obtaining new clients, and increasing sales and profits in many companies.</w:t>
      </w:r>
    </w:p>
    <w:p w:rsidR="009862E4" w:rsidRPr="00A11E37" w:rsidRDefault="009862E4" w:rsidP="00A11E37">
      <w:pPr>
        <w:spacing w:line="480" w:lineRule="auto"/>
        <w:ind w:firstLine="720"/>
        <w:rPr>
          <w:rFonts w:ascii="Times New Roman" w:hAnsi="Times New Roman" w:cs="Times New Roman"/>
          <w:sz w:val="24"/>
          <w:szCs w:val="24"/>
        </w:rPr>
      </w:pPr>
      <w:r w:rsidRPr="00A11E37">
        <w:rPr>
          <w:rFonts w:ascii="Times New Roman" w:hAnsi="Times New Roman" w:cs="Times New Roman"/>
          <w:sz w:val="24"/>
          <w:szCs w:val="24"/>
        </w:rPr>
        <w:t xml:space="preserve">According to Carl Mitcham, science keeps increasing our knowledge, and these changes bring in new designs, constructions, products, and systems suited to their particular purposes. In the process, some can be implicit and impact the users </w:t>
      </w:r>
      <w:r w:rsidR="003349E7" w:rsidRPr="00A11E37">
        <w:rPr>
          <w:rFonts w:ascii="Times New Roman" w:hAnsi="Times New Roman" w:cs="Times New Roman"/>
          <w:sz w:val="24"/>
          <w:szCs w:val="24"/>
        </w:rPr>
        <w:t>negatively;</w:t>
      </w:r>
      <w:r w:rsidRPr="00A11E37">
        <w:rPr>
          <w:rFonts w:ascii="Times New Roman" w:hAnsi="Times New Roman" w:cs="Times New Roman"/>
          <w:sz w:val="24"/>
          <w:szCs w:val="24"/>
        </w:rPr>
        <w:t xml:space="preserve"> hence implementing programs that best protect the values of technology. The evolutionary revolves around traits that human beings can adapt to, and these beliefs later affect consumption. There has been an intense debate on the improvement of technology, and it keeps happening time and again. The strongest argument existing in favor of the enhancement is the modification of the new environments created to be strong technologies that will exist without constantly upgrading them to maintain the values in science and its advancements. When the technologies keep being updated, they are at the risk of going into extinction</w:t>
      </w:r>
      <w:r w:rsidR="00EE20AE" w:rsidRPr="00A11E37">
        <w:rPr>
          <w:rFonts w:ascii="Times New Roman" w:hAnsi="Times New Roman" w:cs="Times New Roman"/>
          <w:sz w:val="24"/>
          <w:szCs w:val="24"/>
        </w:rPr>
        <w:t xml:space="preserve"> (Douglas</w:t>
      </w:r>
      <w:r w:rsidR="003349E7" w:rsidRPr="00A11E37">
        <w:rPr>
          <w:rFonts w:ascii="Times New Roman" w:hAnsi="Times New Roman" w:cs="Times New Roman"/>
          <w:sz w:val="24"/>
          <w:szCs w:val="24"/>
        </w:rPr>
        <w:t>, 2016</w:t>
      </w:r>
      <w:r w:rsidR="00EE20AE" w:rsidRPr="00A11E37">
        <w:rPr>
          <w:rFonts w:ascii="Times New Roman" w:hAnsi="Times New Roman" w:cs="Times New Roman"/>
          <w:sz w:val="24"/>
          <w:szCs w:val="24"/>
        </w:rPr>
        <w:t>)</w:t>
      </w:r>
      <w:r w:rsidRPr="00A11E37">
        <w:rPr>
          <w:rFonts w:ascii="Times New Roman" w:hAnsi="Times New Roman" w:cs="Times New Roman"/>
          <w:sz w:val="24"/>
          <w:szCs w:val="24"/>
        </w:rPr>
        <w:t xml:space="preserve">. As discussed by Persson, most proponents argue that most modern-day problems can be easily solved by enhancing moral traits since it </w:t>
      </w:r>
      <w:r w:rsidRPr="00A11E37">
        <w:rPr>
          <w:rFonts w:ascii="Times New Roman" w:hAnsi="Times New Roman" w:cs="Times New Roman"/>
          <w:sz w:val="24"/>
          <w:szCs w:val="24"/>
        </w:rPr>
        <w:lastRenderedPageBreak/>
        <w:t>articulates most human beings with feelings and contexts of generosity and a sense of fairness. The failure to cooperate leads to the extreme destruction of large numbers of individuals, countries, and territories since they are constantly equipped with destructive powers through technology.</w:t>
      </w:r>
    </w:p>
    <w:p w:rsidR="009862E4" w:rsidRPr="00A11E37" w:rsidRDefault="009862E4" w:rsidP="00A11E37">
      <w:pPr>
        <w:spacing w:line="480" w:lineRule="auto"/>
        <w:ind w:firstLine="720"/>
        <w:rPr>
          <w:rFonts w:ascii="Times New Roman" w:hAnsi="Times New Roman" w:cs="Times New Roman"/>
          <w:sz w:val="24"/>
          <w:szCs w:val="24"/>
        </w:rPr>
      </w:pPr>
      <w:r w:rsidRPr="00A11E37">
        <w:rPr>
          <w:rFonts w:ascii="Times New Roman" w:hAnsi="Times New Roman" w:cs="Times New Roman"/>
          <w:sz w:val="24"/>
          <w:szCs w:val="24"/>
        </w:rPr>
        <w:t>The world's knowledge revolves strongly around science, and the immediate world has heavily embraced the change of things and how they are supposed to be. Every efficiency category is heavily utilized, going against most ethical questions. Society has been able to develop different codes by engineering different technologies on different platforms, and I think universally. The ethics go down to education and narrowly approach the influence that technology has brought about. The extent of ethical issues trickles down to the growth of different values, which could be inherent design-wise in the relationship between science and society. Most of the time, individuals fail to cooperate with the changes, and that's enough power to destroy humanity. The moral imperative to pursue moral enhancement exposes humans to many risks and catastrophes</w:t>
      </w:r>
      <w:r w:rsidR="00EE20AE" w:rsidRPr="00A11E37">
        <w:rPr>
          <w:rFonts w:ascii="Times New Roman" w:hAnsi="Times New Roman" w:cs="Times New Roman"/>
          <w:sz w:val="24"/>
          <w:szCs w:val="24"/>
        </w:rPr>
        <w:t xml:space="preserve"> </w:t>
      </w:r>
      <w:r w:rsidR="00E92441" w:rsidRPr="00A11E37">
        <w:rPr>
          <w:rFonts w:ascii="Times New Roman" w:hAnsi="Times New Roman" w:cs="Times New Roman"/>
          <w:sz w:val="24"/>
          <w:szCs w:val="24"/>
        </w:rPr>
        <w:t>(Douglas, 2016)</w:t>
      </w:r>
      <w:r w:rsidRPr="00A11E37">
        <w:rPr>
          <w:rFonts w:ascii="Times New Roman" w:hAnsi="Times New Roman" w:cs="Times New Roman"/>
          <w:sz w:val="24"/>
          <w:szCs w:val="24"/>
        </w:rPr>
        <w:t>. The disbelief is seen more in the fundamental premises, which is especially unfit in dealing with modern challenges as the world evolves. Technologically, projects need necessary interventions and can overcome any challenges that may come along.</w:t>
      </w:r>
    </w:p>
    <w:p w:rsidR="009862E4" w:rsidRPr="00A11E37" w:rsidRDefault="009862E4" w:rsidP="00A11E37">
      <w:pPr>
        <w:spacing w:line="480" w:lineRule="auto"/>
        <w:rPr>
          <w:rFonts w:ascii="Times New Roman" w:hAnsi="Times New Roman" w:cs="Times New Roman"/>
          <w:sz w:val="24"/>
          <w:szCs w:val="24"/>
        </w:rPr>
      </w:pPr>
      <w:r w:rsidRPr="00A11E37">
        <w:rPr>
          <w:rFonts w:ascii="Times New Roman" w:hAnsi="Times New Roman" w:cs="Times New Roman"/>
          <w:sz w:val="24"/>
          <w:szCs w:val="24"/>
        </w:rPr>
        <w:t>Question 3</w:t>
      </w:r>
    </w:p>
    <w:p w:rsidR="009862E4" w:rsidRPr="00A11E37" w:rsidRDefault="009862E4" w:rsidP="00A11E37">
      <w:pPr>
        <w:spacing w:line="480" w:lineRule="auto"/>
        <w:ind w:firstLine="720"/>
        <w:rPr>
          <w:rFonts w:ascii="Times New Roman" w:hAnsi="Times New Roman" w:cs="Times New Roman"/>
          <w:sz w:val="24"/>
          <w:szCs w:val="24"/>
        </w:rPr>
      </w:pPr>
      <w:r w:rsidRPr="00A11E37">
        <w:rPr>
          <w:rFonts w:ascii="Times New Roman" w:hAnsi="Times New Roman" w:cs="Times New Roman"/>
          <w:sz w:val="24"/>
          <w:szCs w:val="24"/>
        </w:rPr>
        <w:t xml:space="preserve">There are different moral perspectives concerning shaping the attitude towards money and the policies that govern it. Evolutionary, there have been advances mostly through the application of psychology and other survey-based analysis that give important insights in understanding measures that need to be taken in money governance.  Financial innovation </w:t>
      </w:r>
      <w:r w:rsidRPr="00A11E37">
        <w:rPr>
          <w:rFonts w:ascii="Times New Roman" w:hAnsi="Times New Roman" w:cs="Times New Roman"/>
          <w:sz w:val="24"/>
          <w:szCs w:val="24"/>
        </w:rPr>
        <w:lastRenderedPageBreak/>
        <w:t>requires an ethical and political attitude since there are many changes taking place regarding financial status and money changes. In that revolution, there is the involvement of economics which helps put money to better use. There are already existing concepts that people are familiar with, which revolve around money expression and other philosophical tools that purely form the discipline of social and economic sciences</w:t>
      </w:r>
      <w:r w:rsidR="00EE20AE" w:rsidRPr="00A11E37">
        <w:rPr>
          <w:rFonts w:ascii="Times New Roman" w:hAnsi="Times New Roman" w:cs="Times New Roman"/>
          <w:sz w:val="24"/>
          <w:szCs w:val="24"/>
        </w:rPr>
        <w:t xml:space="preserve"> (Bailey</w:t>
      </w:r>
      <w:r w:rsidR="003349E7" w:rsidRPr="00A11E37">
        <w:rPr>
          <w:rFonts w:ascii="Times New Roman" w:hAnsi="Times New Roman" w:cs="Times New Roman"/>
          <w:sz w:val="24"/>
          <w:szCs w:val="24"/>
        </w:rPr>
        <w:t>, 2021</w:t>
      </w:r>
      <w:r w:rsidR="00EE20AE" w:rsidRPr="00A11E37">
        <w:rPr>
          <w:rFonts w:ascii="Times New Roman" w:hAnsi="Times New Roman" w:cs="Times New Roman"/>
          <w:sz w:val="24"/>
          <w:szCs w:val="24"/>
        </w:rPr>
        <w:t>).</w:t>
      </w:r>
      <w:r w:rsidRPr="00A11E37">
        <w:rPr>
          <w:rFonts w:ascii="Times New Roman" w:hAnsi="Times New Roman" w:cs="Times New Roman"/>
          <w:sz w:val="24"/>
          <w:szCs w:val="24"/>
        </w:rPr>
        <w:t xml:space="preserve"> Through the introduction of bitcoin, there has been much revolution moneywise which has enhanced the monetary network. Monetary applications have changed over time, and as they are widely used, they can now be easily understood. The physical realities build a block chain in the network contribution giving the market a different direction.</w:t>
      </w:r>
    </w:p>
    <w:p w:rsidR="005D6CAA" w:rsidRPr="00A11E37" w:rsidRDefault="009862E4" w:rsidP="00A11E37">
      <w:pPr>
        <w:spacing w:line="480" w:lineRule="auto"/>
        <w:ind w:firstLine="720"/>
        <w:rPr>
          <w:rFonts w:ascii="Times New Roman" w:hAnsi="Times New Roman" w:cs="Times New Roman"/>
          <w:sz w:val="24"/>
          <w:szCs w:val="24"/>
        </w:rPr>
      </w:pPr>
      <w:r w:rsidRPr="00A11E37">
        <w:rPr>
          <w:rFonts w:ascii="Times New Roman" w:hAnsi="Times New Roman" w:cs="Times New Roman"/>
          <w:sz w:val="24"/>
          <w:szCs w:val="24"/>
        </w:rPr>
        <w:t xml:space="preserve">I concur with the enthusiasm revolving around money as it gives a different understanding of what is required to venture into the money industry. It features different dimensions that automatically move in terms of assets and contracts. The precise characterization of the industry brings in different networks, which are crucial to the serious metaphysics of money. The evaluation of the assets has different behavior in digital money whereby the models issue a transfer well understood through </w:t>
      </w:r>
      <w:r w:rsidR="00EE20AE" w:rsidRPr="00A11E37">
        <w:rPr>
          <w:rFonts w:ascii="Times New Roman" w:hAnsi="Times New Roman" w:cs="Times New Roman"/>
          <w:sz w:val="24"/>
          <w:szCs w:val="24"/>
        </w:rPr>
        <w:t>crypto currency</w:t>
      </w:r>
      <w:r w:rsidRPr="00A11E37">
        <w:rPr>
          <w:rFonts w:ascii="Times New Roman" w:hAnsi="Times New Roman" w:cs="Times New Roman"/>
          <w:sz w:val="24"/>
          <w:szCs w:val="24"/>
        </w:rPr>
        <w:t xml:space="preserve"> evaluation</w:t>
      </w:r>
      <w:r w:rsidR="00EE20AE" w:rsidRPr="00A11E37">
        <w:rPr>
          <w:rFonts w:ascii="Times New Roman" w:hAnsi="Times New Roman" w:cs="Times New Roman"/>
          <w:sz w:val="24"/>
          <w:szCs w:val="24"/>
        </w:rPr>
        <w:t xml:space="preserve"> (Bailey, 2021).</w:t>
      </w:r>
      <w:r w:rsidRPr="00A11E37">
        <w:rPr>
          <w:rFonts w:ascii="Times New Roman" w:hAnsi="Times New Roman" w:cs="Times New Roman"/>
          <w:sz w:val="24"/>
          <w:szCs w:val="24"/>
        </w:rPr>
        <w:t xml:space="preserve"> Money ventures, in this sense, need to be legal with the uncovering of different deep questions without basically relying on the central authorities.</w:t>
      </w:r>
    </w:p>
    <w:p w:rsidR="00EE20AE" w:rsidRPr="00A11E37" w:rsidRDefault="00EE20AE" w:rsidP="00A11E37">
      <w:pPr>
        <w:spacing w:line="480" w:lineRule="auto"/>
        <w:rPr>
          <w:rFonts w:ascii="Times New Roman" w:hAnsi="Times New Roman" w:cs="Times New Roman"/>
          <w:sz w:val="24"/>
          <w:szCs w:val="24"/>
        </w:rPr>
      </w:pPr>
    </w:p>
    <w:p w:rsidR="00EE20AE" w:rsidRPr="00A11E37" w:rsidRDefault="00EE20AE" w:rsidP="00A11E37">
      <w:pPr>
        <w:spacing w:line="480" w:lineRule="auto"/>
        <w:rPr>
          <w:rFonts w:ascii="Times New Roman" w:hAnsi="Times New Roman" w:cs="Times New Roman"/>
          <w:sz w:val="24"/>
          <w:szCs w:val="24"/>
        </w:rPr>
      </w:pPr>
    </w:p>
    <w:p w:rsidR="00A11E37" w:rsidRDefault="00A11E37" w:rsidP="00A11E37">
      <w:pPr>
        <w:spacing w:line="480" w:lineRule="auto"/>
        <w:rPr>
          <w:rFonts w:ascii="Times New Roman" w:hAnsi="Times New Roman" w:cs="Times New Roman"/>
          <w:sz w:val="24"/>
          <w:szCs w:val="24"/>
        </w:rPr>
      </w:pPr>
    </w:p>
    <w:p w:rsidR="00A11E37" w:rsidRDefault="00A11E37" w:rsidP="00A11E37">
      <w:pPr>
        <w:spacing w:line="480" w:lineRule="auto"/>
        <w:rPr>
          <w:rFonts w:ascii="Times New Roman" w:hAnsi="Times New Roman" w:cs="Times New Roman"/>
          <w:sz w:val="24"/>
          <w:szCs w:val="24"/>
        </w:rPr>
      </w:pPr>
    </w:p>
    <w:p w:rsidR="00EE20AE" w:rsidRPr="00A11E37" w:rsidRDefault="00EE20AE" w:rsidP="00A11E37">
      <w:pPr>
        <w:spacing w:line="480" w:lineRule="auto"/>
        <w:jc w:val="center"/>
        <w:rPr>
          <w:rFonts w:ascii="Times New Roman" w:hAnsi="Times New Roman" w:cs="Times New Roman"/>
          <w:sz w:val="24"/>
          <w:szCs w:val="24"/>
        </w:rPr>
      </w:pPr>
      <w:r w:rsidRPr="00A11E37">
        <w:rPr>
          <w:rFonts w:ascii="Times New Roman" w:hAnsi="Times New Roman" w:cs="Times New Roman"/>
          <w:sz w:val="24"/>
          <w:szCs w:val="24"/>
        </w:rPr>
        <w:lastRenderedPageBreak/>
        <w:t>References</w:t>
      </w:r>
    </w:p>
    <w:p w:rsidR="00EE20AE" w:rsidRPr="00A11E37" w:rsidRDefault="00EE20AE" w:rsidP="00A11E37">
      <w:pPr>
        <w:spacing w:line="480" w:lineRule="auto"/>
        <w:ind w:left="720" w:hanging="720"/>
        <w:rPr>
          <w:rFonts w:ascii="Times New Roman" w:hAnsi="Times New Roman" w:cs="Times New Roman"/>
          <w:sz w:val="24"/>
          <w:szCs w:val="24"/>
        </w:rPr>
      </w:pPr>
      <w:r w:rsidRPr="00A11E37">
        <w:rPr>
          <w:rFonts w:ascii="Times New Roman" w:hAnsi="Times New Roman" w:cs="Times New Roman"/>
          <w:sz w:val="24"/>
          <w:szCs w:val="24"/>
        </w:rPr>
        <w:t xml:space="preserve">Bailey, A. M., Rettler, B., &amp; Warmke, C. (2021). Philosophy, politics, and economics of cryptocurrency I: Money without state. Philosophy Compass, 16(11), e12785 </w:t>
      </w:r>
      <w:hyperlink r:id="rId6" w:history="1">
        <w:r w:rsidRPr="00A11E37">
          <w:rPr>
            <w:rStyle w:val="Hyperlink"/>
            <w:rFonts w:ascii="Times New Roman" w:hAnsi="Times New Roman" w:cs="Times New Roman"/>
            <w:sz w:val="24"/>
            <w:szCs w:val="24"/>
          </w:rPr>
          <w:t>https://onlinelibrary.wiley.com/doi/abs/10.1111/phc3.12785</w:t>
        </w:r>
      </w:hyperlink>
    </w:p>
    <w:p w:rsidR="00EE20AE" w:rsidRPr="00A11E37" w:rsidRDefault="00EE20AE" w:rsidP="00A11E37">
      <w:pPr>
        <w:spacing w:line="480" w:lineRule="auto"/>
        <w:ind w:left="720" w:hanging="720"/>
        <w:rPr>
          <w:rFonts w:ascii="Times New Roman" w:hAnsi="Times New Roman" w:cs="Times New Roman"/>
          <w:sz w:val="24"/>
          <w:szCs w:val="24"/>
        </w:rPr>
      </w:pPr>
      <w:r w:rsidRPr="00A11E37">
        <w:rPr>
          <w:rFonts w:ascii="Times New Roman" w:hAnsi="Times New Roman" w:cs="Times New Roman"/>
          <w:sz w:val="24"/>
          <w:szCs w:val="24"/>
        </w:rPr>
        <w:t xml:space="preserve">. Douglas, H. (2016). Values in science. In The Oxford handbook of philosophy of science. </w:t>
      </w:r>
      <w:hyperlink r:id="rId7" w:history="1">
        <w:r w:rsidRPr="00A11E37">
          <w:rPr>
            <w:rStyle w:val="Hyperlink"/>
            <w:rFonts w:ascii="Times New Roman" w:hAnsi="Times New Roman" w:cs="Times New Roman"/>
            <w:sz w:val="24"/>
            <w:szCs w:val="24"/>
          </w:rPr>
          <w:t>https://www.oxfordhandbooks.com/view/10.1093/oxfordhb/9780199368815.001.0001/oxfordhb-9780199368815-e-28</w:t>
        </w:r>
      </w:hyperlink>
    </w:p>
    <w:p w:rsidR="00EE20AE" w:rsidRPr="00A11E37" w:rsidRDefault="00EE20AE" w:rsidP="00A11E37">
      <w:pPr>
        <w:spacing w:line="480" w:lineRule="auto"/>
        <w:rPr>
          <w:rFonts w:ascii="Times New Roman" w:hAnsi="Times New Roman" w:cs="Times New Roman"/>
          <w:sz w:val="24"/>
          <w:szCs w:val="24"/>
        </w:rPr>
      </w:pPr>
    </w:p>
    <w:sectPr w:rsidR="00EE20AE" w:rsidRPr="00A11E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A3" w:rsidRDefault="00C81EA3" w:rsidP="00E92441">
      <w:pPr>
        <w:spacing w:after="0" w:line="240" w:lineRule="auto"/>
      </w:pPr>
      <w:r>
        <w:separator/>
      </w:r>
    </w:p>
  </w:endnote>
  <w:endnote w:type="continuationSeparator" w:id="0">
    <w:p w:rsidR="00C81EA3" w:rsidRDefault="00C81EA3" w:rsidP="00E9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A3" w:rsidRDefault="00C81EA3" w:rsidP="00E92441">
      <w:pPr>
        <w:spacing w:after="0" w:line="240" w:lineRule="auto"/>
      </w:pPr>
      <w:r>
        <w:separator/>
      </w:r>
    </w:p>
  </w:footnote>
  <w:footnote w:type="continuationSeparator" w:id="0">
    <w:p w:rsidR="00C81EA3" w:rsidRDefault="00C81EA3" w:rsidP="00E92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525914"/>
      <w:docPartObj>
        <w:docPartGallery w:val="Page Numbers (Top of Page)"/>
        <w:docPartUnique/>
      </w:docPartObj>
    </w:sdtPr>
    <w:sdtEndPr>
      <w:rPr>
        <w:rFonts w:ascii="Times New Roman" w:hAnsi="Times New Roman" w:cs="Times New Roman"/>
        <w:noProof/>
        <w:sz w:val="24"/>
        <w:szCs w:val="24"/>
      </w:rPr>
    </w:sdtEndPr>
    <w:sdtContent>
      <w:p w:rsidR="00E92441" w:rsidRPr="00E92441" w:rsidRDefault="00E92441">
        <w:pPr>
          <w:pStyle w:val="Header"/>
          <w:jc w:val="right"/>
          <w:rPr>
            <w:rFonts w:ascii="Times New Roman" w:hAnsi="Times New Roman" w:cs="Times New Roman"/>
            <w:sz w:val="24"/>
            <w:szCs w:val="24"/>
          </w:rPr>
        </w:pPr>
        <w:r w:rsidRPr="00E92441">
          <w:rPr>
            <w:rFonts w:ascii="Times New Roman" w:hAnsi="Times New Roman" w:cs="Times New Roman"/>
            <w:sz w:val="24"/>
            <w:szCs w:val="24"/>
          </w:rPr>
          <w:fldChar w:fldCharType="begin"/>
        </w:r>
        <w:r w:rsidRPr="00E92441">
          <w:rPr>
            <w:rFonts w:ascii="Times New Roman" w:hAnsi="Times New Roman" w:cs="Times New Roman"/>
            <w:sz w:val="24"/>
            <w:szCs w:val="24"/>
          </w:rPr>
          <w:instrText xml:space="preserve"> PAGE   \* MERGEFORMAT </w:instrText>
        </w:r>
        <w:r w:rsidRPr="00E92441">
          <w:rPr>
            <w:rFonts w:ascii="Times New Roman" w:hAnsi="Times New Roman" w:cs="Times New Roman"/>
            <w:sz w:val="24"/>
            <w:szCs w:val="24"/>
          </w:rPr>
          <w:fldChar w:fldCharType="separate"/>
        </w:r>
        <w:r w:rsidR="00BC5426">
          <w:rPr>
            <w:rFonts w:ascii="Times New Roman" w:hAnsi="Times New Roman" w:cs="Times New Roman"/>
            <w:noProof/>
            <w:sz w:val="24"/>
            <w:szCs w:val="24"/>
          </w:rPr>
          <w:t>4</w:t>
        </w:r>
        <w:r w:rsidRPr="00E92441">
          <w:rPr>
            <w:rFonts w:ascii="Times New Roman" w:hAnsi="Times New Roman" w:cs="Times New Roman"/>
            <w:noProof/>
            <w:sz w:val="24"/>
            <w:szCs w:val="24"/>
          </w:rPr>
          <w:fldChar w:fldCharType="end"/>
        </w:r>
      </w:p>
    </w:sdtContent>
  </w:sdt>
  <w:p w:rsidR="00E92441" w:rsidRDefault="00E92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8A"/>
    <w:rsid w:val="00091B8E"/>
    <w:rsid w:val="00106ED9"/>
    <w:rsid w:val="00156983"/>
    <w:rsid w:val="001F6661"/>
    <w:rsid w:val="00324C28"/>
    <w:rsid w:val="003349E7"/>
    <w:rsid w:val="003376CA"/>
    <w:rsid w:val="00353DBF"/>
    <w:rsid w:val="003D70C3"/>
    <w:rsid w:val="0045301A"/>
    <w:rsid w:val="004C5E86"/>
    <w:rsid w:val="004E6AD3"/>
    <w:rsid w:val="005D6CAA"/>
    <w:rsid w:val="005E71F0"/>
    <w:rsid w:val="005F38FA"/>
    <w:rsid w:val="00645B8A"/>
    <w:rsid w:val="00750D35"/>
    <w:rsid w:val="007663B8"/>
    <w:rsid w:val="007A4D16"/>
    <w:rsid w:val="007F1F9C"/>
    <w:rsid w:val="00855D1E"/>
    <w:rsid w:val="009645FA"/>
    <w:rsid w:val="009862E4"/>
    <w:rsid w:val="009C6B90"/>
    <w:rsid w:val="00A11E37"/>
    <w:rsid w:val="00BC15DC"/>
    <w:rsid w:val="00BC5426"/>
    <w:rsid w:val="00C25E5F"/>
    <w:rsid w:val="00C77EAF"/>
    <w:rsid w:val="00C81EA3"/>
    <w:rsid w:val="00CD62A7"/>
    <w:rsid w:val="00D23319"/>
    <w:rsid w:val="00D65431"/>
    <w:rsid w:val="00D91E6B"/>
    <w:rsid w:val="00D95A96"/>
    <w:rsid w:val="00DB6857"/>
    <w:rsid w:val="00DC1645"/>
    <w:rsid w:val="00DF6E80"/>
    <w:rsid w:val="00E83FBB"/>
    <w:rsid w:val="00E92441"/>
    <w:rsid w:val="00EB772B"/>
    <w:rsid w:val="00EE20AE"/>
    <w:rsid w:val="00F36C78"/>
    <w:rsid w:val="00F55770"/>
    <w:rsid w:val="00FE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4EFBA-66DD-458B-9B93-6179549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0AE"/>
    <w:rPr>
      <w:color w:val="0000FF" w:themeColor="hyperlink"/>
      <w:u w:val="single"/>
    </w:rPr>
  </w:style>
  <w:style w:type="paragraph" w:styleId="Header">
    <w:name w:val="header"/>
    <w:basedOn w:val="Normal"/>
    <w:link w:val="HeaderChar"/>
    <w:uiPriority w:val="99"/>
    <w:unhideWhenUsed/>
    <w:rsid w:val="00E9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41"/>
  </w:style>
  <w:style w:type="paragraph" w:styleId="Footer">
    <w:name w:val="footer"/>
    <w:basedOn w:val="Normal"/>
    <w:link w:val="FooterChar"/>
    <w:uiPriority w:val="99"/>
    <w:unhideWhenUsed/>
    <w:rsid w:val="00E9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xfordhandbooks.com/view/10.1093/oxfordhb/9780199368815.001.0001/oxfordhb-9780199368815-e-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abs/10.1111/phc3.1278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2021-12-15T20:46:00Z</dcterms:created>
  <dcterms:modified xsi:type="dcterms:W3CDTF">2021-12-15T22:50:00Z</dcterms:modified>
</cp:coreProperties>
</file>