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50DE0B" w14:textId="6E5B8A80" w:rsidR="00084080" w:rsidRDefault="00084080" w:rsidP="00084080">
      <w:pPr>
        <w:rPr>
          <w:rStyle w:val="Strong"/>
        </w:rPr>
      </w:pPr>
    </w:p>
    <w:p w14:paraId="48DD4A1C" w14:textId="6C70E684" w:rsidR="00084080" w:rsidRDefault="00084080" w:rsidP="00084080">
      <w:pPr>
        <w:rPr>
          <w:rStyle w:val="Strong"/>
        </w:rPr>
      </w:pPr>
    </w:p>
    <w:p w14:paraId="424847B2" w14:textId="69F34750" w:rsidR="00084080" w:rsidRDefault="00084080" w:rsidP="00084080">
      <w:pPr>
        <w:rPr>
          <w:rStyle w:val="Strong"/>
        </w:rPr>
      </w:pPr>
    </w:p>
    <w:p w14:paraId="3503A520" w14:textId="67E28707" w:rsidR="00084080" w:rsidRDefault="00084080" w:rsidP="00084080">
      <w:pPr>
        <w:rPr>
          <w:rStyle w:val="Strong"/>
        </w:rPr>
      </w:pPr>
    </w:p>
    <w:p w14:paraId="7862FF8A" w14:textId="08F255D6" w:rsidR="00084080" w:rsidRDefault="00084080" w:rsidP="00084080">
      <w:pPr>
        <w:rPr>
          <w:rStyle w:val="Strong"/>
        </w:rPr>
      </w:pPr>
    </w:p>
    <w:p w14:paraId="53D39A3B" w14:textId="77D098B4" w:rsidR="00084080" w:rsidRDefault="00084080" w:rsidP="00084080">
      <w:pPr>
        <w:rPr>
          <w:rStyle w:val="Strong"/>
        </w:rPr>
      </w:pPr>
    </w:p>
    <w:p w14:paraId="187F3857" w14:textId="77777777" w:rsidR="00084080" w:rsidRPr="00084080" w:rsidRDefault="00084080" w:rsidP="00084080">
      <w:pPr>
        <w:rPr>
          <w:rStyle w:val="Strong"/>
        </w:rPr>
      </w:pPr>
    </w:p>
    <w:p w14:paraId="63F7FB34" w14:textId="77777777" w:rsidR="00084080" w:rsidRDefault="00084080" w:rsidP="00084080">
      <w:pPr>
        <w:spacing w:line="480" w:lineRule="auto"/>
        <w:jc w:val="center"/>
        <w:rPr>
          <w:rStyle w:val="Strong"/>
        </w:rPr>
      </w:pPr>
    </w:p>
    <w:p w14:paraId="5A3430E5" w14:textId="77777777" w:rsidR="00084080" w:rsidRDefault="00084080" w:rsidP="00084080">
      <w:pPr>
        <w:spacing w:line="480" w:lineRule="auto"/>
        <w:jc w:val="center"/>
        <w:rPr>
          <w:rStyle w:val="Strong"/>
        </w:rPr>
      </w:pPr>
    </w:p>
    <w:p w14:paraId="12F40161" w14:textId="3B6CDBAC" w:rsidR="00084080" w:rsidRDefault="00084080" w:rsidP="00084080">
      <w:pPr>
        <w:spacing w:line="480" w:lineRule="auto"/>
        <w:jc w:val="center"/>
        <w:rPr>
          <w:rStyle w:val="Strong"/>
        </w:rPr>
      </w:pPr>
      <w:r w:rsidRPr="00084080">
        <w:rPr>
          <w:rStyle w:val="Strong"/>
        </w:rPr>
        <w:t>Briana Croal</w:t>
      </w:r>
    </w:p>
    <w:p w14:paraId="1FC4ACF9" w14:textId="6E4BAB52" w:rsidR="00084080" w:rsidRPr="00084080" w:rsidRDefault="00084080" w:rsidP="00084080">
      <w:pPr>
        <w:spacing w:line="480" w:lineRule="auto"/>
        <w:jc w:val="center"/>
        <w:rPr>
          <w:rStyle w:val="Strong"/>
        </w:rPr>
      </w:pPr>
      <w:r>
        <w:rPr>
          <w:rStyle w:val="Strong"/>
        </w:rPr>
        <w:t>Philosophy Matrix</w:t>
      </w:r>
    </w:p>
    <w:p w14:paraId="75BBCED0" w14:textId="67F8634B" w:rsidR="00084080" w:rsidRPr="00084080" w:rsidRDefault="00084080" w:rsidP="00084080">
      <w:pPr>
        <w:spacing w:line="480" w:lineRule="auto"/>
        <w:jc w:val="center"/>
        <w:rPr>
          <w:rStyle w:val="Strong"/>
        </w:rPr>
      </w:pPr>
      <w:r>
        <w:rPr>
          <w:rStyle w:val="Strong"/>
        </w:rPr>
        <w:t>Liberty University</w:t>
      </w:r>
    </w:p>
    <w:p w14:paraId="51287920" w14:textId="4F88B1EB" w:rsidR="00084080" w:rsidRPr="00084080" w:rsidRDefault="00084080" w:rsidP="00084080">
      <w:pPr>
        <w:spacing w:line="480" w:lineRule="auto"/>
        <w:jc w:val="center"/>
        <w:rPr>
          <w:rStyle w:val="Strong"/>
        </w:rPr>
      </w:pPr>
      <w:r w:rsidRPr="00084080">
        <w:rPr>
          <w:rStyle w:val="Strong"/>
        </w:rPr>
        <w:t>March 22, 2020</w:t>
      </w:r>
    </w:p>
    <w:p w14:paraId="73F74A98" w14:textId="43E30F33" w:rsidR="00084080" w:rsidRDefault="00084080">
      <w:pPr>
        <w:rPr>
          <w:b/>
          <w:smallCaps/>
          <w:noProof/>
          <w:sz w:val="28"/>
          <w:szCs w:val="28"/>
        </w:rPr>
      </w:pPr>
    </w:p>
    <w:p w14:paraId="78CAEE5E" w14:textId="1C2779FF" w:rsidR="00084080" w:rsidRDefault="00084080">
      <w:pPr>
        <w:rPr>
          <w:b/>
          <w:smallCaps/>
          <w:noProof/>
          <w:sz w:val="28"/>
          <w:szCs w:val="28"/>
        </w:rPr>
      </w:pPr>
    </w:p>
    <w:p w14:paraId="317FEA34" w14:textId="13489A12" w:rsidR="00084080" w:rsidRDefault="00084080">
      <w:pPr>
        <w:rPr>
          <w:b/>
          <w:smallCaps/>
          <w:noProof/>
          <w:sz w:val="28"/>
          <w:szCs w:val="28"/>
        </w:rPr>
      </w:pPr>
    </w:p>
    <w:p w14:paraId="634B5B76" w14:textId="5D009D2D" w:rsidR="00084080" w:rsidRDefault="00084080">
      <w:pPr>
        <w:rPr>
          <w:b/>
          <w:smallCaps/>
          <w:noProof/>
          <w:sz w:val="28"/>
          <w:szCs w:val="28"/>
        </w:rPr>
      </w:pPr>
    </w:p>
    <w:p w14:paraId="7B9AA2FB" w14:textId="766B7D01" w:rsidR="00084080" w:rsidRDefault="00084080">
      <w:pPr>
        <w:rPr>
          <w:b/>
          <w:smallCaps/>
          <w:noProof/>
          <w:sz w:val="28"/>
          <w:szCs w:val="28"/>
        </w:rPr>
      </w:pPr>
    </w:p>
    <w:p w14:paraId="14A77917" w14:textId="77DD2638" w:rsidR="00084080" w:rsidRDefault="00084080">
      <w:pPr>
        <w:rPr>
          <w:b/>
          <w:smallCaps/>
          <w:noProof/>
          <w:sz w:val="28"/>
          <w:szCs w:val="28"/>
        </w:rPr>
      </w:pPr>
    </w:p>
    <w:p w14:paraId="7A101B64" w14:textId="56F7BEA4" w:rsidR="00084080" w:rsidRDefault="00084080">
      <w:pPr>
        <w:rPr>
          <w:b/>
          <w:smallCaps/>
          <w:noProof/>
          <w:sz w:val="28"/>
          <w:szCs w:val="28"/>
        </w:rPr>
      </w:pPr>
    </w:p>
    <w:p w14:paraId="79598865" w14:textId="7AD27D54" w:rsidR="00084080" w:rsidRDefault="00084080">
      <w:pPr>
        <w:rPr>
          <w:b/>
          <w:smallCaps/>
          <w:noProof/>
          <w:sz w:val="28"/>
          <w:szCs w:val="28"/>
        </w:rPr>
      </w:pPr>
    </w:p>
    <w:p w14:paraId="781EFC6B" w14:textId="57C68D48" w:rsidR="00084080" w:rsidRDefault="00084080">
      <w:pPr>
        <w:rPr>
          <w:b/>
          <w:smallCaps/>
          <w:noProof/>
          <w:sz w:val="28"/>
          <w:szCs w:val="28"/>
        </w:rPr>
      </w:pPr>
    </w:p>
    <w:p w14:paraId="78E6899D" w14:textId="1F44B21C" w:rsidR="00084080" w:rsidRDefault="00084080">
      <w:pPr>
        <w:rPr>
          <w:b/>
          <w:smallCaps/>
          <w:noProof/>
          <w:sz w:val="28"/>
          <w:szCs w:val="28"/>
        </w:rPr>
      </w:pPr>
    </w:p>
    <w:p w14:paraId="2971ABBF" w14:textId="77777777" w:rsidR="00084080" w:rsidRDefault="00084080">
      <w:pPr>
        <w:rPr>
          <w:b/>
          <w:smallCaps/>
          <w:noProof/>
          <w:sz w:val="28"/>
          <w:szCs w:val="28"/>
        </w:rPr>
      </w:pPr>
      <w:bookmarkStart w:id="0" w:name="_GoBack"/>
      <w:bookmarkEnd w:id="0"/>
    </w:p>
    <w:p w14:paraId="60182D53" w14:textId="77777777" w:rsidR="00084080" w:rsidRDefault="00084080" w:rsidP="00084080">
      <w:pPr>
        <w:rPr>
          <w:b/>
          <w:smallCaps/>
          <w:noProof/>
          <w:sz w:val="28"/>
          <w:szCs w:val="28"/>
        </w:rPr>
      </w:pPr>
    </w:p>
    <w:p w14:paraId="616ED974" w14:textId="0DFC90EF" w:rsidR="006B2759" w:rsidRDefault="00C722BC" w:rsidP="00C722BC">
      <w:pPr>
        <w:jc w:val="center"/>
        <w:rPr>
          <w:b/>
          <w:smallCaps/>
          <w:noProof/>
          <w:sz w:val="28"/>
          <w:szCs w:val="28"/>
        </w:rPr>
      </w:pPr>
      <w:r w:rsidRPr="00C722BC">
        <w:rPr>
          <w:b/>
          <w:smallCaps/>
          <w:noProof/>
          <w:sz w:val="28"/>
          <w:szCs w:val="28"/>
        </w:rPr>
        <w:lastRenderedPageBreak/>
        <w:t>Philosophy Matrix Template</w:t>
      </w:r>
    </w:p>
    <w:p w14:paraId="74991001" w14:textId="77777777" w:rsidR="00C722BC" w:rsidRDefault="00C722BC" w:rsidP="00C722BC">
      <w:pPr>
        <w:rPr>
          <w:b/>
          <w:smallCaps/>
          <w:noProof/>
          <w:sz w:val="28"/>
          <w:szCs w:val="28"/>
        </w:rPr>
      </w:pPr>
    </w:p>
    <w:p w14:paraId="2F07E08A" w14:textId="77777777" w:rsidR="00C722BC" w:rsidRPr="00C722BC" w:rsidRDefault="00C722BC" w:rsidP="00C722BC">
      <w:pPr>
        <w:rPr>
          <w:b/>
        </w:rPr>
      </w:pPr>
      <w:r w:rsidRPr="00C722BC">
        <w:t>Using the Gutek textbook, complete the empty white cells in this template.</w:t>
      </w:r>
      <w:r>
        <w:t xml:space="preserve"> </w:t>
      </w:r>
      <w:r w:rsidRPr="00C722BC">
        <w:t>Your responses in each column should reflect the beliefs about that category according to the specific philosophy for that section.</w:t>
      </w:r>
      <w:r>
        <w:t xml:space="preserve"> </w:t>
      </w:r>
      <w:r w:rsidRPr="00C722BC">
        <w:t>This will assist you in comparing the various philosophies. Ensure that the major principles of each philosophy are clarified. Key words, phrases, and short sentences will suffice. Lengthy paragraphs are unnecessary. The textbook aligns with the matrix chronologically, so you will find the information as you read through the book. Much of this information is clear in the text.</w:t>
      </w:r>
      <w:r>
        <w:t xml:space="preserve"> </w:t>
      </w:r>
      <w:r w:rsidRPr="00C722BC">
        <w:t xml:space="preserve">For a few of the philosophies near the end of the matrix, however, you may need to make some inferences based on the information you read. </w:t>
      </w:r>
      <w:r w:rsidRPr="00C722BC">
        <w:rPr>
          <w:b/>
        </w:rPr>
        <w:t>The following list is to help you consider what should be written in each column.</w:t>
      </w:r>
    </w:p>
    <w:p w14:paraId="5C3DD071" w14:textId="77777777" w:rsidR="00C722BC" w:rsidRPr="00C722BC" w:rsidRDefault="00C722BC" w:rsidP="00C722BC"/>
    <w:p w14:paraId="4A7275BD" w14:textId="77777777" w:rsidR="00C722BC" w:rsidRPr="00C722BC" w:rsidRDefault="00C722BC" w:rsidP="00C722BC">
      <w:pPr>
        <w:numPr>
          <w:ilvl w:val="0"/>
          <w:numId w:val="5"/>
        </w:numPr>
        <w:tabs>
          <w:tab w:val="clear" w:pos="720"/>
          <w:tab w:val="num" w:pos="180"/>
        </w:tabs>
        <w:ind w:left="180" w:hanging="180"/>
      </w:pPr>
      <w:r w:rsidRPr="00C722BC">
        <w:rPr>
          <w:b/>
        </w:rPr>
        <w:t>Metaphysics</w:t>
      </w:r>
      <w:r w:rsidRPr="00C722BC">
        <w:t xml:space="preserve"> = What is reality/truth? What is purpose and meaning in life?</w:t>
      </w:r>
    </w:p>
    <w:p w14:paraId="241BA2B6" w14:textId="77777777" w:rsidR="00C722BC" w:rsidRPr="00C722BC" w:rsidRDefault="00C722BC" w:rsidP="00C722BC">
      <w:pPr>
        <w:numPr>
          <w:ilvl w:val="0"/>
          <w:numId w:val="5"/>
        </w:numPr>
        <w:tabs>
          <w:tab w:val="clear" w:pos="720"/>
          <w:tab w:val="num" w:pos="180"/>
        </w:tabs>
        <w:ind w:left="180" w:hanging="180"/>
      </w:pPr>
      <w:r w:rsidRPr="00C722BC">
        <w:rPr>
          <w:b/>
        </w:rPr>
        <w:t>Epistemology</w:t>
      </w:r>
      <w:r w:rsidRPr="00C722BC">
        <w:t xml:space="preserve"> = Is it possible to know reality/truth?</w:t>
      </w:r>
      <w:r>
        <w:t xml:space="preserve"> </w:t>
      </w:r>
      <w:r w:rsidRPr="00C722BC">
        <w:t>If so, how?</w:t>
      </w:r>
    </w:p>
    <w:p w14:paraId="533DEBCB" w14:textId="77777777" w:rsidR="00C722BC" w:rsidRPr="00C722BC" w:rsidRDefault="00C722BC" w:rsidP="00C722BC">
      <w:pPr>
        <w:numPr>
          <w:ilvl w:val="0"/>
          <w:numId w:val="5"/>
        </w:numPr>
        <w:tabs>
          <w:tab w:val="clear" w:pos="720"/>
          <w:tab w:val="num" w:pos="180"/>
        </w:tabs>
        <w:ind w:left="180" w:hanging="180"/>
      </w:pPr>
      <w:r w:rsidRPr="00C722BC">
        <w:rPr>
          <w:b/>
        </w:rPr>
        <w:t>Axiology</w:t>
      </w:r>
      <w:r w:rsidRPr="00C722BC">
        <w:t xml:space="preserve"> = What values should be developed in education?</w:t>
      </w:r>
      <w:r>
        <w:t xml:space="preserve"> </w:t>
      </w:r>
    </w:p>
    <w:p w14:paraId="098BB61F" w14:textId="77777777" w:rsidR="00C722BC" w:rsidRPr="00C722BC" w:rsidRDefault="00C722BC" w:rsidP="00C722BC">
      <w:pPr>
        <w:numPr>
          <w:ilvl w:val="0"/>
          <w:numId w:val="5"/>
        </w:numPr>
        <w:tabs>
          <w:tab w:val="clear" w:pos="720"/>
          <w:tab w:val="num" w:pos="180"/>
        </w:tabs>
        <w:ind w:left="180" w:hanging="180"/>
      </w:pPr>
      <w:r w:rsidRPr="00C722BC">
        <w:rPr>
          <w:b/>
        </w:rPr>
        <w:t>Learner’s Nature</w:t>
      </w:r>
      <w:r w:rsidRPr="00C722BC">
        <w:t xml:space="preserve"> = What is the role of the learner? What is the human condition? Good? Bad? Neutral?</w:t>
      </w:r>
      <w:r>
        <w:t xml:space="preserve"> </w:t>
      </w:r>
      <w:r w:rsidRPr="00C722BC">
        <w:t xml:space="preserve">What learner factors should be considered in education? </w:t>
      </w:r>
    </w:p>
    <w:p w14:paraId="4FD681E7" w14:textId="77777777" w:rsidR="00C722BC" w:rsidRPr="00C722BC" w:rsidRDefault="00C722BC" w:rsidP="00C722BC">
      <w:pPr>
        <w:numPr>
          <w:ilvl w:val="0"/>
          <w:numId w:val="5"/>
        </w:numPr>
        <w:tabs>
          <w:tab w:val="clear" w:pos="720"/>
          <w:tab w:val="num" w:pos="180"/>
        </w:tabs>
        <w:ind w:left="180" w:hanging="180"/>
      </w:pPr>
      <w:r w:rsidRPr="00C722BC">
        <w:rPr>
          <w:b/>
        </w:rPr>
        <w:t>Teacher’s Role</w:t>
      </w:r>
      <w:r w:rsidRPr="00C722BC">
        <w:t xml:space="preserve"> = What is the most effective approach the teacher should take?</w:t>
      </w:r>
      <w:r>
        <w:t xml:space="preserve"> </w:t>
      </w:r>
    </w:p>
    <w:p w14:paraId="73424F0F" w14:textId="77777777" w:rsidR="00C722BC" w:rsidRPr="00C722BC" w:rsidRDefault="00C722BC" w:rsidP="00C722BC">
      <w:pPr>
        <w:numPr>
          <w:ilvl w:val="0"/>
          <w:numId w:val="5"/>
        </w:numPr>
        <w:tabs>
          <w:tab w:val="clear" w:pos="720"/>
          <w:tab w:val="num" w:pos="180"/>
        </w:tabs>
        <w:ind w:left="180" w:hanging="180"/>
      </w:pPr>
      <w:r w:rsidRPr="00C722BC">
        <w:rPr>
          <w:b/>
        </w:rPr>
        <w:t>Curricular Focus</w:t>
      </w:r>
      <w:r w:rsidRPr="00C722BC">
        <w:t xml:space="preserve"> = What content is most important?</w:t>
      </w:r>
      <w:r>
        <w:t xml:space="preserve"> </w:t>
      </w:r>
    </w:p>
    <w:p w14:paraId="51DFF1FA" w14:textId="77777777" w:rsidR="00C722BC" w:rsidRPr="00C722BC" w:rsidRDefault="00C722BC" w:rsidP="00C722BC">
      <w:pPr>
        <w:numPr>
          <w:ilvl w:val="0"/>
          <w:numId w:val="5"/>
        </w:numPr>
        <w:tabs>
          <w:tab w:val="clear" w:pos="720"/>
          <w:tab w:val="num" w:pos="180"/>
        </w:tabs>
        <w:ind w:left="180" w:hanging="180"/>
      </w:pPr>
      <w:r w:rsidRPr="00C722BC">
        <w:rPr>
          <w:b/>
        </w:rPr>
        <w:t>Methodology</w:t>
      </w:r>
      <w:r w:rsidRPr="00C722BC">
        <w:t xml:space="preserve"> = What pedagogical strategies are most effective?</w:t>
      </w:r>
    </w:p>
    <w:p w14:paraId="1752E3A8" w14:textId="77777777" w:rsidR="00C722BC" w:rsidRPr="00C722BC" w:rsidRDefault="00C722BC" w:rsidP="00C722BC">
      <w:pPr>
        <w:numPr>
          <w:ilvl w:val="0"/>
          <w:numId w:val="5"/>
        </w:numPr>
        <w:tabs>
          <w:tab w:val="clear" w:pos="720"/>
          <w:tab w:val="num" w:pos="180"/>
        </w:tabs>
        <w:ind w:left="180" w:hanging="180"/>
      </w:pPr>
      <w:r w:rsidRPr="00C722BC">
        <w:rPr>
          <w:b/>
        </w:rPr>
        <w:t>Criticisms</w:t>
      </w:r>
      <w:r w:rsidRPr="00C722BC">
        <w:t xml:space="preserve"> = What do opponents of this philosophy/theory say about it?</w:t>
      </w:r>
    </w:p>
    <w:p w14:paraId="61F463B8" w14:textId="77777777" w:rsidR="00C722BC" w:rsidRPr="00C722BC" w:rsidRDefault="00C722BC" w:rsidP="00C722BC"/>
    <w:p w14:paraId="77A272D1" w14:textId="77777777" w:rsidR="00C722BC" w:rsidRDefault="00C722BC" w:rsidP="00C722BC">
      <w:pPr>
        <w:rPr>
          <w:b/>
          <w:smallCaps/>
          <w:noProof/>
          <w:sz w:val="28"/>
          <w:szCs w:val="28"/>
        </w:rPr>
      </w:pPr>
      <w:r w:rsidRPr="00C722BC">
        <w:t>(The names beside each philosophy are just for reference to help you connect the philosophy with specific philosophers.)</w:t>
      </w:r>
    </w:p>
    <w:p w14:paraId="2E1BA820" w14:textId="77777777" w:rsidR="00C722BC" w:rsidRPr="00C722BC" w:rsidRDefault="00C722BC" w:rsidP="00C722BC">
      <w:pPr>
        <w:jc w:val="center"/>
        <w:rPr>
          <w:smallCaps/>
          <w:sz w:val="28"/>
          <w:szCs w:val="28"/>
        </w:rPr>
      </w:pPr>
    </w:p>
    <w:tbl>
      <w:tblPr>
        <w:tblW w:w="13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3"/>
        <w:gridCol w:w="1634"/>
        <w:gridCol w:w="1633"/>
        <w:gridCol w:w="1634"/>
        <w:gridCol w:w="1633"/>
        <w:gridCol w:w="1634"/>
        <w:gridCol w:w="1633"/>
        <w:gridCol w:w="1634"/>
      </w:tblGrid>
      <w:tr w:rsidR="006B2759" w:rsidRPr="00C722BC" w14:paraId="01AE2EFB" w14:textId="77777777" w:rsidTr="00B5534B">
        <w:tc>
          <w:tcPr>
            <w:tcW w:w="13068" w:type="dxa"/>
            <w:gridSpan w:val="8"/>
            <w:tcBorders>
              <w:bottom w:val="single" w:sz="4" w:space="0" w:color="auto"/>
            </w:tcBorders>
            <w:shd w:val="clear" w:color="auto" w:fill="99CCFF"/>
            <w:vAlign w:val="center"/>
          </w:tcPr>
          <w:p w14:paraId="760D9230" w14:textId="77777777" w:rsidR="006B2759" w:rsidRPr="00C722BC" w:rsidRDefault="006B2759" w:rsidP="007F2577">
            <w:pPr>
              <w:jc w:val="center"/>
              <w:rPr>
                <w:b/>
              </w:rPr>
            </w:pPr>
            <w:r w:rsidRPr="00C722BC">
              <w:rPr>
                <w:b/>
              </w:rPr>
              <w:t>Traditional Philosophies</w:t>
            </w:r>
          </w:p>
        </w:tc>
      </w:tr>
      <w:tr w:rsidR="006B2759" w:rsidRPr="00C722BC" w14:paraId="308F4CDD" w14:textId="77777777" w:rsidTr="00B5534B">
        <w:tc>
          <w:tcPr>
            <w:tcW w:w="13068" w:type="dxa"/>
            <w:gridSpan w:val="8"/>
            <w:tcBorders>
              <w:bottom w:val="single" w:sz="4" w:space="0" w:color="auto"/>
            </w:tcBorders>
            <w:shd w:val="clear" w:color="auto" w:fill="E0E0E0"/>
            <w:vAlign w:val="center"/>
          </w:tcPr>
          <w:p w14:paraId="124D0A42" w14:textId="77777777" w:rsidR="006B2759" w:rsidRPr="00C722BC" w:rsidRDefault="006B2759" w:rsidP="006B2759">
            <w:pPr>
              <w:rPr>
                <w:b/>
              </w:rPr>
            </w:pPr>
            <w:r w:rsidRPr="00C722BC">
              <w:rPr>
                <w:b/>
              </w:rPr>
              <w:t>IDEALISM (Plato)</w:t>
            </w:r>
          </w:p>
        </w:tc>
      </w:tr>
      <w:tr w:rsidR="007F2577" w:rsidRPr="00C722BC" w14:paraId="4FEDB561" w14:textId="77777777" w:rsidTr="00B5534B">
        <w:tc>
          <w:tcPr>
            <w:tcW w:w="1633" w:type="dxa"/>
            <w:shd w:val="clear" w:color="auto" w:fill="F3F3F3"/>
            <w:vAlign w:val="center"/>
          </w:tcPr>
          <w:p w14:paraId="04847E53" w14:textId="77777777" w:rsidR="006B2759" w:rsidRPr="00C722BC" w:rsidRDefault="006B2759" w:rsidP="006B2759">
            <w:r w:rsidRPr="00C722BC">
              <w:t>Metaphysics</w:t>
            </w:r>
          </w:p>
        </w:tc>
        <w:tc>
          <w:tcPr>
            <w:tcW w:w="1634" w:type="dxa"/>
            <w:shd w:val="clear" w:color="auto" w:fill="F3F3F3"/>
          </w:tcPr>
          <w:p w14:paraId="69EEE6EE" w14:textId="77777777" w:rsidR="006B2759" w:rsidRPr="00C722BC" w:rsidRDefault="006B2759" w:rsidP="006B2759">
            <w:r w:rsidRPr="00C722BC">
              <w:t>Epistemology</w:t>
            </w:r>
          </w:p>
        </w:tc>
        <w:tc>
          <w:tcPr>
            <w:tcW w:w="1633" w:type="dxa"/>
            <w:shd w:val="clear" w:color="auto" w:fill="F3F3F3"/>
          </w:tcPr>
          <w:p w14:paraId="0D1E1BD2" w14:textId="77777777" w:rsidR="006B2759" w:rsidRPr="00C722BC" w:rsidRDefault="006B2759" w:rsidP="006B2759">
            <w:r w:rsidRPr="00C722BC">
              <w:t>Axiology</w:t>
            </w:r>
          </w:p>
        </w:tc>
        <w:tc>
          <w:tcPr>
            <w:tcW w:w="1634" w:type="dxa"/>
            <w:shd w:val="clear" w:color="auto" w:fill="F3F3F3"/>
          </w:tcPr>
          <w:p w14:paraId="571DF538" w14:textId="77777777" w:rsidR="006B2759" w:rsidRPr="00C722BC" w:rsidRDefault="006B2759" w:rsidP="006B2759">
            <w:r w:rsidRPr="00C722BC">
              <w:t>Learner’s Nature</w:t>
            </w:r>
          </w:p>
        </w:tc>
        <w:tc>
          <w:tcPr>
            <w:tcW w:w="1633" w:type="dxa"/>
            <w:shd w:val="clear" w:color="auto" w:fill="F3F3F3"/>
          </w:tcPr>
          <w:p w14:paraId="33554C72" w14:textId="77777777" w:rsidR="006B2759" w:rsidRPr="00C722BC" w:rsidRDefault="006B2759" w:rsidP="006B2759">
            <w:r w:rsidRPr="00C722BC">
              <w:t>Teacher’s Role</w:t>
            </w:r>
          </w:p>
        </w:tc>
        <w:tc>
          <w:tcPr>
            <w:tcW w:w="1634" w:type="dxa"/>
            <w:shd w:val="clear" w:color="auto" w:fill="F3F3F3"/>
          </w:tcPr>
          <w:p w14:paraId="6A6288DA" w14:textId="77777777" w:rsidR="006B2759" w:rsidRPr="00C722BC" w:rsidRDefault="006B2759" w:rsidP="006B2759">
            <w:r w:rsidRPr="00C722BC">
              <w:t>Curricular Focus</w:t>
            </w:r>
          </w:p>
        </w:tc>
        <w:tc>
          <w:tcPr>
            <w:tcW w:w="1633" w:type="dxa"/>
            <w:shd w:val="clear" w:color="auto" w:fill="F3F3F3"/>
          </w:tcPr>
          <w:p w14:paraId="6129126C" w14:textId="77777777" w:rsidR="006B2759" w:rsidRPr="00C722BC" w:rsidRDefault="006B2759" w:rsidP="006B2759">
            <w:r w:rsidRPr="00C722BC">
              <w:t>Methodology</w:t>
            </w:r>
          </w:p>
        </w:tc>
        <w:tc>
          <w:tcPr>
            <w:tcW w:w="1634" w:type="dxa"/>
            <w:shd w:val="clear" w:color="auto" w:fill="F3F3F3"/>
          </w:tcPr>
          <w:p w14:paraId="7FB4A367" w14:textId="77777777" w:rsidR="006B2759" w:rsidRPr="00C722BC" w:rsidRDefault="006B2759" w:rsidP="006B2759">
            <w:r w:rsidRPr="00C722BC">
              <w:t>Criticisms</w:t>
            </w:r>
          </w:p>
        </w:tc>
      </w:tr>
      <w:tr w:rsidR="002E56D0" w:rsidRPr="00C722BC" w14:paraId="6579F246" w14:textId="77777777" w:rsidTr="00B5534B">
        <w:tc>
          <w:tcPr>
            <w:tcW w:w="1633" w:type="dxa"/>
            <w:tcBorders>
              <w:bottom w:val="single" w:sz="4" w:space="0" w:color="auto"/>
            </w:tcBorders>
          </w:tcPr>
          <w:p w14:paraId="6D5439F4" w14:textId="1ADD38E5" w:rsidR="002E56D0" w:rsidRPr="00C722BC" w:rsidRDefault="002E56D0" w:rsidP="002E56D0">
            <w:r>
              <w:t xml:space="preserve">Focuses on the importance of mental, spiritual and ideal as the </w:t>
            </w:r>
            <w:r>
              <w:lastRenderedPageBreak/>
              <w:t>basis of reality.</w:t>
            </w:r>
          </w:p>
        </w:tc>
        <w:tc>
          <w:tcPr>
            <w:tcW w:w="1634" w:type="dxa"/>
            <w:tcBorders>
              <w:bottom w:val="single" w:sz="4" w:space="0" w:color="auto"/>
            </w:tcBorders>
          </w:tcPr>
          <w:p w14:paraId="53403F2C" w14:textId="34984B51" w:rsidR="002E56D0" w:rsidRPr="00C722BC" w:rsidRDefault="002E56D0" w:rsidP="002E56D0">
            <w:r>
              <w:lastRenderedPageBreak/>
              <w:t xml:space="preserve">Knowing is </w:t>
            </w:r>
            <w:r w:rsidR="00084080">
              <w:t>recognition</w:t>
            </w:r>
            <w:r>
              <w:t xml:space="preserve"> or recollection of latent ideas that are already </w:t>
            </w:r>
            <w:r>
              <w:lastRenderedPageBreak/>
              <w:t>present in the mind.</w:t>
            </w:r>
          </w:p>
        </w:tc>
        <w:tc>
          <w:tcPr>
            <w:tcW w:w="1633" w:type="dxa"/>
            <w:tcBorders>
              <w:bottom w:val="single" w:sz="4" w:space="0" w:color="auto"/>
            </w:tcBorders>
          </w:tcPr>
          <w:p w14:paraId="62C46CCC" w14:textId="0EE92210" w:rsidR="002E56D0" w:rsidRPr="00C722BC" w:rsidRDefault="002E56D0" w:rsidP="002E56D0">
            <w:r>
              <w:lastRenderedPageBreak/>
              <w:t xml:space="preserve">The truthfulness, goodness and beauty, makes good character and </w:t>
            </w:r>
            <w:r>
              <w:lastRenderedPageBreak/>
              <w:t>an imitation of the Good.</w:t>
            </w:r>
          </w:p>
        </w:tc>
        <w:tc>
          <w:tcPr>
            <w:tcW w:w="1634" w:type="dxa"/>
            <w:tcBorders>
              <w:bottom w:val="single" w:sz="4" w:space="0" w:color="auto"/>
            </w:tcBorders>
          </w:tcPr>
          <w:p w14:paraId="248ECAF1" w14:textId="26A2DB0F" w:rsidR="002E56D0" w:rsidRPr="00C722BC" w:rsidRDefault="002E56D0" w:rsidP="002E56D0">
            <w:r w:rsidRPr="00987888">
              <w:lastRenderedPageBreak/>
              <w:t>Strives for perfection</w:t>
            </w:r>
            <w:r>
              <w:t>, Spiritual and intellectual development.</w:t>
            </w:r>
          </w:p>
        </w:tc>
        <w:tc>
          <w:tcPr>
            <w:tcW w:w="1633" w:type="dxa"/>
            <w:tcBorders>
              <w:bottom w:val="single" w:sz="4" w:space="0" w:color="auto"/>
            </w:tcBorders>
          </w:tcPr>
          <w:p w14:paraId="150C4A8F" w14:textId="301E5062" w:rsidR="002E56D0" w:rsidRPr="00C722BC" w:rsidRDefault="002E56D0" w:rsidP="002E56D0">
            <w:r w:rsidRPr="00987888">
              <w:t>Provide</w:t>
            </w:r>
            <w:r w:rsidRPr="00987888">
              <w:t xml:space="preserve"> knowledge of reality to students. Model and </w:t>
            </w:r>
            <w:r w:rsidRPr="00987888">
              <w:lastRenderedPageBreak/>
              <w:t>lead discussions.</w:t>
            </w:r>
          </w:p>
        </w:tc>
        <w:tc>
          <w:tcPr>
            <w:tcW w:w="1634" w:type="dxa"/>
            <w:tcBorders>
              <w:bottom w:val="single" w:sz="4" w:space="0" w:color="auto"/>
            </w:tcBorders>
          </w:tcPr>
          <w:p w14:paraId="1394FC9C" w14:textId="689ED7C0" w:rsidR="002E56D0" w:rsidRPr="00C722BC" w:rsidRDefault="002E56D0" w:rsidP="002E56D0">
            <w:r>
              <w:lastRenderedPageBreak/>
              <w:t>Focuses on what is ultimately real is spiritual or ideational.</w:t>
            </w:r>
          </w:p>
        </w:tc>
        <w:tc>
          <w:tcPr>
            <w:tcW w:w="1633" w:type="dxa"/>
            <w:tcBorders>
              <w:bottom w:val="single" w:sz="4" w:space="0" w:color="auto"/>
            </w:tcBorders>
          </w:tcPr>
          <w:p w14:paraId="55ABAA0A" w14:textId="141DF814" w:rsidR="002E56D0" w:rsidRPr="00C722BC" w:rsidRDefault="002E56D0" w:rsidP="002E56D0">
            <w:r w:rsidRPr="00F233B8">
              <w:t xml:space="preserve">Use of words in both written and verbal forms such as discussions and reading to </w:t>
            </w:r>
            <w:r w:rsidRPr="00F233B8">
              <w:lastRenderedPageBreak/>
              <w:t>share knowledge.</w:t>
            </w:r>
          </w:p>
        </w:tc>
        <w:tc>
          <w:tcPr>
            <w:tcW w:w="1634" w:type="dxa"/>
            <w:tcBorders>
              <w:bottom w:val="single" w:sz="4" w:space="0" w:color="auto"/>
            </w:tcBorders>
          </w:tcPr>
          <w:p w14:paraId="35A71268" w14:textId="5E0B6882" w:rsidR="002E56D0" w:rsidRPr="00C722BC" w:rsidRDefault="002E56D0" w:rsidP="002E56D0">
            <w:r>
              <w:lastRenderedPageBreak/>
              <w:t xml:space="preserve">The </w:t>
            </w:r>
            <w:r>
              <w:t>“</w:t>
            </w:r>
            <w:r>
              <w:t>I</w:t>
            </w:r>
            <w:r>
              <w:t xml:space="preserve">vory </w:t>
            </w:r>
            <w:r>
              <w:t>T</w:t>
            </w:r>
            <w:r>
              <w:t xml:space="preserve">ower </w:t>
            </w:r>
            <w:r>
              <w:t>E</w:t>
            </w:r>
            <w:r>
              <w:t>xperience”</w:t>
            </w:r>
            <w:r>
              <w:t xml:space="preserve">, which </w:t>
            </w:r>
            <w:r w:rsidRPr="002E56D0">
              <w:t xml:space="preserve">does not promote change, </w:t>
            </w:r>
            <w:r w:rsidRPr="002E56D0">
              <w:lastRenderedPageBreak/>
              <w:t xml:space="preserve">instead it </w:t>
            </w:r>
            <w:r w:rsidRPr="002E56D0">
              <w:t>supports</w:t>
            </w:r>
            <w:r w:rsidRPr="002E56D0">
              <w:t xml:space="preserve"> keeping status quo.</w:t>
            </w:r>
          </w:p>
        </w:tc>
      </w:tr>
      <w:tr w:rsidR="002E56D0" w:rsidRPr="00C722BC" w14:paraId="3190646E" w14:textId="77777777" w:rsidTr="00B5534B">
        <w:tc>
          <w:tcPr>
            <w:tcW w:w="13068" w:type="dxa"/>
            <w:gridSpan w:val="8"/>
            <w:tcBorders>
              <w:bottom w:val="single" w:sz="4" w:space="0" w:color="auto"/>
            </w:tcBorders>
            <w:shd w:val="clear" w:color="auto" w:fill="E0E0E0"/>
            <w:vAlign w:val="center"/>
          </w:tcPr>
          <w:p w14:paraId="1250671C" w14:textId="77777777" w:rsidR="002E56D0" w:rsidRPr="00C722BC" w:rsidRDefault="002E56D0" w:rsidP="002E56D0">
            <w:pPr>
              <w:rPr>
                <w:b/>
              </w:rPr>
            </w:pPr>
            <w:r w:rsidRPr="00C722BC">
              <w:rPr>
                <w:b/>
              </w:rPr>
              <w:lastRenderedPageBreak/>
              <w:t>REALISM (Aristotle)</w:t>
            </w:r>
          </w:p>
        </w:tc>
      </w:tr>
      <w:tr w:rsidR="002E56D0" w:rsidRPr="00C722BC" w14:paraId="7C5DC3A4" w14:textId="77777777" w:rsidTr="00B5534B">
        <w:tc>
          <w:tcPr>
            <w:tcW w:w="1633" w:type="dxa"/>
            <w:shd w:val="clear" w:color="auto" w:fill="F3F3F3"/>
            <w:vAlign w:val="center"/>
          </w:tcPr>
          <w:p w14:paraId="0B699FD7" w14:textId="77777777" w:rsidR="002E56D0" w:rsidRPr="00C722BC" w:rsidRDefault="002E56D0" w:rsidP="002E56D0">
            <w:r w:rsidRPr="00C722BC">
              <w:t>Metaphysics</w:t>
            </w:r>
          </w:p>
        </w:tc>
        <w:tc>
          <w:tcPr>
            <w:tcW w:w="1634" w:type="dxa"/>
            <w:shd w:val="clear" w:color="auto" w:fill="F3F3F3"/>
          </w:tcPr>
          <w:p w14:paraId="6E25A058" w14:textId="77777777" w:rsidR="002E56D0" w:rsidRPr="00C722BC" w:rsidRDefault="002E56D0" w:rsidP="002E56D0">
            <w:r w:rsidRPr="00C722BC">
              <w:t>Epistemology</w:t>
            </w:r>
          </w:p>
        </w:tc>
        <w:tc>
          <w:tcPr>
            <w:tcW w:w="1633" w:type="dxa"/>
            <w:shd w:val="clear" w:color="auto" w:fill="F3F3F3"/>
          </w:tcPr>
          <w:p w14:paraId="34853460" w14:textId="77777777" w:rsidR="002E56D0" w:rsidRPr="00C722BC" w:rsidRDefault="002E56D0" w:rsidP="002E56D0">
            <w:r w:rsidRPr="00C722BC">
              <w:t>Axiology</w:t>
            </w:r>
          </w:p>
        </w:tc>
        <w:tc>
          <w:tcPr>
            <w:tcW w:w="1634" w:type="dxa"/>
            <w:shd w:val="clear" w:color="auto" w:fill="F3F3F3"/>
          </w:tcPr>
          <w:p w14:paraId="753709A2" w14:textId="77777777" w:rsidR="002E56D0" w:rsidRPr="00C722BC" w:rsidRDefault="002E56D0" w:rsidP="002E56D0">
            <w:r w:rsidRPr="00C722BC">
              <w:t>Learner’s Nature</w:t>
            </w:r>
          </w:p>
        </w:tc>
        <w:tc>
          <w:tcPr>
            <w:tcW w:w="1633" w:type="dxa"/>
            <w:shd w:val="clear" w:color="auto" w:fill="F3F3F3"/>
          </w:tcPr>
          <w:p w14:paraId="5B7985FC" w14:textId="77777777" w:rsidR="002E56D0" w:rsidRPr="00C722BC" w:rsidRDefault="002E56D0" w:rsidP="002E56D0">
            <w:r w:rsidRPr="00C722BC">
              <w:t>Teacher’s Role</w:t>
            </w:r>
          </w:p>
        </w:tc>
        <w:tc>
          <w:tcPr>
            <w:tcW w:w="1634" w:type="dxa"/>
            <w:shd w:val="clear" w:color="auto" w:fill="F3F3F3"/>
          </w:tcPr>
          <w:p w14:paraId="6015F162" w14:textId="77777777" w:rsidR="002E56D0" w:rsidRPr="00C722BC" w:rsidRDefault="002E56D0" w:rsidP="002E56D0">
            <w:r w:rsidRPr="00C722BC">
              <w:t>Curricular Focus</w:t>
            </w:r>
          </w:p>
        </w:tc>
        <w:tc>
          <w:tcPr>
            <w:tcW w:w="1633" w:type="dxa"/>
            <w:shd w:val="clear" w:color="auto" w:fill="F3F3F3"/>
          </w:tcPr>
          <w:p w14:paraId="44DA1877" w14:textId="77777777" w:rsidR="002E56D0" w:rsidRPr="00C722BC" w:rsidRDefault="002E56D0" w:rsidP="002E56D0">
            <w:r w:rsidRPr="00C722BC">
              <w:t>Methodology</w:t>
            </w:r>
          </w:p>
        </w:tc>
        <w:tc>
          <w:tcPr>
            <w:tcW w:w="1634" w:type="dxa"/>
            <w:shd w:val="clear" w:color="auto" w:fill="F3F3F3"/>
          </w:tcPr>
          <w:p w14:paraId="7DE95B3A" w14:textId="77777777" w:rsidR="002E56D0" w:rsidRPr="00C722BC" w:rsidRDefault="002E56D0" w:rsidP="002E56D0">
            <w:r w:rsidRPr="00C722BC">
              <w:t>Criticisms</w:t>
            </w:r>
          </w:p>
        </w:tc>
      </w:tr>
      <w:tr w:rsidR="008268D8" w:rsidRPr="00C722BC" w14:paraId="3843652C" w14:textId="77777777" w:rsidTr="00B5534B">
        <w:tc>
          <w:tcPr>
            <w:tcW w:w="1633" w:type="dxa"/>
            <w:tcBorders>
              <w:bottom w:val="single" w:sz="4" w:space="0" w:color="auto"/>
            </w:tcBorders>
            <w:vAlign w:val="center"/>
          </w:tcPr>
          <w:p w14:paraId="479B60DE" w14:textId="77777777" w:rsidR="008268D8" w:rsidRDefault="008268D8" w:rsidP="008268D8">
            <w:r>
              <w:t>Proposition that we live in an objective order of reality that exists independently of and external to our minds.</w:t>
            </w:r>
            <w:r w:rsidR="000F5187">
              <w:t xml:space="preserve"> </w:t>
            </w:r>
          </w:p>
          <w:p w14:paraId="648B980D" w14:textId="77777777" w:rsidR="000F5187" w:rsidRDefault="000F5187" w:rsidP="008268D8"/>
          <w:p w14:paraId="34276948" w14:textId="2EE00E26" w:rsidR="000F5187" w:rsidRPr="00C722BC" w:rsidRDefault="000F5187" w:rsidP="008268D8"/>
        </w:tc>
        <w:tc>
          <w:tcPr>
            <w:tcW w:w="1634" w:type="dxa"/>
            <w:tcBorders>
              <w:bottom w:val="single" w:sz="4" w:space="0" w:color="auto"/>
            </w:tcBorders>
          </w:tcPr>
          <w:p w14:paraId="66FECEFD" w14:textId="4F817DC3" w:rsidR="008268D8" w:rsidRPr="00C722BC" w:rsidRDefault="008268D8" w:rsidP="008268D8">
            <w:r>
              <w:t>Sensation and abstraction. Involves an interaction between the human mind and the world outside the mind.</w:t>
            </w:r>
          </w:p>
        </w:tc>
        <w:tc>
          <w:tcPr>
            <w:tcW w:w="1633" w:type="dxa"/>
            <w:tcBorders>
              <w:bottom w:val="single" w:sz="4" w:space="0" w:color="auto"/>
            </w:tcBorders>
          </w:tcPr>
          <w:p w14:paraId="5857A5F6" w14:textId="2FEF5C23" w:rsidR="008268D8" w:rsidRPr="00C722BC" w:rsidRDefault="008268D8" w:rsidP="008268D8">
            <w:r>
              <w:t>Shape our choices and actions on knowledge about structures of reality.</w:t>
            </w:r>
          </w:p>
        </w:tc>
        <w:tc>
          <w:tcPr>
            <w:tcW w:w="1634" w:type="dxa"/>
            <w:tcBorders>
              <w:bottom w:val="single" w:sz="4" w:space="0" w:color="auto"/>
            </w:tcBorders>
          </w:tcPr>
          <w:p w14:paraId="3586B758" w14:textId="0488F840" w:rsidR="008268D8" w:rsidRPr="00C722BC" w:rsidRDefault="008268D8" w:rsidP="008268D8">
            <w:r>
              <w:t xml:space="preserve">Know their student’s backgrounds and how to motivate them. Keep their focus on knowledge and the students’ rational development. </w:t>
            </w:r>
          </w:p>
        </w:tc>
        <w:tc>
          <w:tcPr>
            <w:tcW w:w="1633" w:type="dxa"/>
            <w:tcBorders>
              <w:bottom w:val="single" w:sz="4" w:space="0" w:color="auto"/>
            </w:tcBorders>
          </w:tcPr>
          <w:p w14:paraId="0C3470CE" w14:textId="5C848006" w:rsidR="008268D8" w:rsidRPr="00C722BC" w:rsidRDefault="008268D8" w:rsidP="008268D8">
            <w:r>
              <w:t xml:space="preserve">Educated in liberal arts and sciences. Should be specialists in the skills and subjects they teach </w:t>
            </w:r>
            <w:r w:rsidR="00084080">
              <w:t>and, in the methods,</w:t>
            </w:r>
            <w:r>
              <w:t xml:space="preserve"> appropriate to teaching them.</w:t>
            </w:r>
          </w:p>
        </w:tc>
        <w:tc>
          <w:tcPr>
            <w:tcW w:w="1634" w:type="dxa"/>
            <w:tcBorders>
              <w:bottom w:val="single" w:sz="4" w:space="0" w:color="auto"/>
            </w:tcBorders>
          </w:tcPr>
          <w:p w14:paraId="52D84D66" w14:textId="2B44DA70" w:rsidR="008268D8" w:rsidRPr="00C722BC" w:rsidRDefault="008268D8" w:rsidP="008268D8">
            <w:r>
              <w:t xml:space="preserve">Instruction in the tools of reading, writing computation and computer literacy needed for student readiness. </w:t>
            </w:r>
          </w:p>
        </w:tc>
        <w:tc>
          <w:tcPr>
            <w:tcW w:w="1633" w:type="dxa"/>
            <w:tcBorders>
              <w:bottom w:val="single" w:sz="4" w:space="0" w:color="auto"/>
            </w:tcBorders>
          </w:tcPr>
          <w:p w14:paraId="4F1E3598" w14:textId="06D8704C" w:rsidR="008268D8" w:rsidRPr="00C722BC" w:rsidRDefault="008268D8" w:rsidP="008268D8">
            <w:r>
              <w:t>Has human right to self-determination, self-realization and self-</w:t>
            </w:r>
            <w:r w:rsidR="00084080">
              <w:t>integration</w:t>
            </w:r>
            <w:r>
              <w:t xml:space="preserve"> seeking to grow in the maturity of human knowledge.</w:t>
            </w:r>
          </w:p>
        </w:tc>
        <w:tc>
          <w:tcPr>
            <w:tcW w:w="1634" w:type="dxa"/>
            <w:tcBorders>
              <w:bottom w:val="single" w:sz="4" w:space="0" w:color="auto"/>
            </w:tcBorders>
          </w:tcPr>
          <w:p w14:paraId="54FAE581" w14:textId="3FAF761D" w:rsidR="008268D8" w:rsidRPr="00C722BC" w:rsidRDefault="00A4597D" w:rsidP="008268D8">
            <w:r>
              <w:t xml:space="preserve">Does not go off of perception but only off of </w:t>
            </w:r>
            <w:r w:rsidR="00084080">
              <w:t>factual</w:t>
            </w:r>
            <w:r>
              <w:t>.</w:t>
            </w:r>
          </w:p>
        </w:tc>
      </w:tr>
      <w:tr w:rsidR="008268D8" w:rsidRPr="00C722BC" w14:paraId="1DC2C739" w14:textId="77777777" w:rsidTr="00B5534B">
        <w:tc>
          <w:tcPr>
            <w:tcW w:w="13068" w:type="dxa"/>
            <w:gridSpan w:val="8"/>
            <w:tcBorders>
              <w:bottom w:val="single" w:sz="4" w:space="0" w:color="auto"/>
            </w:tcBorders>
            <w:shd w:val="clear" w:color="auto" w:fill="E0E0E0"/>
            <w:vAlign w:val="center"/>
          </w:tcPr>
          <w:p w14:paraId="0C8D24A0" w14:textId="77777777" w:rsidR="008268D8" w:rsidRPr="00C722BC" w:rsidRDefault="008268D8" w:rsidP="008268D8">
            <w:pPr>
              <w:rPr>
                <w:b/>
              </w:rPr>
            </w:pPr>
            <w:r w:rsidRPr="00C722BC">
              <w:rPr>
                <w:b/>
              </w:rPr>
              <w:t>NEO-SCHOLASTICISM (Thomas Aquinas)</w:t>
            </w:r>
          </w:p>
        </w:tc>
      </w:tr>
      <w:tr w:rsidR="008268D8" w:rsidRPr="00C722BC" w14:paraId="29AD3487" w14:textId="77777777" w:rsidTr="00B5534B">
        <w:tc>
          <w:tcPr>
            <w:tcW w:w="1633" w:type="dxa"/>
            <w:shd w:val="clear" w:color="auto" w:fill="F3F3F3"/>
            <w:vAlign w:val="center"/>
          </w:tcPr>
          <w:p w14:paraId="546198EB" w14:textId="77777777" w:rsidR="008268D8" w:rsidRPr="00C722BC" w:rsidRDefault="008268D8" w:rsidP="008268D8">
            <w:r w:rsidRPr="00C722BC">
              <w:t>Metaphysics</w:t>
            </w:r>
          </w:p>
        </w:tc>
        <w:tc>
          <w:tcPr>
            <w:tcW w:w="1634" w:type="dxa"/>
            <w:shd w:val="clear" w:color="auto" w:fill="F3F3F3"/>
          </w:tcPr>
          <w:p w14:paraId="3F344697" w14:textId="77777777" w:rsidR="008268D8" w:rsidRPr="00C722BC" w:rsidRDefault="008268D8" w:rsidP="008268D8">
            <w:r w:rsidRPr="00C722BC">
              <w:t>Epistemology</w:t>
            </w:r>
          </w:p>
        </w:tc>
        <w:tc>
          <w:tcPr>
            <w:tcW w:w="1633" w:type="dxa"/>
            <w:shd w:val="clear" w:color="auto" w:fill="F3F3F3"/>
          </w:tcPr>
          <w:p w14:paraId="5384D2D1" w14:textId="77777777" w:rsidR="008268D8" w:rsidRPr="00C722BC" w:rsidRDefault="008268D8" w:rsidP="008268D8">
            <w:r w:rsidRPr="00C722BC">
              <w:t>Axiology</w:t>
            </w:r>
          </w:p>
        </w:tc>
        <w:tc>
          <w:tcPr>
            <w:tcW w:w="1634" w:type="dxa"/>
            <w:shd w:val="clear" w:color="auto" w:fill="F3F3F3"/>
          </w:tcPr>
          <w:p w14:paraId="29986C1A" w14:textId="77777777" w:rsidR="008268D8" w:rsidRPr="00C722BC" w:rsidRDefault="008268D8" w:rsidP="008268D8">
            <w:r w:rsidRPr="00C722BC">
              <w:t>Learner’s Nature</w:t>
            </w:r>
          </w:p>
        </w:tc>
        <w:tc>
          <w:tcPr>
            <w:tcW w:w="1633" w:type="dxa"/>
            <w:shd w:val="clear" w:color="auto" w:fill="F3F3F3"/>
          </w:tcPr>
          <w:p w14:paraId="5777E28F" w14:textId="77777777" w:rsidR="008268D8" w:rsidRPr="00C722BC" w:rsidRDefault="008268D8" w:rsidP="008268D8">
            <w:r w:rsidRPr="00C722BC">
              <w:t>Teacher’s Role</w:t>
            </w:r>
          </w:p>
        </w:tc>
        <w:tc>
          <w:tcPr>
            <w:tcW w:w="1634" w:type="dxa"/>
            <w:shd w:val="clear" w:color="auto" w:fill="F3F3F3"/>
          </w:tcPr>
          <w:p w14:paraId="2D3B5BDF" w14:textId="77777777" w:rsidR="008268D8" w:rsidRPr="00C722BC" w:rsidRDefault="008268D8" w:rsidP="008268D8">
            <w:r w:rsidRPr="00C722BC">
              <w:t>Curricular Focus</w:t>
            </w:r>
          </w:p>
        </w:tc>
        <w:tc>
          <w:tcPr>
            <w:tcW w:w="1633" w:type="dxa"/>
            <w:shd w:val="clear" w:color="auto" w:fill="F3F3F3"/>
          </w:tcPr>
          <w:p w14:paraId="59403E45" w14:textId="77777777" w:rsidR="008268D8" w:rsidRPr="00C722BC" w:rsidRDefault="008268D8" w:rsidP="008268D8">
            <w:r w:rsidRPr="00C722BC">
              <w:t>Methodology</w:t>
            </w:r>
          </w:p>
        </w:tc>
        <w:tc>
          <w:tcPr>
            <w:tcW w:w="1634" w:type="dxa"/>
            <w:shd w:val="clear" w:color="auto" w:fill="F3F3F3"/>
          </w:tcPr>
          <w:p w14:paraId="10A1C91E" w14:textId="77777777" w:rsidR="008268D8" w:rsidRPr="00C722BC" w:rsidRDefault="008268D8" w:rsidP="008268D8">
            <w:r w:rsidRPr="00C722BC">
              <w:t>Criticisms</w:t>
            </w:r>
          </w:p>
        </w:tc>
      </w:tr>
      <w:tr w:rsidR="008268D8" w:rsidRPr="00C722BC" w14:paraId="557414D7" w14:textId="77777777" w:rsidTr="00B5534B">
        <w:tc>
          <w:tcPr>
            <w:tcW w:w="1633" w:type="dxa"/>
            <w:tcBorders>
              <w:bottom w:val="single" w:sz="4" w:space="0" w:color="auto"/>
            </w:tcBorders>
            <w:vAlign w:val="center"/>
          </w:tcPr>
          <w:p w14:paraId="74C4F475" w14:textId="5A48E68C" w:rsidR="008268D8" w:rsidRPr="00C722BC" w:rsidRDefault="000F5187" w:rsidP="008268D8">
            <w:r>
              <w:t>Use faith and reason. Asserted that the universe and life within it was created by God.</w:t>
            </w:r>
          </w:p>
        </w:tc>
        <w:tc>
          <w:tcPr>
            <w:tcW w:w="1634" w:type="dxa"/>
            <w:tcBorders>
              <w:bottom w:val="single" w:sz="4" w:space="0" w:color="auto"/>
            </w:tcBorders>
          </w:tcPr>
          <w:p w14:paraId="42E32F67" w14:textId="7FEE51CD" w:rsidR="008268D8" w:rsidRPr="00C722BC" w:rsidRDefault="00AE6011" w:rsidP="008268D8">
            <w:r>
              <w:t>Construed that human being are rational creatures distinguished by their intellectual processes.</w:t>
            </w:r>
          </w:p>
        </w:tc>
        <w:tc>
          <w:tcPr>
            <w:tcW w:w="1633" w:type="dxa"/>
            <w:tcBorders>
              <w:bottom w:val="single" w:sz="4" w:space="0" w:color="auto"/>
            </w:tcBorders>
          </w:tcPr>
          <w:p w14:paraId="209E68D9" w14:textId="34D09509" w:rsidR="008268D8" w:rsidRPr="00C722BC" w:rsidRDefault="00483D47" w:rsidP="008268D8">
            <w:r>
              <w:t>Forming Christlike individuals, encompasses religious and theological studies.</w:t>
            </w:r>
          </w:p>
        </w:tc>
        <w:tc>
          <w:tcPr>
            <w:tcW w:w="1634" w:type="dxa"/>
            <w:tcBorders>
              <w:bottom w:val="single" w:sz="4" w:space="0" w:color="auto"/>
            </w:tcBorders>
          </w:tcPr>
          <w:p w14:paraId="78290BEB" w14:textId="65DF4AC1" w:rsidR="008268D8" w:rsidRPr="00C722BC" w:rsidRDefault="00EC7340" w:rsidP="008268D8">
            <w:r>
              <w:t>An active participant</w:t>
            </w:r>
            <w:r w:rsidR="001221FA">
              <w:t xml:space="preserve"> with wanting to learn </w:t>
            </w:r>
            <w:r>
              <w:t xml:space="preserve">and have the potential for intellectually  grasping and appropriating knowledge. </w:t>
            </w:r>
          </w:p>
        </w:tc>
        <w:tc>
          <w:tcPr>
            <w:tcW w:w="1633" w:type="dxa"/>
            <w:tcBorders>
              <w:bottom w:val="single" w:sz="4" w:space="0" w:color="auto"/>
            </w:tcBorders>
          </w:tcPr>
          <w:p w14:paraId="59BB3453" w14:textId="70C4185D" w:rsidR="008268D8" w:rsidRPr="00C722BC" w:rsidRDefault="00EC7340" w:rsidP="008268D8">
            <w:r>
              <w:t xml:space="preserve">Skilled communicator who is active with the students and communicates knowledge to them. </w:t>
            </w:r>
          </w:p>
        </w:tc>
        <w:tc>
          <w:tcPr>
            <w:tcW w:w="1634" w:type="dxa"/>
            <w:tcBorders>
              <w:bottom w:val="single" w:sz="4" w:space="0" w:color="auto"/>
            </w:tcBorders>
          </w:tcPr>
          <w:p w14:paraId="7DD33B07" w14:textId="25513349" w:rsidR="008268D8" w:rsidRPr="00C722BC" w:rsidRDefault="00EC7340" w:rsidP="008268D8">
            <w:r>
              <w:t xml:space="preserve">Strong </w:t>
            </w:r>
            <w:r>
              <w:t>importance</w:t>
            </w:r>
            <w:r>
              <w:t xml:space="preserve"> on factual learning. Focus on language development; reading, writing, speakin</w:t>
            </w:r>
            <w:r>
              <w:t xml:space="preserve">g, in example </w:t>
            </w:r>
            <w:r>
              <w:lastRenderedPageBreak/>
              <w:t xml:space="preserve">analogies and </w:t>
            </w:r>
            <w:r w:rsidR="00084080">
              <w:t>illustrations</w:t>
            </w:r>
            <w:r>
              <w:t>.</w:t>
            </w:r>
          </w:p>
        </w:tc>
        <w:tc>
          <w:tcPr>
            <w:tcW w:w="1633" w:type="dxa"/>
            <w:tcBorders>
              <w:bottom w:val="single" w:sz="4" w:space="0" w:color="auto"/>
            </w:tcBorders>
          </w:tcPr>
          <w:p w14:paraId="2B8C6472" w14:textId="1AD3890E" w:rsidR="008268D8" w:rsidRPr="00C722BC" w:rsidRDefault="00726953" w:rsidP="008268D8">
            <w:r>
              <w:lastRenderedPageBreak/>
              <w:t xml:space="preserve">Having the desire to serve others, the person has to have </w:t>
            </w:r>
            <w:r w:rsidR="00084080">
              <w:t>the</w:t>
            </w:r>
            <w:r>
              <w:t xml:space="preserve"> love of truth, the love of persons and the love of God. </w:t>
            </w:r>
            <w:r w:rsidR="00084080">
              <w:t>Genuine</w:t>
            </w:r>
            <w:r>
              <w:t xml:space="preserve"> love comes </w:t>
            </w:r>
            <w:r>
              <w:lastRenderedPageBreak/>
              <w:t>from knowledge.</w:t>
            </w:r>
          </w:p>
        </w:tc>
        <w:tc>
          <w:tcPr>
            <w:tcW w:w="1634" w:type="dxa"/>
            <w:tcBorders>
              <w:bottom w:val="single" w:sz="4" w:space="0" w:color="auto"/>
            </w:tcBorders>
          </w:tcPr>
          <w:p w14:paraId="43F62847" w14:textId="567FAD87" w:rsidR="008268D8" w:rsidRPr="00C722BC" w:rsidRDefault="00EC7340" w:rsidP="008268D8">
            <w:r>
              <w:lastRenderedPageBreak/>
              <w:t xml:space="preserve">Criticized </w:t>
            </w:r>
            <w:r w:rsidR="00B711F0">
              <w:t xml:space="preserve">for the strict structuring and organization of lessons. </w:t>
            </w:r>
          </w:p>
        </w:tc>
      </w:tr>
      <w:tr w:rsidR="008268D8" w:rsidRPr="00C722BC" w14:paraId="65C98ADF" w14:textId="77777777" w:rsidTr="00B5534B">
        <w:tc>
          <w:tcPr>
            <w:tcW w:w="13068" w:type="dxa"/>
            <w:gridSpan w:val="8"/>
            <w:tcBorders>
              <w:bottom w:val="single" w:sz="4" w:space="0" w:color="auto"/>
            </w:tcBorders>
            <w:shd w:val="clear" w:color="auto" w:fill="99CCFF"/>
            <w:vAlign w:val="center"/>
          </w:tcPr>
          <w:p w14:paraId="61506F45" w14:textId="77777777" w:rsidR="008268D8" w:rsidRPr="00C722BC" w:rsidRDefault="008268D8" w:rsidP="008268D8">
            <w:pPr>
              <w:jc w:val="center"/>
              <w:rPr>
                <w:b/>
              </w:rPr>
            </w:pPr>
            <w:r w:rsidRPr="00C722BC">
              <w:rPr>
                <w:b/>
              </w:rPr>
              <w:t>Modern Philosophies</w:t>
            </w:r>
          </w:p>
        </w:tc>
      </w:tr>
      <w:tr w:rsidR="008268D8" w:rsidRPr="00C722BC" w14:paraId="091BDDDE" w14:textId="77777777" w:rsidTr="00B5534B">
        <w:tc>
          <w:tcPr>
            <w:tcW w:w="13068" w:type="dxa"/>
            <w:gridSpan w:val="8"/>
            <w:tcBorders>
              <w:bottom w:val="single" w:sz="4" w:space="0" w:color="auto"/>
            </w:tcBorders>
            <w:shd w:val="clear" w:color="auto" w:fill="E0E0E0"/>
            <w:vAlign w:val="center"/>
          </w:tcPr>
          <w:p w14:paraId="7FE180EC" w14:textId="77777777" w:rsidR="008268D8" w:rsidRPr="00C722BC" w:rsidRDefault="008268D8" w:rsidP="008268D8">
            <w:pPr>
              <w:rPr>
                <w:b/>
              </w:rPr>
            </w:pPr>
            <w:r w:rsidRPr="00C722BC">
              <w:rPr>
                <w:b/>
              </w:rPr>
              <w:t>PRAGMATISM (William James, John Dewey)</w:t>
            </w:r>
          </w:p>
        </w:tc>
      </w:tr>
      <w:tr w:rsidR="008268D8" w:rsidRPr="00C722BC" w14:paraId="29FA8230" w14:textId="77777777" w:rsidTr="00B5534B">
        <w:tc>
          <w:tcPr>
            <w:tcW w:w="1633" w:type="dxa"/>
            <w:shd w:val="clear" w:color="auto" w:fill="F3F3F3"/>
            <w:vAlign w:val="center"/>
          </w:tcPr>
          <w:p w14:paraId="0D1B3224" w14:textId="77777777" w:rsidR="008268D8" w:rsidRPr="00C722BC" w:rsidRDefault="008268D8" w:rsidP="008268D8">
            <w:r w:rsidRPr="00C722BC">
              <w:t>Metaphysics</w:t>
            </w:r>
          </w:p>
        </w:tc>
        <w:tc>
          <w:tcPr>
            <w:tcW w:w="1634" w:type="dxa"/>
            <w:shd w:val="clear" w:color="auto" w:fill="F3F3F3"/>
          </w:tcPr>
          <w:p w14:paraId="675F5429" w14:textId="77777777" w:rsidR="008268D8" w:rsidRPr="00C722BC" w:rsidRDefault="008268D8" w:rsidP="008268D8">
            <w:r w:rsidRPr="00C722BC">
              <w:t>Epistemology</w:t>
            </w:r>
          </w:p>
        </w:tc>
        <w:tc>
          <w:tcPr>
            <w:tcW w:w="1633" w:type="dxa"/>
            <w:shd w:val="clear" w:color="auto" w:fill="F3F3F3"/>
          </w:tcPr>
          <w:p w14:paraId="4F2C94DE" w14:textId="77777777" w:rsidR="008268D8" w:rsidRPr="00C722BC" w:rsidRDefault="008268D8" w:rsidP="008268D8">
            <w:r w:rsidRPr="00C722BC">
              <w:t>Axiology</w:t>
            </w:r>
          </w:p>
        </w:tc>
        <w:tc>
          <w:tcPr>
            <w:tcW w:w="1634" w:type="dxa"/>
            <w:shd w:val="clear" w:color="auto" w:fill="F3F3F3"/>
          </w:tcPr>
          <w:p w14:paraId="7C57D8AB" w14:textId="77777777" w:rsidR="008268D8" w:rsidRPr="00C722BC" w:rsidRDefault="008268D8" w:rsidP="008268D8">
            <w:r w:rsidRPr="00C722BC">
              <w:t>Learner’s Nature</w:t>
            </w:r>
          </w:p>
        </w:tc>
        <w:tc>
          <w:tcPr>
            <w:tcW w:w="1633" w:type="dxa"/>
            <w:shd w:val="clear" w:color="auto" w:fill="F3F3F3"/>
          </w:tcPr>
          <w:p w14:paraId="51201806" w14:textId="77777777" w:rsidR="008268D8" w:rsidRPr="00C722BC" w:rsidRDefault="008268D8" w:rsidP="008268D8">
            <w:r w:rsidRPr="00C722BC">
              <w:t>Teacher’s Role</w:t>
            </w:r>
          </w:p>
        </w:tc>
        <w:tc>
          <w:tcPr>
            <w:tcW w:w="1634" w:type="dxa"/>
            <w:shd w:val="clear" w:color="auto" w:fill="F3F3F3"/>
          </w:tcPr>
          <w:p w14:paraId="57467A6A" w14:textId="77777777" w:rsidR="008268D8" w:rsidRPr="00C722BC" w:rsidRDefault="008268D8" w:rsidP="008268D8">
            <w:r w:rsidRPr="00C722BC">
              <w:t>Curricular Focus</w:t>
            </w:r>
          </w:p>
        </w:tc>
        <w:tc>
          <w:tcPr>
            <w:tcW w:w="1633" w:type="dxa"/>
            <w:shd w:val="clear" w:color="auto" w:fill="F3F3F3"/>
          </w:tcPr>
          <w:p w14:paraId="45D3255A" w14:textId="77777777" w:rsidR="008268D8" w:rsidRPr="00C722BC" w:rsidRDefault="008268D8" w:rsidP="008268D8">
            <w:r w:rsidRPr="00C722BC">
              <w:t>Methodology</w:t>
            </w:r>
          </w:p>
        </w:tc>
        <w:tc>
          <w:tcPr>
            <w:tcW w:w="1634" w:type="dxa"/>
            <w:shd w:val="clear" w:color="auto" w:fill="F3F3F3"/>
          </w:tcPr>
          <w:p w14:paraId="504CB64D" w14:textId="77777777" w:rsidR="008268D8" w:rsidRPr="00C722BC" w:rsidRDefault="008268D8" w:rsidP="008268D8">
            <w:r w:rsidRPr="00C722BC">
              <w:t>Criticisms</w:t>
            </w:r>
          </w:p>
        </w:tc>
      </w:tr>
      <w:tr w:rsidR="008268D8" w:rsidRPr="00C722BC" w14:paraId="610A85D1" w14:textId="77777777" w:rsidTr="00B5534B">
        <w:tc>
          <w:tcPr>
            <w:tcW w:w="1633" w:type="dxa"/>
            <w:tcBorders>
              <w:bottom w:val="single" w:sz="4" w:space="0" w:color="auto"/>
            </w:tcBorders>
            <w:vAlign w:val="center"/>
          </w:tcPr>
          <w:p w14:paraId="0A613997" w14:textId="77777777" w:rsidR="008268D8" w:rsidRPr="00C722BC" w:rsidRDefault="008268D8" w:rsidP="008268D8"/>
        </w:tc>
        <w:tc>
          <w:tcPr>
            <w:tcW w:w="1634" w:type="dxa"/>
            <w:tcBorders>
              <w:bottom w:val="single" w:sz="4" w:space="0" w:color="auto"/>
            </w:tcBorders>
          </w:tcPr>
          <w:p w14:paraId="4EEB1AA4" w14:textId="77777777" w:rsidR="008268D8" w:rsidRPr="00C722BC" w:rsidRDefault="008268D8" w:rsidP="008268D8"/>
        </w:tc>
        <w:tc>
          <w:tcPr>
            <w:tcW w:w="1633" w:type="dxa"/>
            <w:tcBorders>
              <w:bottom w:val="single" w:sz="4" w:space="0" w:color="auto"/>
            </w:tcBorders>
          </w:tcPr>
          <w:p w14:paraId="2C69D5AE" w14:textId="77777777" w:rsidR="008268D8" w:rsidRPr="00C722BC" w:rsidRDefault="008268D8" w:rsidP="008268D8"/>
        </w:tc>
        <w:tc>
          <w:tcPr>
            <w:tcW w:w="1634" w:type="dxa"/>
            <w:tcBorders>
              <w:bottom w:val="single" w:sz="4" w:space="0" w:color="auto"/>
            </w:tcBorders>
          </w:tcPr>
          <w:p w14:paraId="73372E5A" w14:textId="77777777" w:rsidR="008268D8" w:rsidRPr="00C722BC" w:rsidRDefault="008268D8" w:rsidP="008268D8"/>
        </w:tc>
        <w:tc>
          <w:tcPr>
            <w:tcW w:w="1633" w:type="dxa"/>
            <w:tcBorders>
              <w:bottom w:val="single" w:sz="4" w:space="0" w:color="auto"/>
            </w:tcBorders>
          </w:tcPr>
          <w:p w14:paraId="26FA311A" w14:textId="77777777" w:rsidR="008268D8" w:rsidRPr="00C722BC" w:rsidRDefault="008268D8" w:rsidP="008268D8"/>
        </w:tc>
        <w:tc>
          <w:tcPr>
            <w:tcW w:w="1634" w:type="dxa"/>
            <w:tcBorders>
              <w:bottom w:val="single" w:sz="4" w:space="0" w:color="auto"/>
            </w:tcBorders>
          </w:tcPr>
          <w:p w14:paraId="673A7667" w14:textId="77777777" w:rsidR="008268D8" w:rsidRPr="00C722BC" w:rsidRDefault="008268D8" w:rsidP="008268D8"/>
        </w:tc>
        <w:tc>
          <w:tcPr>
            <w:tcW w:w="1633" w:type="dxa"/>
            <w:tcBorders>
              <w:bottom w:val="single" w:sz="4" w:space="0" w:color="auto"/>
            </w:tcBorders>
          </w:tcPr>
          <w:p w14:paraId="48DD43F4" w14:textId="77777777" w:rsidR="008268D8" w:rsidRPr="00C722BC" w:rsidRDefault="008268D8" w:rsidP="008268D8"/>
        </w:tc>
        <w:tc>
          <w:tcPr>
            <w:tcW w:w="1634" w:type="dxa"/>
            <w:tcBorders>
              <w:bottom w:val="single" w:sz="4" w:space="0" w:color="auto"/>
            </w:tcBorders>
          </w:tcPr>
          <w:p w14:paraId="6B84CF1D" w14:textId="77777777" w:rsidR="008268D8" w:rsidRPr="00C722BC" w:rsidRDefault="008268D8" w:rsidP="008268D8"/>
        </w:tc>
      </w:tr>
      <w:tr w:rsidR="008268D8" w:rsidRPr="00C722BC" w14:paraId="3B8F1FE8" w14:textId="77777777" w:rsidTr="00B5534B">
        <w:tc>
          <w:tcPr>
            <w:tcW w:w="13068" w:type="dxa"/>
            <w:gridSpan w:val="8"/>
            <w:tcBorders>
              <w:bottom w:val="single" w:sz="4" w:space="0" w:color="auto"/>
            </w:tcBorders>
            <w:shd w:val="clear" w:color="auto" w:fill="E0E0E0"/>
            <w:vAlign w:val="center"/>
          </w:tcPr>
          <w:p w14:paraId="6BBC8D8C" w14:textId="77777777" w:rsidR="008268D8" w:rsidRPr="00C722BC" w:rsidRDefault="008268D8" w:rsidP="008268D8">
            <w:pPr>
              <w:rPr>
                <w:b/>
              </w:rPr>
            </w:pPr>
            <w:r w:rsidRPr="00C722BC">
              <w:rPr>
                <w:b/>
              </w:rPr>
              <w:t>EXISTENTIALISM (Nietzsche, Kierkegaard, Sartre, Heidegger, etc)</w:t>
            </w:r>
          </w:p>
        </w:tc>
      </w:tr>
      <w:tr w:rsidR="008268D8" w:rsidRPr="00C722BC" w14:paraId="1A661957" w14:textId="77777777" w:rsidTr="00B5534B">
        <w:tc>
          <w:tcPr>
            <w:tcW w:w="1633" w:type="dxa"/>
            <w:shd w:val="clear" w:color="auto" w:fill="F3F3F3"/>
            <w:vAlign w:val="center"/>
          </w:tcPr>
          <w:p w14:paraId="7CC7DE6B" w14:textId="77777777" w:rsidR="008268D8" w:rsidRPr="00C722BC" w:rsidRDefault="008268D8" w:rsidP="008268D8">
            <w:r w:rsidRPr="00C722BC">
              <w:t>Metaphysics</w:t>
            </w:r>
          </w:p>
        </w:tc>
        <w:tc>
          <w:tcPr>
            <w:tcW w:w="1634" w:type="dxa"/>
            <w:shd w:val="clear" w:color="auto" w:fill="F3F3F3"/>
          </w:tcPr>
          <w:p w14:paraId="1AACB898" w14:textId="77777777" w:rsidR="008268D8" w:rsidRPr="00C722BC" w:rsidRDefault="008268D8" w:rsidP="008268D8">
            <w:r w:rsidRPr="00C722BC">
              <w:t>Epistemology</w:t>
            </w:r>
          </w:p>
        </w:tc>
        <w:tc>
          <w:tcPr>
            <w:tcW w:w="1633" w:type="dxa"/>
            <w:shd w:val="clear" w:color="auto" w:fill="F3F3F3"/>
          </w:tcPr>
          <w:p w14:paraId="6F324D4C" w14:textId="77777777" w:rsidR="008268D8" w:rsidRPr="00C722BC" w:rsidRDefault="008268D8" w:rsidP="008268D8">
            <w:r w:rsidRPr="00C722BC">
              <w:t>Axiology</w:t>
            </w:r>
          </w:p>
        </w:tc>
        <w:tc>
          <w:tcPr>
            <w:tcW w:w="1634" w:type="dxa"/>
            <w:shd w:val="clear" w:color="auto" w:fill="F3F3F3"/>
          </w:tcPr>
          <w:p w14:paraId="77CC51A5" w14:textId="77777777" w:rsidR="008268D8" w:rsidRPr="00C722BC" w:rsidRDefault="008268D8" w:rsidP="008268D8">
            <w:r w:rsidRPr="00C722BC">
              <w:t>Learner’s Nature</w:t>
            </w:r>
          </w:p>
        </w:tc>
        <w:tc>
          <w:tcPr>
            <w:tcW w:w="1633" w:type="dxa"/>
            <w:shd w:val="clear" w:color="auto" w:fill="F3F3F3"/>
          </w:tcPr>
          <w:p w14:paraId="74651CA7" w14:textId="77777777" w:rsidR="008268D8" w:rsidRPr="00C722BC" w:rsidRDefault="008268D8" w:rsidP="008268D8">
            <w:r w:rsidRPr="00C722BC">
              <w:t>Teacher’s Role</w:t>
            </w:r>
          </w:p>
        </w:tc>
        <w:tc>
          <w:tcPr>
            <w:tcW w:w="1634" w:type="dxa"/>
            <w:shd w:val="clear" w:color="auto" w:fill="F3F3F3"/>
          </w:tcPr>
          <w:p w14:paraId="66091A4B" w14:textId="77777777" w:rsidR="008268D8" w:rsidRPr="00C722BC" w:rsidRDefault="008268D8" w:rsidP="008268D8">
            <w:r w:rsidRPr="00C722BC">
              <w:t>Curricular Focus</w:t>
            </w:r>
          </w:p>
        </w:tc>
        <w:tc>
          <w:tcPr>
            <w:tcW w:w="1633" w:type="dxa"/>
            <w:shd w:val="clear" w:color="auto" w:fill="F3F3F3"/>
          </w:tcPr>
          <w:p w14:paraId="0642912E" w14:textId="77777777" w:rsidR="008268D8" w:rsidRPr="00C722BC" w:rsidRDefault="008268D8" w:rsidP="008268D8">
            <w:r w:rsidRPr="00C722BC">
              <w:t>Methodology</w:t>
            </w:r>
          </w:p>
        </w:tc>
        <w:tc>
          <w:tcPr>
            <w:tcW w:w="1634" w:type="dxa"/>
            <w:shd w:val="clear" w:color="auto" w:fill="F3F3F3"/>
          </w:tcPr>
          <w:p w14:paraId="42C854B2" w14:textId="77777777" w:rsidR="008268D8" w:rsidRPr="00C722BC" w:rsidRDefault="008268D8" w:rsidP="008268D8">
            <w:r w:rsidRPr="00C722BC">
              <w:t>Criticisms</w:t>
            </w:r>
          </w:p>
        </w:tc>
      </w:tr>
      <w:tr w:rsidR="008268D8" w:rsidRPr="00C722BC" w14:paraId="717933DE" w14:textId="77777777" w:rsidTr="00B5534B">
        <w:tc>
          <w:tcPr>
            <w:tcW w:w="1633" w:type="dxa"/>
            <w:tcBorders>
              <w:bottom w:val="single" w:sz="4" w:space="0" w:color="auto"/>
            </w:tcBorders>
            <w:vAlign w:val="center"/>
          </w:tcPr>
          <w:p w14:paraId="59E6EEED" w14:textId="77777777" w:rsidR="008268D8" w:rsidRPr="00C722BC" w:rsidRDefault="008268D8" w:rsidP="008268D8"/>
        </w:tc>
        <w:tc>
          <w:tcPr>
            <w:tcW w:w="1634" w:type="dxa"/>
            <w:tcBorders>
              <w:bottom w:val="single" w:sz="4" w:space="0" w:color="auto"/>
            </w:tcBorders>
          </w:tcPr>
          <w:p w14:paraId="0B68EF84" w14:textId="77777777" w:rsidR="008268D8" w:rsidRPr="00C722BC" w:rsidRDefault="008268D8" w:rsidP="008268D8"/>
        </w:tc>
        <w:tc>
          <w:tcPr>
            <w:tcW w:w="1633" w:type="dxa"/>
            <w:tcBorders>
              <w:bottom w:val="single" w:sz="4" w:space="0" w:color="auto"/>
            </w:tcBorders>
          </w:tcPr>
          <w:p w14:paraId="53B94044" w14:textId="77777777" w:rsidR="008268D8" w:rsidRPr="00C722BC" w:rsidRDefault="008268D8" w:rsidP="008268D8"/>
        </w:tc>
        <w:tc>
          <w:tcPr>
            <w:tcW w:w="1634" w:type="dxa"/>
            <w:tcBorders>
              <w:bottom w:val="single" w:sz="4" w:space="0" w:color="auto"/>
            </w:tcBorders>
          </w:tcPr>
          <w:p w14:paraId="04E35C14" w14:textId="77777777" w:rsidR="008268D8" w:rsidRPr="00C722BC" w:rsidRDefault="008268D8" w:rsidP="008268D8"/>
        </w:tc>
        <w:tc>
          <w:tcPr>
            <w:tcW w:w="1633" w:type="dxa"/>
            <w:tcBorders>
              <w:bottom w:val="single" w:sz="4" w:space="0" w:color="auto"/>
            </w:tcBorders>
          </w:tcPr>
          <w:p w14:paraId="215029E8" w14:textId="77777777" w:rsidR="008268D8" w:rsidRPr="00C722BC" w:rsidRDefault="008268D8" w:rsidP="008268D8"/>
        </w:tc>
        <w:tc>
          <w:tcPr>
            <w:tcW w:w="1634" w:type="dxa"/>
            <w:tcBorders>
              <w:bottom w:val="single" w:sz="4" w:space="0" w:color="auto"/>
            </w:tcBorders>
          </w:tcPr>
          <w:p w14:paraId="1B647D6E" w14:textId="77777777" w:rsidR="008268D8" w:rsidRPr="00C722BC" w:rsidRDefault="008268D8" w:rsidP="008268D8"/>
        </w:tc>
        <w:tc>
          <w:tcPr>
            <w:tcW w:w="1633" w:type="dxa"/>
            <w:tcBorders>
              <w:bottom w:val="single" w:sz="4" w:space="0" w:color="auto"/>
            </w:tcBorders>
          </w:tcPr>
          <w:p w14:paraId="792C97C2" w14:textId="77777777" w:rsidR="008268D8" w:rsidRPr="00C722BC" w:rsidRDefault="008268D8" w:rsidP="008268D8"/>
        </w:tc>
        <w:tc>
          <w:tcPr>
            <w:tcW w:w="1634" w:type="dxa"/>
            <w:tcBorders>
              <w:bottom w:val="single" w:sz="4" w:space="0" w:color="auto"/>
            </w:tcBorders>
          </w:tcPr>
          <w:p w14:paraId="3EC6F386" w14:textId="77777777" w:rsidR="008268D8" w:rsidRPr="00C722BC" w:rsidRDefault="008268D8" w:rsidP="008268D8"/>
        </w:tc>
      </w:tr>
      <w:tr w:rsidR="008268D8" w:rsidRPr="00C722BC" w14:paraId="77B0A9B4" w14:textId="77777777" w:rsidTr="00B5534B">
        <w:tc>
          <w:tcPr>
            <w:tcW w:w="13068" w:type="dxa"/>
            <w:gridSpan w:val="8"/>
            <w:tcBorders>
              <w:bottom w:val="single" w:sz="4" w:space="0" w:color="auto"/>
            </w:tcBorders>
            <w:shd w:val="clear" w:color="auto" w:fill="99CCFF"/>
            <w:vAlign w:val="center"/>
          </w:tcPr>
          <w:p w14:paraId="51C7C3D5" w14:textId="77777777" w:rsidR="008268D8" w:rsidRPr="00C722BC" w:rsidRDefault="008268D8" w:rsidP="008268D8">
            <w:pPr>
              <w:jc w:val="center"/>
              <w:rPr>
                <w:b/>
              </w:rPr>
            </w:pPr>
            <w:r w:rsidRPr="00C722BC">
              <w:rPr>
                <w:b/>
              </w:rPr>
              <w:t>Contemporary Educational Theories for Transmission</w:t>
            </w:r>
          </w:p>
        </w:tc>
      </w:tr>
      <w:tr w:rsidR="008268D8" w:rsidRPr="00C722BC" w14:paraId="621F014F" w14:textId="77777777" w:rsidTr="00B5534B">
        <w:tc>
          <w:tcPr>
            <w:tcW w:w="13068" w:type="dxa"/>
            <w:gridSpan w:val="8"/>
            <w:tcBorders>
              <w:bottom w:val="single" w:sz="4" w:space="0" w:color="auto"/>
            </w:tcBorders>
            <w:shd w:val="clear" w:color="auto" w:fill="E0E0E0"/>
            <w:vAlign w:val="center"/>
          </w:tcPr>
          <w:p w14:paraId="4F6B4ABD" w14:textId="77777777" w:rsidR="008268D8" w:rsidRPr="00C722BC" w:rsidRDefault="008268D8" w:rsidP="008268D8">
            <w:pPr>
              <w:rPr>
                <w:b/>
              </w:rPr>
            </w:pPr>
            <w:r w:rsidRPr="00C722BC">
              <w:rPr>
                <w:b/>
              </w:rPr>
              <w:t>PERENNIALISM (Adler, Hutchins, William Bennett, Allan Bloom, etc)</w:t>
            </w:r>
          </w:p>
        </w:tc>
      </w:tr>
      <w:tr w:rsidR="008268D8" w:rsidRPr="00C722BC" w14:paraId="6047D580" w14:textId="77777777" w:rsidTr="00B5534B">
        <w:tc>
          <w:tcPr>
            <w:tcW w:w="1633" w:type="dxa"/>
            <w:shd w:val="clear" w:color="auto" w:fill="F3F3F3"/>
            <w:vAlign w:val="center"/>
          </w:tcPr>
          <w:p w14:paraId="5A822CEF" w14:textId="77777777" w:rsidR="008268D8" w:rsidRPr="00C722BC" w:rsidRDefault="008268D8" w:rsidP="008268D8">
            <w:r w:rsidRPr="00C722BC">
              <w:t>Metaphysics</w:t>
            </w:r>
          </w:p>
        </w:tc>
        <w:tc>
          <w:tcPr>
            <w:tcW w:w="1634" w:type="dxa"/>
            <w:shd w:val="clear" w:color="auto" w:fill="F3F3F3"/>
          </w:tcPr>
          <w:p w14:paraId="4F02A29E" w14:textId="77777777" w:rsidR="008268D8" w:rsidRPr="00C722BC" w:rsidRDefault="008268D8" w:rsidP="008268D8">
            <w:r w:rsidRPr="00C722BC">
              <w:t>Epistemology</w:t>
            </w:r>
          </w:p>
        </w:tc>
        <w:tc>
          <w:tcPr>
            <w:tcW w:w="1633" w:type="dxa"/>
            <w:shd w:val="clear" w:color="auto" w:fill="F3F3F3"/>
          </w:tcPr>
          <w:p w14:paraId="3325606A" w14:textId="77777777" w:rsidR="008268D8" w:rsidRPr="00C722BC" w:rsidRDefault="008268D8" w:rsidP="008268D8">
            <w:r w:rsidRPr="00C722BC">
              <w:t>Axiology</w:t>
            </w:r>
          </w:p>
        </w:tc>
        <w:tc>
          <w:tcPr>
            <w:tcW w:w="1634" w:type="dxa"/>
            <w:shd w:val="clear" w:color="auto" w:fill="F3F3F3"/>
          </w:tcPr>
          <w:p w14:paraId="3BF09441" w14:textId="77777777" w:rsidR="008268D8" w:rsidRPr="00C722BC" w:rsidRDefault="008268D8" w:rsidP="008268D8">
            <w:r w:rsidRPr="00C722BC">
              <w:t>Learner’s Nature</w:t>
            </w:r>
          </w:p>
        </w:tc>
        <w:tc>
          <w:tcPr>
            <w:tcW w:w="1633" w:type="dxa"/>
            <w:shd w:val="clear" w:color="auto" w:fill="F3F3F3"/>
          </w:tcPr>
          <w:p w14:paraId="177461F9" w14:textId="77777777" w:rsidR="008268D8" w:rsidRPr="00C722BC" w:rsidRDefault="008268D8" w:rsidP="008268D8">
            <w:r w:rsidRPr="00C722BC">
              <w:t>Teacher’s Role</w:t>
            </w:r>
          </w:p>
        </w:tc>
        <w:tc>
          <w:tcPr>
            <w:tcW w:w="1634" w:type="dxa"/>
            <w:shd w:val="clear" w:color="auto" w:fill="F3F3F3"/>
          </w:tcPr>
          <w:p w14:paraId="66DF578F" w14:textId="77777777" w:rsidR="008268D8" w:rsidRPr="00C722BC" w:rsidRDefault="008268D8" w:rsidP="008268D8">
            <w:r w:rsidRPr="00C722BC">
              <w:t>Curricular Focus</w:t>
            </w:r>
          </w:p>
        </w:tc>
        <w:tc>
          <w:tcPr>
            <w:tcW w:w="1633" w:type="dxa"/>
            <w:shd w:val="clear" w:color="auto" w:fill="F3F3F3"/>
          </w:tcPr>
          <w:p w14:paraId="212EFB71" w14:textId="77777777" w:rsidR="008268D8" w:rsidRPr="00C722BC" w:rsidRDefault="008268D8" w:rsidP="008268D8">
            <w:r w:rsidRPr="00C722BC">
              <w:t>Methodology</w:t>
            </w:r>
          </w:p>
        </w:tc>
        <w:tc>
          <w:tcPr>
            <w:tcW w:w="1634" w:type="dxa"/>
            <w:shd w:val="clear" w:color="auto" w:fill="F3F3F3"/>
          </w:tcPr>
          <w:p w14:paraId="2270E682" w14:textId="77777777" w:rsidR="008268D8" w:rsidRPr="00C722BC" w:rsidRDefault="008268D8" w:rsidP="008268D8">
            <w:r w:rsidRPr="00C722BC">
              <w:t>Criticisms</w:t>
            </w:r>
          </w:p>
        </w:tc>
      </w:tr>
      <w:tr w:rsidR="008268D8" w:rsidRPr="00C722BC" w14:paraId="6DB178AF" w14:textId="77777777" w:rsidTr="00B5534B">
        <w:tc>
          <w:tcPr>
            <w:tcW w:w="1633" w:type="dxa"/>
            <w:tcBorders>
              <w:bottom w:val="single" w:sz="4" w:space="0" w:color="auto"/>
            </w:tcBorders>
            <w:vAlign w:val="center"/>
          </w:tcPr>
          <w:p w14:paraId="3ED68C42" w14:textId="77777777" w:rsidR="008268D8" w:rsidRPr="00C722BC" w:rsidRDefault="008268D8" w:rsidP="008268D8"/>
        </w:tc>
        <w:tc>
          <w:tcPr>
            <w:tcW w:w="1634" w:type="dxa"/>
            <w:tcBorders>
              <w:bottom w:val="single" w:sz="4" w:space="0" w:color="auto"/>
            </w:tcBorders>
          </w:tcPr>
          <w:p w14:paraId="47CF8403" w14:textId="77777777" w:rsidR="008268D8" w:rsidRPr="00C722BC" w:rsidRDefault="008268D8" w:rsidP="008268D8"/>
        </w:tc>
        <w:tc>
          <w:tcPr>
            <w:tcW w:w="1633" w:type="dxa"/>
            <w:tcBorders>
              <w:bottom w:val="single" w:sz="4" w:space="0" w:color="auto"/>
            </w:tcBorders>
          </w:tcPr>
          <w:p w14:paraId="7F083E3A" w14:textId="77777777" w:rsidR="008268D8" w:rsidRPr="00C722BC" w:rsidRDefault="008268D8" w:rsidP="008268D8"/>
        </w:tc>
        <w:tc>
          <w:tcPr>
            <w:tcW w:w="1634" w:type="dxa"/>
            <w:tcBorders>
              <w:bottom w:val="single" w:sz="4" w:space="0" w:color="auto"/>
            </w:tcBorders>
          </w:tcPr>
          <w:p w14:paraId="7A4840C9" w14:textId="77777777" w:rsidR="008268D8" w:rsidRPr="00C722BC" w:rsidRDefault="008268D8" w:rsidP="008268D8"/>
        </w:tc>
        <w:tc>
          <w:tcPr>
            <w:tcW w:w="1633" w:type="dxa"/>
            <w:tcBorders>
              <w:bottom w:val="single" w:sz="4" w:space="0" w:color="auto"/>
            </w:tcBorders>
          </w:tcPr>
          <w:p w14:paraId="40EA59D4" w14:textId="77777777" w:rsidR="008268D8" w:rsidRPr="00C722BC" w:rsidRDefault="008268D8" w:rsidP="008268D8"/>
        </w:tc>
        <w:tc>
          <w:tcPr>
            <w:tcW w:w="1634" w:type="dxa"/>
            <w:tcBorders>
              <w:bottom w:val="single" w:sz="4" w:space="0" w:color="auto"/>
            </w:tcBorders>
          </w:tcPr>
          <w:p w14:paraId="7984E8C3" w14:textId="77777777" w:rsidR="008268D8" w:rsidRPr="00C722BC" w:rsidRDefault="008268D8" w:rsidP="008268D8"/>
        </w:tc>
        <w:tc>
          <w:tcPr>
            <w:tcW w:w="1633" w:type="dxa"/>
            <w:tcBorders>
              <w:bottom w:val="single" w:sz="4" w:space="0" w:color="auto"/>
            </w:tcBorders>
          </w:tcPr>
          <w:p w14:paraId="7AE27D5E" w14:textId="77777777" w:rsidR="008268D8" w:rsidRPr="00C722BC" w:rsidRDefault="008268D8" w:rsidP="008268D8"/>
        </w:tc>
        <w:tc>
          <w:tcPr>
            <w:tcW w:w="1634" w:type="dxa"/>
            <w:tcBorders>
              <w:bottom w:val="single" w:sz="4" w:space="0" w:color="auto"/>
            </w:tcBorders>
          </w:tcPr>
          <w:p w14:paraId="5DF07B27" w14:textId="77777777" w:rsidR="008268D8" w:rsidRPr="00C722BC" w:rsidRDefault="008268D8" w:rsidP="008268D8"/>
        </w:tc>
      </w:tr>
      <w:tr w:rsidR="008268D8" w:rsidRPr="00C722BC" w14:paraId="7420E70A" w14:textId="77777777" w:rsidTr="00B5534B">
        <w:tc>
          <w:tcPr>
            <w:tcW w:w="13068" w:type="dxa"/>
            <w:gridSpan w:val="8"/>
            <w:tcBorders>
              <w:bottom w:val="single" w:sz="4" w:space="0" w:color="auto"/>
            </w:tcBorders>
            <w:shd w:val="clear" w:color="auto" w:fill="E0E0E0"/>
            <w:vAlign w:val="center"/>
          </w:tcPr>
          <w:p w14:paraId="4C6FB288" w14:textId="77777777" w:rsidR="008268D8" w:rsidRPr="00C722BC" w:rsidRDefault="008268D8" w:rsidP="008268D8">
            <w:pPr>
              <w:rPr>
                <w:b/>
              </w:rPr>
            </w:pPr>
            <w:r w:rsidRPr="00C722BC">
              <w:rPr>
                <w:b/>
              </w:rPr>
              <w:t>ESSENTIALISM (E.D. Hirsch)</w:t>
            </w:r>
          </w:p>
        </w:tc>
      </w:tr>
      <w:tr w:rsidR="008268D8" w:rsidRPr="00C722BC" w14:paraId="2CFB31B2" w14:textId="77777777" w:rsidTr="00B5534B">
        <w:tc>
          <w:tcPr>
            <w:tcW w:w="1633" w:type="dxa"/>
            <w:shd w:val="clear" w:color="auto" w:fill="F3F3F3"/>
            <w:vAlign w:val="center"/>
          </w:tcPr>
          <w:p w14:paraId="2D4C7075" w14:textId="77777777" w:rsidR="008268D8" w:rsidRPr="00C722BC" w:rsidRDefault="008268D8" w:rsidP="008268D8">
            <w:r w:rsidRPr="00C722BC">
              <w:t>Metaphysics</w:t>
            </w:r>
          </w:p>
        </w:tc>
        <w:tc>
          <w:tcPr>
            <w:tcW w:w="1634" w:type="dxa"/>
            <w:shd w:val="clear" w:color="auto" w:fill="F3F3F3"/>
          </w:tcPr>
          <w:p w14:paraId="6882FBDD" w14:textId="77777777" w:rsidR="008268D8" w:rsidRPr="00C722BC" w:rsidRDefault="008268D8" w:rsidP="008268D8">
            <w:r w:rsidRPr="00C722BC">
              <w:t>Epistemology</w:t>
            </w:r>
          </w:p>
        </w:tc>
        <w:tc>
          <w:tcPr>
            <w:tcW w:w="1633" w:type="dxa"/>
            <w:shd w:val="clear" w:color="auto" w:fill="F3F3F3"/>
          </w:tcPr>
          <w:p w14:paraId="04053271" w14:textId="77777777" w:rsidR="008268D8" w:rsidRPr="00C722BC" w:rsidRDefault="008268D8" w:rsidP="008268D8">
            <w:r w:rsidRPr="00C722BC">
              <w:t>Axiology</w:t>
            </w:r>
          </w:p>
        </w:tc>
        <w:tc>
          <w:tcPr>
            <w:tcW w:w="1634" w:type="dxa"/>
            <w:shd w:val="clear" w:color="auto" w:fill="F3F3F3"/>
          </w:tcPr>
          <w:p w14:paraId="566CD4C5" w14:textId="77777777" w:rsidR="008268D8" w:rsidRPr="00C722BC" w:rsidRDefault="008268D8" w:rsidP="008268D8">
            <w:r w:rsidRPr="00C722BC">
              <w:t>Learner’s Nature</w:t>
            </w:r>
          </w:p>
        </w:tc>
        <w:tc>
          <w:tcPr>
            <w:tcW w:w="1633" w:type="dxa"/>
            <w:shd w:val="clear" w:color="auto" w:fill="F3F3F3"/>
          </w:tcPr>
          <w:p w14:paraId="282B5A7E" w14:textId="77777777" w:rsidR="008268D8" w:rsidRPr="00C722BC" w:rsidRDefault="008268D8" w:rsidP="008268D8">
            <w:r w:rsidRPr="00C722BC">
              <w:t>Teacher’s Role</w:t>
            </w:r>
          </w:p>
        </w:tc>
        <w:tc>
          <w:tcPr>
            <w:tcW w:w="1634" w:type="dxa"/>
            <w:shd w:val="clear" w:color="auto" w:fill="F3F3F3"/>
          </w:tcPr>
          <w:p w14:paraId="223B4DD8" w14:textId="77777777" w:rsidR="008268D8" w:rsidRPr="00C722BC" w:rsidRDefault="008268D8" w:rsidP="008268D8">
            <w:r w:rsidRPr="00C722BC">
              <w:t>Curricular Focus</w:t>
            </w:r>
          </w:p>
        </w:tc>
        <w:tc>
          <w:tcPr>
            <w:tcW w:w="1633" w:type="dxa"/>
            <w:shd w:val="clear" w:color="auto" w:fill="F3F3F3"/>
          </w:tcPr>
          <w:p w14:paraId="5826288A" w14:textId="77777777" w:rsidR="008268D8" w:rsidRPr="00C722BC" w:rsidRDefault="008268D8" w:rsidP="008268D8">
            <w:r w:rsidRPr="00C722BC">
              <w:t>Methodology</w:t>
            </w:r>
          </w:p>
        </w:tc>
        <w:tc>
          <w:tcPr>
            <w:tcW w:w="1634" w:type="dxa"/>
            <w:shd w:val="clear" w:color="auto" w:fill="F3F3F3"/>
          </w:tcPr>
          <w:p w14:paraId="4AEE2480" w14:textId="77777777" w:rsidR="008268D8" w:rsidRPr="00C722BC" w:rsidRDefault="008268D8" w:rsidP="008268D8">
            <w:r w:rsidRPr="00C722BC">
              <w:t>Criticisms</w:t>
            </w:r>
          </w:p>
        </w:tc>
      </w:tr>
      <w:tr w:rsidR="008268D8" w:rsidRPr="00C722BC" w14:paraId="045D58D5" w14:textId="77777777" w:rsidTr="00B5534B">
        <w:tc>
          <w:tcPr>
            <w:tcW w:w="1633" w:type="dxa"/>
            <w:tcBorders>
              <w:bottom w:val="single" w:sz="4" w:space="0" w:color="auto"/>
            </w:tcBorders>
            <w:vAlign w:val="center"/>
          </w:tcPr>
          <w:p w14:paraId="3BAE426C" w14:textId="77777777" w:rsidR="008268D8" w:rsidRPr="00C722BC" w:rsidRDefault="008268D8" w:rsidP="008268D8"/>
        </w:tc>
        <w:tc>
          <w:tcPr>
            <w:tcW w:w="1634" w:type="dxa"/>
            <w:tcBorders>
              <w:bottom w:val="single" w:sz="4" w:space="0" w:color="auto"/>
            </w:tcBorders>
          </w:tcPr>
          <w:p w14:paraId="2736EB06" w14:textId="77777777" w:rsidR="008268D8" w:rsidRPr="00C722BC" w:rsidRDefault="008268D8" w:rsidP="008268D8"/>
        </w:tc>
        <w:tc>
          <w:tcPr>
            <w:tcW w:w="1633" w:type="dxa"/>
            <w:tcBorders>
              <w:bottom w:val="single" w:sz="4" w:space="0" w:color="auto"/>
            </w:tcBorders>
          </w:tcPr>
          <w:p w14:paraId="00E30B18" w14:textId="77777777" w:rsidR="008268D8" w:rsidRPr="00C722BC" w:rsidRDefault="008268D8" w:rsidP="008268D8"/>
        </w:tc>
        <w:tc>
          <w:tcPr>
            <w:tcW w:w="1634" w:type="dxa"/>
            <w:tcBorders>
              <w:bottom w:val="single" w:sz="4" w:space="0" w:color="auto"/>
            </w:tcBorders>
          </w:tcPr>
          <w:p w14:paraId="212D36E4" w14:textId="77777777" w:rsidR="008268D8" w:rsidRPr="00C722BC" w:rsidRDefault="008268D8" w:rsidP="008268D8"/>
        </w:tc>
        <w:tc>
          <w:tcPr>
            <w:tcW w:w="1633" w:type="dxa"/>
            <w:tcBorders>
              <w:bottom w:val="single" w:sz="4" w:space="0" w:color="auto"/>
            </w:tcBorders>
          </w:tcPr>
          <w:p w14:paraId="5E9F91E2" w14:textId="77777777" w:rsidR="008268D8" w:rsidRPr="00C722BC" w:rsidRDefault="008268D8" w:rsidP="008268D8"/>
        </w:tc>
        <w:tc>
          <w:tcPr>
            <w:tcW w:w="1634" w:type="dxa"/>
            <w:tcBorders>
              <w:bottom w:val="single" w:sz="4" w:space="0" w:color="auto"/>
            </w:tcBorders>
          </w:tcPr>
          <w:p w14:paraId="2AAC7444" w14:textId="77777777" w:rsidR="008268D8" w:rsidRPr="00C722BC" w:rsidRDefault="008268D8" w:rsidP="008268D8"/>
        </w:tc>
        <w:tc>
          <w:tcPr>
            <w:tcW w:w="1633" w:type="dxa"/>
            <w:tcBorders>
              <w:bottom w:val="single" w:sz="4" w:space="0" w:color="auto"/>
            </w:tcBorders>
          </w:tcPr>
          <w:p w14:paraId="34F518BD" w14:textId="77777777" w:rsidR="008268D8" w:rsidRPr="00C722BC" w:rsidRDefault="008268D8" w:rsidP="008268D8"/>
        </w:tc>
        <w:tc>
          <w:tcPr>
            <w:tcW w:w="1634" w:type="dxa"/>
            <w:tcBorders>
              <w:bottom w:val="single" w:sz="4" w:space="0" w:color="auto"/>
            </w:tcBorders>
          </w:tcPr>
          <w:p w14:paraId="39C2E1CD" w14:textId="77777777" w:rsidR="008268D8" w:rsidRPr="00C722BC" w:rsidRDefault="008268D8" w:rsidP="008268D8"/>
        </w:tc>
      </w:tr>
      <w:tr w:rsidR="008268D8" w:rsidRPr="00C722BC" w14:paraId="18446ACE" w14:textId="77777777" w:rsidTr="00B5534B">
        <w:tc>
          <w:tcPr>
            <w:tcW w:w="13068" w:type="dxa"/>
            <w:gridSpan w:val="8"/>
            <w:tcBorders>
              <w:bottom w:val="single" w:sz="4" w:space="0" w:color="auto"/>
            </w:tcBorders>
            <w:shd w:val="clear" w:color="auto" w:fill="E0E0E0"/>
            <w:vAlign w:val="center"/>
          </w:tcPr>
          <w:p w14:paraId="0C259150" w14:textId="77777777" w:rsidR="008268D8" w:rsidRPr="00C722BC" w:rsidRDefault="008268D8" w:rsidP="008268D8">
            <w:pPr>
              <w:rPr>
                <w:b/>
              </w:rPr>
            </w:pPr>
            <w:r w:rsidRPr="00C722BC">
              <w:rPr>
                <w:b/>
              </w:rPr>
              <w:t>BEHAVIORISM (Skinner)</w:t>
            </w:r>
          </w:p>
        </w:tc>
      </w:tr>
      <w:tr w:rsidR="008268D8" w:rsidRPr="00C722BC" w14:paraId="53BCA168" w14:textId="77777777" w:rsidTr="00B5534B">
        <w:tc>
          <w:tcPr>
            <w:tcW w:w="1633" w:type="dxa"/>
            <w:shd w:val="clear" w:color="auto" w:fill="F3F3F3"/>
            <w:vAlign w:val="center"/>
          </w:tcPr>
          <w:p w14:paraId="13C211EB" w14:textId="77777777" w:rsidR="008268D8" w:rsidRPr="00C722BC" w:rsidRDefault="008268D8" w:rsidP="008268D8">
            <w:r w:rsidRPr="00C722BC">
              <w:t>Metaphysics</w:t>
            </w:r>
          </w:p>
        </w:tc>
        <w:tc>
          <w:tcPr>
            <w:tcW w:w="1634" w:type="dxa"/>
            <w:shd w:val="clear" w:color="auto" w:fill="F3F3F3"/>
          </w:tcPr>
          <w:p w14:paraId="173616E0" w14:textId="77777777" w:rsidR="008268D8" w:rsidRPr="00C722BC" w:rsidRDefault="008268D8" w:rsidP="008268D8">
            <w:r w:rsidRPr="00C722BC">
              <w:t>Epistemology</w:t>
            </w:r>
          </w:p>
        </w:tc>
        <w:tc>
          <w:tcPr>
            <w:tcW w:w="1633" w:type="dxa"/>
            <w:shd w:val="clear" w:color="auto" w:fill="F3F3F3"/>
          </w:tcPr>
          <w:p w14:paraId="11185330" w14:textId="77777777" w:rsidR="008268D8" w:rsidRPr="00C722BC" w:rsidRDefault="008268D8" w:rsidP="008268D8">
            <w:r w:rsidRPr="00C722BC">
              <w:t>Axiology</w:t>
            </w:r>
          </w:p>
        </w:tc>
        <w:tc>
          <w:tcPr>
            <w:tcW w:w="1634" w:type="dxa"/>
            <w:shd w:val="clear" w:color="auto" w:fill="F3F3F3"/>
          </w:tcPr>
          <w:p w14:paraId="6D3C1AAC" w14:textId="77777777" w:rsidR="008268D8" w:rsidRPr="00C722BC" w:rsidRDefault="008268D8" w:rsidP="008268D8">
            <w:r w:rsidRPr="00C722BC">
              <w:t>Learner’s Nature</w:t>
            </w:r>
          </w:p>
        </w:tc>
        <w:tc>
          <w:tcPr>
            <w:tcW w:w="1633" w:type="dxa"/>
            <w:shd w:val="clear" w:color="auto" w:fill="F3F3F3"/>
          </w:tcPr>
          <w:p w14:paraId="35D82834" w14:textId="77777777" w:rsidR="008268D8" w:rsidRPr="00C722BC" w:rsidRDefault="008268D8" w:rsidP="008268D8">
            <w:r w:rsidRPr="00C722BC">
              <w:t>Teacher’s Role</w:t>
            </w:r>
          </w:p>
        </w:tc>
        <w:tc>
          <w:tcPr>
            <w:tcW w:w="1634" w:type="dxa"/>
            <w:shd w:val="clear" w:color="auto" w:fill="F3F3F3"/>
          </w:tcPr>
          <w:p w14:paraId="408B2623" w14:textId="77777777" w:rsidR="008268D8" w:rsidRPr="00C722BC" w:rsidRDefault="008268D8" w:rsidP="008268D8">
            <w:r w:rsidRPr="00C722BC">
              <w:t>Curricular Focus</w:t>
            </w:r>
          </w:p>
        </w:tc>
        <w:tc>
          <w:tcPr>
            <w:tcW w:w="1633" w:type="dxa"/>
            <w:shd w:val="clear" w:color="auto" w:fill="F3F3F3"/>
          </w:tcPr>
          <w:p w14:paraId="3542DEFD" w14:textId="77777777" w:rsidR="008268D8" w:rsidRPr="00C722BC" w:rsidRDefault="008268D8" w:rsidP="008268D8">
            <w:r w:rsidRPr="00C722BC">
              <w:t>Methodology</w:t>
            </w:r>
          </w:p>
        </w:tc>
        <w:tc>
          <w:tcPr>
            <w:tcW w:w="1634" w:type="dxa"/>
            <w:shd w:val="clear" w:color="auto" w:fill="F3F3F3"/>
          </w:tcPr>
          <w:p w14:paraId="61715451" w14:textId="77777777" w:rsidR="008268D8" w:rsidRPr="00C722BC" w:rsidRDefault="008268D8" w:rsidP="008268D8">
            <w:r w:rsidRPr="00C722BC">
              <w:t>Criticisms</w:t>
            </w:r>
          </w:p>
        </w:tc>
      </w:tr>
      <w:tr w:rsidR="008268D8" w:rsidRPr="00C722BC" w14:paraId="3A2B7AD5" w14:textId="77777777" w:rsidTr="00B5534B">
        <w:tc>
          <w:tcPr>
            <w:tcW w:w="1633" w:type="dxa"/>
            <w:vAlign w:val="center"/>
          </w:tcPr>
          <w:p w14:paraId="068907E6" w14:textId="77777777" w:rsidR="008268D8" w:rsidRPr="00C722BC" w:rsidRDefault="008268D8" w:rsidP="008268D8"/>
        </w:tc>
        <w:tc>
          <w:tcPr>
            <w:tcW w:w="1634" w:type="dxa"/>
          </w:tcPr>
          <w:p w14:paraId="5200B25C" w14:textId="77777777" w:rsidR="008268D8" w:rsidRPr="00C722BC" w:rsidRDefault="008268D8" w:rsidP="008268D8"/>
        </w:tc>
        <w:tc>
          <w:tcPr>
            <w:tcW w:w="1633" w:type="dxa"/>
          </w:tcPr>
          <w:p w14:paraId="7FC748E9" w14:textId="77777777" w:rsidR="008268D8" w:rsidRPr="00C722BC" w:rsidRDefault="008268D8" w:rsidP="008268D8"/>
        </w:tc>
        <w:tc>
          <w:tcPr>
            <w:tcW w:w="1634" w:type="dxa"/>
          </w:tcPr>
          <w:p w14:paraId="1B451C84" w14:textId="77777777" w:rsidR="008268D8" w:rsidRPr="00C722BC" w:rsidRDefault="008268D8" w:rsidP="008268D8"/>
        </w:tc>
        <w:tc>
          <w:tcPr>
            <w:tcW w:w="1633" w:type="dxa"/>
          </w:tcPr>
          <w:p w14:paraId="4563AFD2" w14:textId="77777777" w:rsidR="008268D8" w:rsidRPr="00C722BC" w:rsidRDefault="008268D8" w:rsidP="008268D8"/>
        </w:tc>
        <w:tc>
          <w:tcPr>
            <w:tcW w:w="1634" w:type="dxa"/>
          </w:tcPr>
          <w:p w14:paraId="1C5CEA27" w14:textId="77777777" w:rsidR="008268D8" w:rsidRPr="00C722BC" w:rsidRDefault="008268D8" w:rsidP="008268D8"/>
        </w:tc>
        <w:tc>
          <w:tcPr>
            <w:tcW w:w="1633" w:type="dxa"/>
          </w:tcPr>
          <w:p w14:paraId="338F8BFF" w14:textId="77777777" w:rsidR="008268D8" w:rsidRPr="00C722BC" w:rsidRDefault="008268D8" w:rsidP="008268D8"/>
        </w:tc>
        <w:tc>
          <w:tcPr>
            <w:tcW w:w="1634" w:type="dxa"/>
          </w:tcPr>
          <w:p w14:paraId="24FA8776" w14:textId="77777777" w:rsidR="008268D8" w:rsidRPr="00C722BC" w:rsidRDefault="008268D8" w:rsidP="008268D8"/>
        </w:tc>
      </w:tr>
      <w:tr w:rsidR="008268D8" w:rsidRPr="00C722BC" w14:paraId="67D1D349" w14:textId="77777777" w:rsidTr="00B5534B">
        <w:tc>
          <w:tcPr>
            <w:tcW w:w="13068" w:type="dxa"/>
            <w:gridSpan w:val="8"/>
            <w:tcBorders>
              <w:bottom w:val="single" w:sz="4" w:space="0" w:color="auto"/>
            </w:tcBorders>
            <w:shd w:val="clear" w:color="auto" w:fill="99CCFF"/>
            <w:vAlign w:val="center"/>
          </w:tcPr>
          <w:p w14:paraId="3114035D" w14:textId="77777777" w:rsidR="008268D8" w:rsidRPr="00C722BC" w:rsidRDefault="008268D8" w:rsidP="008268D8">
            <w:pPr>
              <w:jc w:val="center"/>
              <w:rPr>
                <w:b/>
              </w:rPr>
            </w:pPr>
            <w:r w:rsidRPr="00C722BC">
              <w:rPr>
                <w:b/>
              </w:rPr>
              <w:t>Contemporary Educational Theories for Transformation</w:t>
            </w:r>
          </w:p>
        </w:tc>
      </w:tr>
      <w:tr w:rsidR="008268D8" w:rsidRPr="00C722BC" w14:paraId="56DE69F6" w14:textId="77777777" w:rsidTr="00B5534B">
        <w:tc>
          <w:tcPr>
            <w:tcW w:w="13068" w:type="dxa"/>
            <w:gridSpan w:val="8"/>
            <w:tcBorders>
              <w:bottom w:val="single" w:sz="4" w:space="0" w:color="auto"/>
            </w:tcBorders>
            <w:shd w:val="clear" w:color="auto" w:fill="E0E0E0"/>
            <w:vAlign w:val="center"/>
          </w:tcPr>
          <w:p w14:paraId="77A382D0" w14:textId="77777777" w:rsidR="008268D8" w:rsidRPr="00C722BC" w:rsidRDefault="008268D8" w:rsidP="008268D8">
            <w:pPr>
              <w:rPr>
                <w:b/>
              </w:rPr>
            </w:pPr>
            <w:r w:rsidRPr="00C722BC">
              <w:rPr>
                <w:b/>
              </w:rPr>
              <w:t>RECONSTRUCTIONISM (Counts)</w:t>
            </w:r>
          </w:p>
        </w:tc>
      </w:tr>
      <w:tr w:rsidR="008268D8" w:rsidRPr="00C722BC" w14:paraId="6F4C5600" w14:textId="77777777" w:rsidTr="00B5534B">
        <w:tc>
          <w:tcPr>
            <w:tcW w:w="1633" w:type="dxa"/>
            <w:shd w:val="clear" w:color="auto" w:fill="F3F3F3"/>
            <w:vAlign w:val="center"/>
          </w:tcPr>
          <w:p w14:paraId="2D93DAB6" w14:textId="77777777" w:rsidR="008268D8" w:rsidRPr="00C722BC" w:rsidRDefault="008268D8" w:rsidP="008268D8">
            <w:r w:rsidRPr="00C722BC">
              <w:t>Metaphysics</w:t>
            </w:r>
          </w:p>
        </w:tc>
        <w:tc>
          <w:tcPr>
            <w:tcW w:w="1634" w:type="dxa"/>
            <w:shd w:val="clear" w:color="auto" w:fill="F3F3F3"/>
          </w:tcPr>
          <w:p w14:paraId="1C3A3184" w14:textId="77777777" w:rsidR="008268D8" w:rsidRPr="00C722BC" w:rsidRDefault="008268D8" w:rsidP="008268D8">
            <w:r w:rsidRPr="00C722BC">
              <w:t>Epistemology</w:t>
            </w:r>
          </w:p>
        </w:tc>
        <w:tc>
          <w:tcPr>
            <w:tcW w:w="1633" w:type="dxa"/>
            <w:shd w:val="clear" w:color="auto" w:fill="F3F3F3"/>
          </w:tcPr>
          <w:p w14:paraId="7F8A4DAC" w14:textId="77777777" w:rsidR="008268D8" w:rsidRPr="00C722BC" w:rsidRDefault="008268D8" w:rsidP="008268D8">
            <w:r w:rsidRPr="00C722BC">
              <w:t>Axiology</w:t>
            </w:r>
          </w:p>
        </w:tc>
        <w:tc>
          <w:tcPr>
            <w:tcW w:w="1634" w:type="dxa"/>
            <w:shd w:val="clear" w:color="auto" w:fill="F3F3F3"/>
          </w:tcPr>
          <w:p w14:paraId="77D2AC94" w14:textId="77777777" w:rsidR="008268D8" w:rsidRPr="00C722BC" w:rsidRDefault="008268D8" w:rsidP="008268D8">
            <w:r w:rsidRPr="00C722BC">
              <w:t>Learner’s Nature</w:t>
            </w:r>
          </w:p>
        </w:tc>
        <w:tc>
          <w:tcPr>
            <w:tcW w:w="1633" w:type="dxa"/>
            <w:shd w:val="clear" w:color="auto" w:fill="F3F3F3"/>
          </w:tcPr>
          <w:p w14:paraId="68339596" w14:textId="77777777" w:rsidR="008268D8" w:rsidRPr="00C722BC" w:rsidRDefault="008268D8" w:rsidP="008268D8">
            <w:r w:rsidRPr="00C722BC">
              <w:t>Teacher’s Role</w:t>
            </w:r>
          </w:p>
        </w:tc>
        <w:tc>
          <w:tcPr>
            <w:tcW w:w="1634" w:type="dxa"/>
            <w:shd w:val="clear" w:color="auto" w:fill="F3F3F3"/>
          </w:tcPr>
          <w:p w14:paraId="1DFE8405" w14:textId="77777777" w:rsidR="008268D8" w:rsidRPr="00C722BC" w:rsidRDefault="008268D8" w:rsidP="008268D8">
            <w:r w:rsidRPr="00C722BC">
              <w:t>Curricular Focus</w:t>
            </w:r>
          </w:p>
        </w:tc>
        <w:tc>
          <w:tcPr>
            <w:tcW w:w="1633" w:type="dxa"/>
            <w:shd w:val="clear" w:color="auto" w:fill="F3F3F3"/>
          </w:tcPr>
          <w:p w14:paraId="481B7634" w14:textId="77777777" w:rsidR="008268D8" w:rsidRPr="00C722BC" w:rsidRDefault="008268D8" w:rsidP="008268D8">
            <w:r w:rsidRPr="00C722BC">
              <w:t>Methodology</w:t>
            </w:r>
          </w:p>
        </w:tc>
        <w:tc>
          <w:tcPr>
            <w:tcW w:w="1634" w:type="dxa"/>
            <w:shd w:val="clear" w:color="auto" w:fill="F3F3F3"/>
          </w:tcPr>
          <w:p w14:paraId="6092802E" w14:textId="77777777" w:rsidR="008268D8" w:rsidRPr="00C722BC" w:rsidRDefault="008268D8" w:rsidP="008268D8">
            <w:r w:rsidRPr="00C722BC">
              <w:t>Criticisms</w:t>
            </w:r>
          </w:p>
        </w:tc>
      </w:tr>
      <w:tr w:rsidR="008268D8" w:rsidRPr="00C722BC" w14:paraId="6D184553" w14:textId="77777777" w:rsidTr="00B5534B">
        <w:tc>
          <w:tcPr>
            <w:tcW w:w="1633" w:type="dxa"/>
            <w:vAlign w:val="center"/>
          </w:tcPr>
          <w:p w14:paraId="5E8C306A" w14:textId="77777777" w:rsidR="008268D8" w:rsidRPr="00C722BC" w:rsidRDefault="008268D8" w:rsidP="008268D8"/>
        </w:tc>
        <w:tc>
          <w:tcPr>
            <w:tcW w:w="1634" w:type="dxa"/>
          </w:tcPr>
          <w:p w14:paraId="432A3A6F" w14:textId="77777777" w:rsidR="008268D8" w:rsidRPr="00C722BC" w:rsidRDefault="008268D8" w:rsidP="008268D8"/>
        </w:tc>
        <w:tc>
          <w:tcPr>
            <w:tcW w:w="1633" w:type="dxa"/>
          </w:tcPr>
          <w:p w14:paraId="46108BB1" w14:textId="77777777" w:rsidR="008268D8" w:rsidRPr="00C722BC" w:rsidRDefault="008268D8" w:rsidP="008268D8"/>
        </w:tc>
        <w:tc>
          <w:tcPr>
            <w:tcW w:w="1634" w:type="dxa"/>
          </w:tcPr>
          <w:p w14:paraId="03CBD734" w14:textId="77777777" w:rsidR="008268D8" w:rsidRPr="00C722BC" w:rsidRDefault="008268D8" w:rsidP="008268D8"/>
        </w:tc>
        <w:tc>
          <w:tcPr>
            <w:tcW w:w="1633" w:type="dxa"/>
          </w:tcPr>
          <w:p w14:paraId="3E0B8775" w14:textId="77777777" w:rsidR="008268D8" w:rsidRPr="00C722BC" w:rsidRDefault="008268D8" w:rsidP="008268D8"/>
        </w:tc>
        <w:tc>
          <w:tcPr>
            <w:tcW w:w="1634" w:type="dxa"/>
          </w:tcPr>
          <w:p w14:paraId="5B587BBA" w14:textId="77777777" w:rsidR="008268D8" w:rsidRPr="00C722BC" w:rsidRDefault="008268D8" w:rsidP="008268D8"/>
        </w:tc>
        <w:tc>
          <w:tcPr>
            <w:tcW w:w="1633" w:type="dxa"/>
          </w:tcPr>
          <w:p w14:paraId="6C8F81CF" w14:textId="77777777" w:rsidR="008268D8" w:rsidRPr="00C722BC" w:rsidRDefault="008268D8" w:rsidP="008268D8"/>
        </w:tc>
        <w:tc>
          <w:tcPr>
            <w:tcW w:w="1634" w:type="dxa"/>
          </w:tcPr>
          <w:p w14:paraId="5873C9F9" w14:textId="77777777" w:rsidR="008268D8" w:rsidRPr="00C722BC" w:rsidRDefault="008268D8" w:rsidP="008268D8"/>
        </w:tc>
      </w:tr>
      <w:tr w:rsidR="008268D8" w:rsidRPr="00C722BC" w14:paraId="31E1A3B3" w14:textId="77777777" w:rsidTr="00B5534B">
        <w:tc>
          <w:tcPr>
            <w:tcW w:w="13068" w:type="dxa"/>
            <w:gridSpan w:val="8"/>
            <w:tcBorders>
              <w:bottom w:val="single" w:sz="4" w:space="0" w:color="auto"/>
            </w:tcBorders>
            <w:shd w:val="clear" w:color="auto" w:fill="E0E0E0"/>
            <w:vAlign w:val="center"/>
          </w:tcPr>
          <w:p w14:paraId="57286242" w14:textId="77777777" w:rsidR="008268D8" w:rsidRPr="00C722BC" w:rsidRDefault="008268D8" w:rsidP="008268D8">
            <w:pPr>
              <w:rPr>
                <w:b/>
              </w:rPr>
            </w:pPr>
            <w:r w:rsidRPr="00C722BC">
              <w:rPr>
                <w:b/>
              </w:rPr>
              <w:t>CRITICAL PEDAGOGY (Friere, Giroux, Noddings, Gloria Watkins [bell hooks], Peter McLaren, etc)</w:t>
            </w:r>
          </w:p>
          <w:p w14:paraId="434E6767" w14:textId="77777777" w:rsidR="008268D8" w:rsidRPr="00C722BC" w:rsidRDefault="008268D8" w:rsidP="008268D8">
            <w:pPr>
              <w:rPr>
                <w:i/>
              </w:rPr>
            </w:pPr>
            <w:r w:rsidRPr="00C722BC">
              <w:rPr>
                <w:i/>
              </w:rPr>
              <w:t>This section might be a bit more challenging than the ones above.</w:t>
            </w:r>
            <w:r>
              <w:rPr>
                <w:i/>
              </w:rPr>
              <w:t xml:space="preserve"> </w:t>
            </w:r>
            <w:r w:rsidRPr="00C722BC">
              <w:rPr>
                <w:i/>
              </w:rPr>
              <w:t>You are encouraged to supplement the textbook information with internet searches on the topic.</w:t>
            </w:r>
          </w:p>
        </w:tc>
      </w:tr>
      <w:tr w:rsidR="008268D8" w:rsidRPr="00C722BC" w14:paraId="4732B293" w14:textId="77777777" w:rsidTr="00B5534B">
        <w:tc>
          <w:tcPr>
            <w:tcW w:w="1633" w:type="dxa"/>
            <w:shd w:val="clear" w:color="auto" w:fill="F3F3F3"/>
            <w:vAlign w:val="center"/>
          </w:tcPr>
          <w:p w14:paraId="3851D63B" w14:textId="77777777" w:rsidR="008268D8" w:rsidRPr="00C722BC" w:rsidRDefault="008268D8" w:rsidP="008268D8">
            <w:r w:rsidRPr="00C722BC">
              <w:lastRenderedPageBreak/>
              <w:t>Metaphysics</w:t>
            </w:r>
          </w:p>
        </w:tc>
        <w:tc>
          <w:tcPr>
            <w:tcW w:w="1634" w:type="dxa"/>
            <w:shd w:val="clear" w:color="auto" w:fill="F3F3F3"/>
          </w:tcPr>
          <w:p w14:paraId="369464DC" w14:textId="77777777" w:rsidR="008268D8" w:rsidRPr="00C722BC" w:rsidRDefault="008268D8" w:rsidP="008268D8">
            <w:r w:rsidRPr="00C722BC">
              <w:t>Epistemology</w:t>
            </w:r>
          </w:p>
        </w:tc>
        <w:tc>
          <w:tcPr>
            <w:tcW w:w="1633" w:type="dxa"/>
            <w:shd w:val="clear" w:color="auto" w:fill="F3F3F3"/>
          </w:tcPr>
          <w:p w14:paraId="75EE1413" w14:textId="77777777" w:rsidR="008268D8" w:rsidRPr="00C722BC" w:rsidRDefault="008268D8" w:rsidP="008268D8">
            <w:r w:rsidRPr="00C722BC">
              <w:t>Axiology</w:t>
            </w:r>
          </w:p>
        </w:tc>
        <w:tc>
          <w:tcPr>
            <w:tcW w:w="1634" w:type="dxa"/>
            <w:shd w:val="clear" w:color="auto" w:fill="F3F3F3"/>
          </w:tcPr>
          <w:p w14:paraId="49851A08" w14:textId="77777777" w:rsidR="008268D8" w:rsidRPr="00C722BC" w:rsidRDefault="008268D8" w:rsidP="008268D8">
            <w:r w:rsidRPr="00C722BC">
              <w:t>Learner’s Nature</w:t>
            </w:r>
          </w:p>
        </w:tc>
        <w:tc>
          <w:tcPr>
            <w:tcW w:w="1633" w:type="dxa"/>
            <w:shd w:val="clear" w:color="auto" w:fill="F3F3F3"/>
          </w:tcPr>
          <w:p w14:paraId="12448BF0" w14:textId="77777777" w:rsidR="008268D8" w:rsidRPr="00C722BC" w:rsidRDefault="008268D8" w:rsidP="008268D8">
            <w:r w:rsidRPr="00C722BC">
              <w:t>Teacher’s Role</w:t>
            </w:r>
          </w:p>
        </w:tc>
        <w:tc>
          <w:tcPr>
            <w:tcW w:w="1634" w:type="dxa"/>
            <w:shd w:val="clear" w:color="auto" w:fill="F3F3F3"/>
          </w:tcPr>
          <w:p w14:paraId="6AB9204C" w14:textId="77777777" w:rsidR="008268D8" w:rsidRPr="00C722BC" w:rsidRDefault="008268D8" w:rsidP="008268D8">
            <w:r w:rsidRPr="00C722BC">
              <w:t>Curricular Focus</w:t>
            </w:r>
          </w:p>
        </w:tc>
        <w:tc>
          <w:tcPr>
            <w:tcW w:w="1633" w:type="dxa"/>
            <w:shd w:val="clear" w:color="auto" w:fill="F3F3F3"/>
          </w:tcPr>
          <w:p w14:paraId="5B18E098" w14:textId="77777777" w:rsidR="008268D8" w:rsidRPr="00C722BC" w:rsidRDefault="008268D8" w:rsidP="008268D8">
            <w:r w:rsidRPr="00C722BC">
              <w:t>Methodology</w:t>
            </w:r>
          </w:p>
        </w:tc>
        <w:tc>
          <w:tcPr>
            <w:tcW w:w="1634" w:type="dxa"/>
            <w:shd w:val="clear" w:color="auto" w:fill="F3F3F3"/>
          </w:tcPr>
          <w:p w14:paraId="646D1104" w14:textId="77777777" w:rsidR="008268D8" w:rsidRPr="00C722BC" w:rsidRDefault="008268D8" w:rsidP="008268D8">
            <w:r w:rsidRPr="00C722BC">
              <w:t>Criticisms</w:t>
            </w:r>
          </w:p>
        </w:tc>
      </w:tr>
      <w:tr w:rsidR="008268D8" w:rsidRPr="00C722BC" w14:paraId="780FC573" w14:textId="77777777" w:rsidTr="00B5534B">
        <w:tc>
          <w:tcPr>
            <w:tcW w:w="1633" w:type="dxa"/>
            <w:vAlign w:val="center"/>
          </w:tcPr>
          <w:p w14:paraId="7EF98F5C" w14:textId="77777777" w:rsidR="008268D8" w:rsidRPr="00C722BC" w:rsidRDefault="008268D8" w:rsidP="008268D8"/>
        </w:tc>
        <w:tc>
          <w:tcPr>
            <w:tcW w:w="1634" w:type="dxa"/>
          </w:tcPr>
          <w:p w14:paraId="46FDB415" w14:textId="77777777" w:rsidR="008268D8" w:rsidRPr="00C722BC" w:rsidRDefault="008268D8" w:rsidP="008268D8"/>
        </w:tc>
        <w:tc>
          <w:tcPr>
            <w:tcW w:w="1633" w:type="dxa"/>
          </w:tcPr>
          <w:p w14:paraId="0DF2669E" w14:textId="77777777" w:rsidR="008268D8" w:rsidRPr="00C722BC" w:rsidRDefault="008268D8" w:rsidP="008268D8"/>
        </w:tc>
        <w:tc>
          <w:tcPr>
            <w:tcW w:w="1634" w:type="dxa"/>
          </w:tcPr>
          <w:p w14:paraId="27577ED6" w14:textId="77777777" w:rsidR="008268D8" w:rsidRPr="00C722BC" w:rsidRDefault="008268D8" w:rsidP="008268D8"/>
        </w:tc>
        <w:tc>
          <w:tcPr>
            <w:tcW w:w="1633" w:type="dxa"/>
          </w:tcPr>
          <w:p w14:paraId="62A99D80" w14:textId="77777777" w:rsidR="008268D8" w:rsidRPr="00C722BC" w:rsidRDefault="008268D8" w:rsidP="008268D8"/>
        </w:tc>
        <w:tc>
          <w:tcPr>
            <w:tcW w:w="1634" w:type="dxa"/>
          </w:tcPr>
          <w:p w14:paraId="200C1576" w14:textId="77777777" w:rsidR="008268D8" w:rsidRPr="00C722BC" w:rsidRDefault="008268D8" w:rsidP="008268D8"/>
        </w:tc>
        <w:tc>
          <w:tcPr>
            <w:tcW w:w="1633" w:type="dxa"/>
          </w:tcPr>
          <w:p w14:paraId="0AA0212B" w14:textId="77777777" w:rsidR="008268D8" w:rsidRPr="00C722BC" w:rsidRDefault="008268D8" w:rsidP="008268D8"/>
        </w:tc>
        <w:tc>
          <w:tcPr>
            <w:tcW w:w="1634" w:type="dxa"/>
          </w:tcPr>
          <w:p w14:paraId="3C25252B" w14:textId="77777777" w:rsidR="008268D8" w:rsidRPr="00C722BC" w:rsidRDefault="008268D8" w:rsidP="008268D8"/>
        </w:tc>
      </w:tr>
      <w:tr w:rsidR="008268D8" w:rsidRPr="00C722BC" w14:paraId="62C571FA" w14:textId="77777777" w:rsidTr="00B5534B">
        <w:tc>
          <w:tcPr>
            <w:tcW w:w="13068" w:type="dxa"/>
            <w:gridSpan w:val="8"/>
            <w:tcBorders>
              <w:bottom w:val="single" w:sz="4" w:space="0" w:color="auto"/>
            </w:tcBorders>
            <w:shd w:val="clear" w:color="auto" w:fill="E0E0E0"/>
            <w:vAlign w:val="center"/>
          </w:tcPr>
          <w:p w14:paraId="1016BD06" w14:textId="77777777" w:rsidR="008268D8" w:rsidRPr="00C722BC" w:rsidRDefault="008268D8" w:rsidP="008268D8">
            <w:pPr>
              <w:rPr>
                <w:b/>
              </w:rPr>
            </w:pPr>
            <w:r w:rsidRPr="00C722BC">
              <w:rPr>
                <w:b/>
              </w:rPr>
              <w:t>CONSTRUCTIVISM (Piaget, Vygotsky, Constance Kamii, etc)</w:t>
            </w:r>
          </w:p>
          <w:p w14:paraId="535E468D" w14:textId="77777777" w:rsidR="008268D8" w:rsidRPr="00C722BC" w:rsidRDefault="008268D8" w:rsidP="008268D8">
            <w:pPr>
              <w:rPr>
                <w:b/>
              </w:rPr>
            </w:pPr>
            <w:r w:rsidRPr="00C722BC">
              <w:rPr>
                <w:i/>
              </w:rPr>
              <w:t>This section might be a bit more ch</w:t>
            </w:r>
            <w:r>
              <w:rPr>
                <w:i/>
              </w:rPr>
              <w:t xml:space="preserve">allenging than the ones above. </w:t>
            </w:r>
            <w:r w:rsidRPr="00C722BC">
              <w:rPr>
                <w:i/>
              </w:rPr>
              <w:t>You are encouraged to supplement the textbook information with internet searches on the topic.</w:t>
            </w:r>
          </w:p>
        </w:tc>
      </w:tr>
      <w:tr w:rsidR="008268D8" w:rsidRPr="00C722BC" w14:paraId="2D0C7E44" w14:textId="77777777" w:rsidTr="00B5534B">
        <w:tc>
          <w:tcPr>
            <w:tcW w:w="1633" w:type="dxa"/>
            <w:shd w:val="clear" w:color="auto" w:fill="F3F3F3"/>
            <w:vAlign w:val="center"/>
          </w:tcPr>
          <w:p w14:paraId="4BB26D18" w14:textId="77777777" w:rsidR="008268D8" w:rsidRPr="00C722BC" w:rsidRDefault="008268D8" w:rsidP="008268D8">
            <w:r w:rsidRPr="00C722BC">
              <w:t>Metaphysics</w:t>
            </w:r>
          </w:p>
        </w:tc>
        <w:tc>
          <w:tcPr>
            <w:tcW w:w="1634" w:type="dxa"/>
            <w:shd w:val="clear" w:color="auto" w:fill="F3F3F3"/>
          </w:tcPr>
          <w:p w14:paraId="1710136E" w14:textId="77777777" w:rsidR="008268D8" w:rsidRPr="00C722BC" w:rsidRDefault="008268D8" w:rsidP="008268D8">
            <w:r w:rsidRPr="00C722BC">
              <w:t>Epistemology</w:t>
            </w:r>
          </w:p>
        </w:tc>
        <w:tc>
          <w:tcPr>
            <w:tcW w:w="1633" w:type="dxa"/>
            <w:shd w:val="clear" w:color="auto" w:fill="F3F3F3"/>
          </w:tcPr>
          <w:p w14:paraId="5EC6110A" w14:textId="77777777" w:rsidR="008268D8" w:rsidRPr="00C722BC" w:rsidRDefault="008268D8" w:rsidP="008268D8">
            <w:r w:rsidRPr="00C722BC">
              <w:t>Axiology</w:t>
            </w:r>
          </w:p>
        </w:tc>
        <w:tc>
          <w:tcPr>
            <w:tcW w:w="1634" w:type="dxa"/>
            <w:shd w:val="clear" w:color="auto" w:fill="F3F3F3"/>
          </w:tcPr>
          <w:p w14:paraId="6F88A1AB" w14:textId="77777777" w:rsidR="008268D8" w:rsidRPr="00C722BC" w:rsidRDefault="008268D8" w:rsidP="008268D8">
            <w:r w:rsidRPr="00C722BC">
              <w:t>Learner’s Nature</w:t>
            </w:r>
          </w:p>
        </w:tc>
        <w:tc>
          <w:tcPr>
            <w:tcW w:w="1633" w:type="dxa"/>
            <w:shd w:val="clear" w:color="auto" w:fill="F3F3F3"/>
          </w:tcPr>
          <w:p w14:paraId="67AF12AE" w14:textId="77777777" w:rsidR="008268D8" w:rsidRPr="00C722BC" w:rsidRDefault="008268D8" w:rsidP="008268D8">
            <w:r w:rsidRPr="00C722BC">
              <w:t>Teacher’s Role</w:t>
            </w:r>
          </w:p>
        </w:tc>
        <w:tc>
          <w:tcPr>
            <w:tcW w:w="1634" w:type="dxa"/>
            <w:shd w:val="clear" w:color="auto" w:fill="F3F3F3"/>
          </w:tcPr>
          <w:p w14:paraId="426C9D43" w14:textId="77777777" w:rsidR="008268D8" w:rsidRPr="00C722BC" w:rsidRDefault="008268D8" w:rsidP="008268D8">
            <w:r w:rsidRPr="00C722BC">
              <w:t>Curricular Focus</w:t>
            </w:r>
          </w:p>
        </w:tc>
        <w:tc>
          <w:tcPr>
            <w:tcW w:w="1633" w:type="dxa"/>
            <w:shd w:val="clear" w:color="auto" w:fill="F3F3F3"/>
          </w:tcPr>
          <w:p w14:paraId="5BD9FD70" w14:textId="77777777" w:rsidR="008268D8" w:rsidRPr="00C722BC" w:rsidRDefault="008268D8" w:rsidP="008268D8">
            <w:r w:rsidRPr="00C722BC">
              <w:t>Methodology</w:t>
            </w:r>
          </w:p>
        </w:tc>
        <w:tc>
          <w:tcPr>
            <w:tcW w:w="1634" w:type="dxa"/>
            <w:shd w:val="clear" w:color="auto" w:fill="F3F3F3"/>
          </w:tcPr>
          <w:p w14:paraId="54DC9351" w14:textId="77777777" w:rsidR="008268D8" w:rsidRPr="00C722BC" w:rsidRDefault="008268D8" w:rsidP="008268D8">
            <w:r w:rsidRPr="00C722BC">
              <w:t>Criticisms</w:t>
            </w:r>
          </w:p>
        </w:tc>
      </w:tr>
      <w:tr w:rsidR="008268D8" w:rsidRPr="00C722BC" w14:paraId="11F415C2" w14:textId="77777777" w:rsidTr="00B5534B">
        <w:tc>
          <w:tcPr>
            <w:tcW w:w="1633" w:type="dxa"/>
            <w:vAlign w:val="center"/>
          </w:tcPr>
          <w:p w14:paraId="5354C97F" w14:textId="77777777" w:rsidR="008268D8" w:rsidRPr="00C722BC" w:rsidRDefault="008268D8" w:rsidP="008268D8"/>
        </w:tc>
        <w:tc>
          <w:tcPr>
            <w:tcW w:w="1634" w:type="dxa"/>
          </w:tcPr>
          <w:p w14:paraId="76C30252" w14:textId="77777777" w:rsidR="008268D8" w:rsidRPr="00C722BC" w:rsidRDefault="008268D8" w:rsidP="008268D8"/>
        </w:tc>
        <w:tc>
          <w:tcPr>
            <w:tcW w:w="1633" w:type="dxa"/>
          </w:tcPr>
          <w:p w14:paraId="323D074A" w14:textId="77777777" w:rsidR="008268D8" w:rsidRPr="00C722BC" w:rsidRDefault="008268D8" w:rsidP="008268D8"/>
        </w:tc>
        <w:tc>
          <w:tcPr>
            <w:tcW w:w="1634" w:type="dxa"/>
          </w:tcPr>
          <w:p w14:paraId="6A4D7354" w14:textId="77777777" w:rsidR="008268D8" w:rsidRPr="00C722BC" w:rsidRDefault="008268D8" w:rsidP="008268D8"/>
        </w:tc>
        <w:tc>
          <w:tcPr>
            <w:tcW w:w="1633" w:type="dxa"/>
          </w:tcPr>
          <w:p w14:paraId="384E485D" w14:textId="77777777" w:rsidR="008268D8" w:rsidRPr="00C722BC" w:rsidRDefault="008268D8" w:rsidP="008268D8"/>
        </w:tc>
        <w:tc>
          <w:tcPr>
            <w:tcW w:w="1634" w:type="dxa"/>
          </w:tcPr>
          <w:p w14:paraId="2E3AF260" w14:textId="77777777" w:rsidR="008268D8" w:rsidRPr="00C722BC" w:rsidRDefault="008268D8" w:rsidP="008268D8"/>
        </w:tc>
        <w:tc>
          <w:tcPr>
            <w:tcW w:w="1633" w:type="dxa"/>
          </w:tcPr>
          <w:p w14:paraId="26711781" w14:textId="77777777" w:rsidR="008268D8" w:rsidRPr="00C722BC" w:rsidRDefault="008268D8" w:rsidP="008268D8"/>
        </w:tc>
        <w:tc>
          <w:tcPr>
            <w:tcW w:w="1634" w:type="dxa"/>
          </w:tcPr>
          <w:p w14:paraId="5B9F8667" w14:textId="77777777" w:rsidR="008268D8" w:rsidRPr="00C722BC" w:rsidRDefault="008268D8" w:rsidP="008268D8"/>
        </w:tc>
      </w:tr>
    </w:tbl>
    <w:p w14:paraId="5BF35C03" w14:textId="77777777" w:rsidR="002D70FA" w:rsidRPr="00C722BC" w:rsidRDefault="002D70FA" w:rsidP="00DC415D"/>
    <w:sectPr w:rsidR="002D70FA" w:rsidRPr="00C722BC" w:rsidSect="00C722BC">
      <w:headerReference w:type="default" r:id="rId7"/>
      <w:foot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8F6651" w14:textId="77777777" w:rsidR="009A3144" w:rsidRDefault="009A3144" w:rsidP="00C722BC">
      <w:r>
        <w:separator/>
      </w:r>
    </w:p>
  </w:endnote>
  <w:endnote w:type="continuationSeparator" w:id="0">
    <w:p w14:paraId="2BB47DD0" w14:textId="77777777" w:rsidR="009A3144" w:rsidRDefault="009A3144" w:rsidP="00C72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B90693" w14:textId="77777777" w:rsidR="00C722BC" w:rsidRPr="00C722BC" w:rsidRDefault="00C722BC" w:rsidP="00C722BC">
    <w:pPr>
      <w:pStyle w:val="Footer"/>
      <w:jc w:val="right"/>
      <w:rPr>
        <w:sz w:val="20"/>
        <w:szCs w:val="20"/>
      </w:rPr>
    </w:pPr>
    <w:r w:rsidRPr="00C722BC">
      <w:rPr>
        <w:sz w:val="20"/>
        <w:szCs w:val="20"/>
      </w:rPr>
      <w:t xml:space="preserve">Page </w:t>
    </w:r>
    <w:r w:rsidRPr="00C722BC">
      <w:rPr>
        <w:bCs/>
        <w:sz w:val="20"/>
        <w:szCs w:val="20"/>
      </w:rPr>
      <w:fldChar w:fldCharType="begin"/>
    </w:r>
    <w:r w:rsidRPr="00C722BC">
      <w:rPr>
        <w:bCs/>
        <w:sz w:val="20"/>
        <w:szCs w:val="20"/>
      </w:rPr>
      <w:instrText xml:space="preserve"> PAGE  \* Arabic  \* MERGEFORMAT </w:instrText>
    </w:r>
    <w:r w:rsidRPr="00C722BC">
      <w:rPr>
        <w:bCs/>
        <w:sz w:val="20"/>
        <w:szCs w:val="20"/>
      </w:rPr>
      <w:fldChar w:fldCharType="separate"/>
    </w:r>
    <w:r>
      <w:rPr>
        <w:bCs/>
        <w:noProof/>
        <w:sz w:val="20"/>
        <w:szCs w:val="20"/>
      </w:rPr>
      <w:t>1</w:t>
    </w:r>
    <w:r w:rsidRPr="00C722BC">
      <w:rPr>
        <w:bCs/>
        <w:sz w:val="20"/>
        <w:szCs w:val="20"/>
      </w:rPr>
      <w:fldChar w:fldCharType="end"/>
    </w:r>
    <w:r w:rsidRPr="00C722BC">
      <w:rPr>
        <w:sz w:val="20"/>
        <w:szCs w:val="20"/>
      </w:rPr>
      <w:t xml:space="preserve"> of </w:t>
    </w:r>
    <w:r w:rsidRPr="00C722BC">
      <w:rPr>
        <w:bCs/>
        <w:sz w:val="20"/>
        <w:szCs w:val="20"/>
      </w:rPr>
      <w:fldChar w:fldCharType="begin"/>
    </w:r>
    <w:r w:rsidRPr="00C722BC">
      <w:rPr>
        <w:bCs/>
        <w:sz w:val="20"/>
        <w:szCs w:val="20"/>
      </w:rPr>
      <w:instrText xml:space="preserve"> NUMPAGES  \* Arabic  \* MERGEFORMAT </w:instrText>
    </w:r>
    <w:r w:rsidRPr="00C722BC">
      <w:rPr>
        <w:bCs/>
        <w:sz w:val="20"/>
        <w:szCs w:val="20"/>
      </w:rPr>
      <w:fldChar w:fldCharType="separate"/>
    </w:r>
    <w:r>
      <w:rPr>
        <w:bCs/>
        <w:noProof/>
        <w:sz w:val="20"/>
        <w:szCs w:val="20"/>
      </w:rPr>
      <w:t>3</w:t>
    </w:r>
    <w:r w:rsidRPr="00C722BC">
      <w:rPr>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8B7E30" w14:textId="77777777" w:rsidR="009A3144" w:rsidRDefault="009A3144" w:rsidP="00C722BC">
      <w:r>
        <w:separator/>
      </w:r>
    </w:p>
  </w:footnote>
  <w:footnote w:type="continuationSeparator" w:id="0">
    <w:p w14:paraId="3D768F03" w14:textId="77777777" w:rsidR="009A3144" w:rsidRDefault="009A3144" w:rsidP="00C72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067939" w14:textId="77777777" w:rsidR="00C722BC" w:rsidRPr="00C722BC" w:rsidRDefault="00C722BC" w:rsidP="00C722BC">
    <w:pPr>
      <w:pStyle w:val="Header"/>
      <w:jc w:val="right"/>
      <w:rPr>
        <w:sz w:val="20"/>
        <w:szCs w:val="20"/>
      </w:rPr>
    </w:pPr>
    <w:r>
      <w:rPr>
        <w:sz w:val="20"/>
        <w:szCs w:val="20"/>
      </w:rPr>
      <w:t>EDUC 504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4B08DD1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76A6FD7"/>
    <w:multiLevelType w:val="multilevel"/>
    <w:tmpl w:val="5B60CC5A"/>
    <w:lvl w:ilvl="0">
      <w:start w:val="1"/>
      <w:numFmt w:val="upperRoman"/>
      <w:lvlText w:val="%1."/>
      <w:lvlJc w:val="right"/>
      <w:pPr>
        <w:tabs>
          <w:tab w:val="num" w:pos="720"/>
        </w:tabs>
        <w:ind w:left="720" w:hanging="432"/>
      </w:pPr>
      <w:rPr>
        <w:rFonts w:ascii="Times New Roman" w:hAnsi="Times New Roman" w:hint="default"/>
        <w:b/>
        <w:i w:val="0"/>
        <w:sz w:val="24"/>
        <w:szCs w:val="24"/>
      </w:rPr>
    </w:lvl>
    <w:lvl w:ilvl="1">
      <w:start w:val="1"/>
      <w:numFmt w:val="upperLetter"/>
      <w:lvlText w:val="%2."/>
      <w:lvlJc w:val="left"/>
      <w:pPr>
        <w:tabs>
          <w:tab w:val="num" w:pos="1080"/>
        </w:tabs>
        <w:ind w:left="1080" w:hanging="360"/>
      </w:pPr>
      <w:rPr>
        <w:rFonts w:ascii="Times New Roman" w:hAnsi="Times New Roman" w:hint="default"/>
        <w:b w:val="0"/>
        <w:i w:val="0"/>
        <w:sz w:val="24"/>
        <w:szCs w:val="24"/>
      </w:rPr>
    </w:lvl>
    <w:lvl w:ilvl="2">
      <w:start w:val="1"/>
      <w:numFmt w:val="upperLetter"/>
      <w:lvlText w:val="%3."/>
      <w:lvlJc w:val="left"/>
      <w:pPr>
        <w:tabs>
          <w:tab w:val="num" w:pos="1829"/>
        </w:tabs>
        <w:ind w:left="1829" w:hanging="360"/>
      </w:pPr>
      <w:rPr>
        <w:rFonts w:hint="default"/>
        <w:b w:val="0"/>
        <w:i w:val="0"/>
        <w:sz w:val="24"/>
        <w:szCs w:val="24"/>
      </w:rPr>
    </w:lvl>
    <w:lvl w:ilvl="3">
      <w:start w:val="1"/>
      <w:numFmt w:val="lowerLetter"/>
      <w:lvlText w:val="%4."/>
      <w:lvlJc w:val="left"/>
      <w:pPr>
        <w:tabs>
          <w:tab w:val="num" w:pos="2880"/>
        </w:tabs>
        <w:ind w:left="2880" w:hanging="720"/>
      </w:pPr>
      <w:rPr>
        <w:rFonts w:ascii="Times New Roman" w:hAnsi="Times New Roman" w:hint="default"/>
        <w:b w:val="0"/>
        <w:i w:val="0"/>
        <w:sz w:val="24"/>
        <w:szCs w:val="24"/>
      </w:rPr>
    </w:lvl>
    <w:lvl w:ilvl="4">
      <w:start w:val="1"/>
      <w:numFmt w:val="decimal"/>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2FBA4210"/>
    <w:multiLevelType w:val="hybridMultilevel"/>
    <w:tmpl w:val="4CCE14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52456E"/>
    <w:multiLevelType w:val="hybridMultilevel"/>
    <w:tmpl w:val="85CEBC3A"/>
    <w:lvl w:ilvl="0" w:tplc="7568B752">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E284F31"/>
    <w:multiLevelType w:val="multilevel"/>
    <w:tmpl w:val="BF1631A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78011975"/>
    <w:multiLevelType w:val="hybridMultilevel"/>
    <w:tmpl w:val="C82A8F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2"/>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BEFAFFD7-C747-4858-8449-5E3F62F1FB81}"/>
    <w:docVar w:name="dgnword-eventsink" w:val="11559544"/>
  </w:docVars>
  <w:rsids>
    <w:rsidRoot w:val="00F61BD5"/>
    <w:rsid w:val="00035E2B"/>
    <w:rsid w:val="0004034D"/>
    <w:rsid w:val="00084080"/>
    <w:rsid w:val="000913F0"/>
    <w:rsid w:val="000A5E11"/>
    <w:rsid w:val="000D48EF"/>
    <w:rsid w:val="000E2384"/>
    <w:rsid w:val="000E30F9"/>
    <w:rsid w:val="000F5187"/>
    <w:rsid w:val="001221FA"/>
    <w:rsid w:val="0013161B"/>
    <w:rsid w:val="0013604A"/>
    <w:rsid w:val="001372E7"/>
    <w:rsid w:val="00171489"/>
    <w:rsid w:val="00192768"/>
    <w:rsid w:val="0024601C"/>
    <w:rsid w:val="00281E2A"/>
    <w:rsid w:val="00286264"/>
    <w:rsid w:val="002A47B8"/>
    <w:rsid w:val="002B6C72"/>
    <w:rsid w:val="002C126E"/>
    <w:rsid w:val="002C19A0"/>
    <w:rsid w:val="002C35E7"/>
    <w:rsid w:val="002C7011"/>
    <w:rsid w:val="002D70FA"/>
    <w:rsid w:val="002E2495"/>
    <w:rsid w:val="002E45F2"/>
    <w:rsid w:val="002E56D0"/>
    <w:rsid w:val="003138BE"/>
    <w:rsid w:val="003252E7"/>
    <w:rsid w:val="00337718"/>
    <w:rsid w:val="00346009"/>
    <w:rsid w:val="003E1920"/>
    <w:rsid w:val="00416B70"/>
    <w:rsid w:val="00483D47"/>
    <w:rsid w:val="00526482"/>
    <w:rsid w:val="00570A17"/>
    <w:rsid w:val="005C2F72"/>
    <w:rsid w:val="005D7869"/>
    <w:rsid w:val="00662994"/>
    <w:rsid w:val="0068309C"/>
    <w:rsid w:val="006B2759"/>
    <w:rsid w:val="006F3BC9"/>
    <w:rsid w:val="007078BC"/>
    <w:rsid w:val="00724E79"/>
    <w:rsid w:val="00726953"/>
    <w:rsid w:val="00785AB1"/>
    <w:rsid w:val="007C5B95"/>
    <w:rsid w:val="007F2577"/>
    <w:rsid w:val="008268D8"/>
    <w:rsid w:val="00826EB4"/>
    <w:rsid w:val="0085795D"/>
    <w:rsid w:val="008A0453"/>
    <w:rsid w:val="008A3A4D"/>
    <w:rsid w:val="008B3CB5"/>
    <w:rsid w:val="009173EB"/>
    <w:rsid w:val="009302B0"/>
    <w:rsid w:val="00932BB6"/>
    <w:rsid w:val="00934398"/>
    <w:rsid w:val="00946665"/>
    <w:rsid w:val="00951A33"/>
    <w:rsid w:val="00963B5E"/>
    <w:rsid w:val="009753A1"/>
    <w:rsid w:val="00977109"/>
    <w:rsid w:val="00987888"/>
    <w:rsid w:val="009A3144"/>
    <w:rsid w:val="009B13D2"/>
    <w:rsid w:val="009B197D"/>
    <w:rsid w:val="009C352B"/>
    <w:rsid w:val="009F5CC4"/>
    <w:rsid w:val="00A2476C"/>
    <w:rsid w:val="00A4597D"/>
    <w:rsid w:val="00AC51C4"/>
    <w:rsid w:val="00AE6011"/>
    <w:rsid w:val="00B20796"/>
    <w:rsid w:val="00B31DF3"/>
    <w:rsid w:val="00B5534B"/>
    <w:rsid w:val="00B711F0"/>
    <w:rsid w:val="00BA2311"/>
    <w:rsid w:val="00BA5428"/>
    <w:rsid w:val="00BD238E"/>
    <w:rsid w:val="00BD43D1"/>
    <w:rsid w:val="00BF3463"/>
    <w:rsid w:val="00C038D7"/>
    <w:rsid w:val="00C31A24"/>
    <w:rsid w:val="00C722BC"/>
    <w:rsid w:val="00C77549"/>
    <w:rsid w:val="00C81266"/>
    <w:rsid w:val="00C83C48"/>
    <w:rsid w:val="00CA4E13"/>
    <w:rsid w:val="00CE0955"/>
    <w:rsid w:val="00CE4C42"/>
    <w:rsid w:val="00CF1306"/>
    <w:rsid w:val="00CF7D4A"/>
    <w:rsid w:val="00D27375"/>
    <w:rsid w:val="00D70C6D"/>
    <w:rsid w:val="00D81604"/>
    <w:rsid w:val="00DC415D"/>
    <w:rsid w:val="00DD0237"/>
    <w:rsid w:val="00E1763A"/>
    <w:rsid w:val="00E21FAF"/>
    <w:rsid w:val="00EB1460"/>
    <w:rsid w:val="00EB6958"/>
    <w:rsid w:val="00EB6C3D"/>
    <w:rsid w:val="00EC7340"/>
    <w:rsid w:val="00ED7D89"/>
    <w:rsid w:val="00EE7B6E"/>
    <w:rsid w:val="00F06260"/>
    <w:rsid w:val="00F22699"/>
    <w:rsid w:val="00F233B8"/>
    <w:rsid w:val="00F577A4"/>
    <w:rsid w:val="00F61BD5"/>
    <w:rsid w:val="00F75340"/>
    <w:rsid w:val="00F97013"/>
    <w:rsid w:val="00FA7E5D"/>
    <w:rsid w:val="00FD4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867A44"/>
  <w15:chartTrackingRefBased/>
  <w15:docId w15:val="{77DA474F-1E94-4EFC-9058-A56DD4F09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1BD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D70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722BC"/>
    <w:pPr>
      <w:tabs>
        <w:tab w:val="center" w:pos="4680"/>
        <w:tab w:val="right" w:pos="9360"/>
      </w:tabs>
    </w:pPr>
  </w:style>
  <w:style w:type="character" w:customStyle="1" w:styleId="HeaderChar">
    <w:name w:val="Header Char"/>
    <w:basedOn w:val="DefaultParagraphFont"/>
    <w:link w:val="Header"/>
    <w:rsid w:val="00C722BC"/>
    <w:rPr>
      <w:sz w:val="24"/>
      <w:szCs w:val="24"/>
    </w:rPr>
  </w:style>
  <w:style w:type="paragraph" w:styleId="Footer">
    <w:name w:val="footer"/>
    <w:basedOn w:val="Normal"/>
    <w:link w:val="FooterChar"/>
    <w:rsid w:val="00C722BC"/>
    <w:pPr>
      <w:tabs>
        <w:tab w:val="center" w:pos="4680"/>
        <w:tab w:val="right" w:pos="9360"/>
      </w:tabs>
    </w:pPr>
  </w:style>
  <w:style w:type="character" w:customStyle="1" w:styleId="FooterChar">
    <w:name w:val="Footer Char"/>
    <w:basedOn w:val="DefaultParagraphFont"/>
    <w:link w:val="Footer"/>
    <w:rsid w:val="00C722BC"/>
    <w:rPr>
      <w:sz w:val="24"/>
      <w:szCs w:val="24"/>
    </w:rPr>
  </w:style>
  <w:style w:type="character" w:styleId="Strong">
    <w:name w:val="Strong"/>
    <w:basedOn w:val="DefaultParagraphFont"/>
    <w:qFormat/>
    <w:rsid w:val="000840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5</Pages>
  <Words>931</Words>
  <Characters>5309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Syllabus ~ EDUC 535 Secondary Instructional Procedures</vt:lpstr>
    </vt:vector>
  </TitlesOfParts>
  <Company>Liberty University</Company>
  <LinksUpToDate>false</LinksUpToDate>
  <CharactersWithSpaces>6228</CharactersWithSpaces>
  <SharedDoc>false</SharedDoc>
  <HLinks>
    <vt:vector size="6" baseType="variant">
      <vt:variant>
        <vt:i4>7143431</vt:i4>
      </vt:variant>
      <vt:variant>
        <vt:i4>0</vt:i4>
      </vt:variant>
      <vt:variant>
        <vt:i4>0</vt:i4>
      </vt:variant>
      <vt:variant>
        <vt:i4>5</vt:i4>
      </vt:variant>
      <vt:variant>
        <vt:lpwstr>../EDUC 504 INTENSIVE 4 WEEKENDS Hist'l and Philo'l Foundations of Ed/EDUC 535 ONLINE Secondary Instructional Procedures/sjsmith3@liberty.edu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Syllabus ~ EDUC 535 Secondary Instructional Procedures</dc:title>
  <dc:subject/>
  <dc:creator>Administrator</dc:creator>
  <cp:keywords/>
  <cp:lastModifiedBy>Microsoft Office User</cp:lastModifiedBy>
  <cp:revision>7</cp:revision>
  <dcterms:created xsi:type="dcterms:W3CDTF">2020-03-22T23:37:00Z</dcterms:created>
  <dcterms:modified xsi:type="dcterms:W3CDTF">2020-03-23T02:28:00Z</dcterms:modified>
</cp:coreProperties>
</file>