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C330E2" w:rsidP="00C330E2" w14:paraId="16992CD0" w14:textId="77777777">
      <w:pPr>
        <w:spacing w:line="480" w:lineRule="auto"/>
        <w:ind w:left="810" w:hanging="720"/>
        <w:jc w:val="center"/>
        <w:rPr>
          <w:rFonts w:ascii="Times New Roman" w:hAnsi="Times New Roman" w:cs="Times New Roman"/>
          <w:sz w:val="24"/>
          <w:szCs w:val="24"/>
        </w:rPr>
      </w:pPr>
    </w:p>
    <w:p w:rsidR="00C330E2" w:rsidP="00C330E2" w14:paraId="25A11741" w14:textId="77777777">
      <w:pPr>
        <w:spacing w:line="480" w:lineRule="auto"/>
        <w:ind w:left="810" w:hanging="720"/>
        <w:jc w:val="center"/>
        <w:rPr>
          <w:rFonts w:ascii="Times New Roman" w:hAnsi="Times New Roman" w:cs="Times New Roman"/>
          <w:sz w:val="24"/>
          <w:szCs w:val="24"/>
        </w:rPr>
      </w:pPr>
    </w:p>
    <w:p w:rsidR="00C330E2" w:rsidP="00C330E2" w14:paraId="6C2540FD" w14:textId="77777777">
      <w:pPr>
        <w:spacing w:line="480" w:lineRule="auto"/>
        <w:ind w:left="810" w:hanging="720"/>
        <w:jc w:val="center"/>
        <w:rPr>
          <w:rFonts w:ascii="Times New Roman" w:hAnsi="Times New Roman" w:cs="Times New Roman"/>
          <w:sz w:val="24"/>
          <w:szCs w:val="24"/>
        </w:rPr>
      </w:pPr>
    </w:p>
    <w:p w:rsidR="00C330E2" w:rsidP="00C330E2" w14:paraId="303C60CA" w14:textId="77777777">
      <w:pPr>
        <w:spacing w:line="480" w:lineRule="auto"/>
        <w:ind w:left="810" w:hanging="720"/>
        <w:jc w:val="center"/>
        <w:rPr>
          <w:rFonts w:ascii="Times New Roman" w:hAnsi="Times New Roman" w:cs="Times New Roman"/>
          <w:sz w:val="24"/>
          <w:szCs w:val="24"/>
        </w:rPr>
      </w:pPr>
    </w:p>
    <w:p w:rsidR="00C330E2" w:rsidP="00C330E2" w14:paraId="7164CD9A" w14:textId="77777777">
      <w:pPr>
        <w:spacing w:line="480" w:lineRule="auto"/>
        <w:ind w:left="810" w:hanging="720"/>
        <w:jc w:val="center"/>
        <w:rPr>
          <w:rFonts w:ascii="Times New Roman" w:hAnsi="Times New Roman" w:cs="Times New Roman"/>
          <w:sz w:val="24"/>
          <w:szCs w:val="24"/>
        </w:rPr>
      </w:pPr>
    </w:p>
    <w:p w:rsidR="00C330E2" w:rsidP="00C330E2" w14:paraId="3784497C" w14:textId="77777777">
      <w:pPr>
        <w:spacing w:line="480" w:lineRule="auto"/>
        <w:ind w:left="810" w:hanging="720"/>
        <w:jc w:val="center"/>
        <w:rPr>
          <w:rFonts w:ascii="Times New Roman" w:hAnsi="Times New Roman" w:cs="Times New Roman"/>
          <w:sz w:val="24"/>
          <w:szCs w:val="24"/>
        </w:rPr>
      </w:pPr>
    </w:p>
    <w:p w:rsidR="00C330E2" w:rsidP="00C330E2" w14:paraId="572EC2F5" w14:textId="77777777">
      <w:pPr>
        <w:spacing w:line="480" w:lineRule="auto"/>
        <w:ind w:left="810" w:hanging="720"/>
        <w:jc w:val="center"/>
        <w:rPr>
          <w:rFonts w:ascii="Times New Roman" w:hAnsi="Times New Roman" w:cs="Times New Roman"/>
          <w:sz w:val="24"/>
          <w:szCs w:val="24"/>
        </w:rPr>
      </w:pPr>
    </w:p>
    <w:p w:rsidR="00C330E2" w:rsidRPr="00C330E2" w:rsidP="00C330E2" w14:paraId="2D01836F" w14:textId="6903F083">
      <w:pPr>
        <w:spacing w:line="480" w:lineRule="auto"/>
        <w:ind w:left="810" w:hanging="720"/>
        <w:jc w:val="center"/>
        <w:rPr>
          <w:rFonts w:ascii="Times New Roman" w:hAnsi="Times New Roman" w:cs="Times New Roman"/>
          <w:sz w:val="24"/>
          <w:szCs w:val="24"/>
        </w:rPr>
      </w:pPr>
      <w:r w:rsidRPr="00C330E2">
        <w:rPr>
          <w:rFonts w:ascii="Times New Roman" w:hAnsi="Times New Roman" w:cs="Times New Roman"/>
          <w:sz w:val="24"/>
          <w:szCs w:val="24"/>
        </w:rPr>
        <w:t>Institutional Affiliation</w:t>
      </w:r>
    </w:p>
    <w:p w:rsidR="00C330E2" w:rsidRPr="00C330E2" w:rsidP="00C330E2" w14:paraId="30174509" w14:textId="3BFED881">
      <w:pPr>
        <w:spacing w:line="480" w:lineRule="auto"/>
        <w:ind w:left="810" w:hanging="720"/>
        <w:jc w:val="center"/>
        <w:rPr>
          <w:rFonts w:ascii="Times New Roman" w:hAnsi="Times New Roman" w:cs="Times New Roman"/>
          <w:sz w:val="24"/>
          <w:szCs w:val="24"/>
        </w:rPr>
      </w:pPr>
      <w:r w:rsidRPr="00C330E2">
        <w:rPr>
          <w:rFonts w:ascii="Times New Roman" w:hAnsi="Times New Roman" w:cs="Times New Roman"/>
          <w:sz w:val="24"/>
          <w:szCs w:val="24"/>
        </w:rPr>
        <w:t>Professor’s Name</w:t>
      </w:r>
    </w:p>
    <w:p w:rsidR="00C330E2" w:rsidRPr="00C330E2" w:rsidP="00C330E2" w14:paraId="3AC49EFC" w14:textId="7B42974B">
      <w:pPr>
        <w:spacing w:line="480" w:lineRule="auto"/>
        <w:ind w:left="810" w:hanging="720"/>
        <w:jc w:val="center"/>
        <w:rPr>
          <w:rFonts w:ascii="Times New Roman" w:hAnsi="Times New Roman" w:cs="Times New Roman"/>
          <w:sz w:val="24"/>
          <w:szCs w:val="24"/>
        </w:rPr>
      </w:pPr>
      <w:r w:rsidRPr="00C330E2">
        <w:rPr>
          <w:rFonts w:ascii="Times New Roman" w:hAnsi="Times New Roman" w:cs="Times New Roman"/>
          <w:sz w:val="24"/>
          <w:szCs w:val="24"/>
        </w:rPr>
        <w:t>Student’s Name</w:t>
      </w:r>
    </w:p>
    <w:p w:rsidR="00C330E2" w:rsidP="00C330E2" w14:paraId="44B31082" w14:textId="37FA0406">
      <w:pPr>
        <w:spacing w:line="480" w:lineRule="auto"/>
        <w:ind w:left="810" w:hanging="720"/>
        <w:jc w:val="center"/>
        <w:rPr>
          <w:rFonts w:ascii="Times New Roman" w:hAnsi="Times New Roman" w:cs="Times New Roman"/>
          <w:sz w:val="24"/>
          <w:szCs w:val="24"/>
        </w:rPr>
      </w:pPr>
      <w:r w:rsidRPr="00C330E2">
        <w:rPr>
          <w:rFonts w:ascii="Times New Roman" w:hAnsi="Times New Roman" w:cs="Times New Roman"/>
          <w:sz w:val="24"/>
          <w:szCs w:val="24"/>
        </w:rPr>
        <w:t>Date</w:t>
      </w:r>
    </w:p>
    <w:p w:rsidR="00C330E2" w:rsidP="00C330E2" w14:paraId="0D793DEA" w14:textId="7F48E46A">
      <w:pPr>
        <w:spacing w:line="480" w:lineRule="auto"/>
        <w:ind w:left="810" w:hanging="720"/>
        <w:jc w:val="center"/>
        <w:rPr>
          <w:rFonts w:ascii="Times New Roman" w:hAnsi="Times New Roman" w:cs="Times New Roman"/>
          <w:sz w:val="24"/>
          <w:szCs w:val="24"/>
        </w:rPr>
      </w:pPr>
    </w:p>
    <w:p w:rsidR="00C330E2" w:rsidP="00C330E2" w14:paraId="2A6FAF5E" w14:textId="19A7828A">
      <w:pPr>
        <w:spacing w:line="480" w:lineRule="auto"/>
        <w:ind w:left="810" w:hanging="720"/>
        <w:jc w:val="center"/>
        <w:rPr>
          <w:rFonts w:ascii="Times New Roman" w:hAnsi="Times New Roman" w:cs="Times New Roman"/>
          <w:sz w:val="24"/>
          <w:szCs w:val="24"/>
        </w:rPr>
      </w:pPr>
    </w:p>
    <w:p w:rsidR="00C330E2" w:rsidP="00C330E2" w14:paraId="4A47B65C" w14:textId="3C2BB32D">
      <w:pPr>
        <w:spacing w:line="480" w:lineRule="auto"/>
        <w:ind w:left="810" w:hanging="720"/>
        <w:jc w:val="center"/>
        <w:rPr>
          <w:rFonts w:ascii="Times New Roman" w:hAnsi="Times New Roman" w:cs="Times New Roman"/>
          <w:sz w:val="24"/>
          <w:szCs w:val="24"/>
        </w:rPr>
      </w:pPr>
    </w:p>
    <w:p w:rsidR="00C330E2" w:rsidP="00C330E2" w14:paraId="73859152" w14:textId="6624FE08">
      <w:pPr>
        <w:spacing w:line="480" w:lineRule="auto"/>
        <w:ind w:left="810" w:hanging="720"/>
        <w:jc w:val="center"/>
        <w:rPr>
          <w:rFonts w:ascii="Times New Roman" w:hAnsi="Times New Roman" w:cs="Times New Roman"/>
          <w:sz w:val="24"/>
          <w:szCs w:val="24"/>
        </w:rPr>
      </w:pPr>
    </w:p>
    <w:p w:rsidR="00C330E2" w:rsidP="00C330E2" w14:paraId="343273DD" w14:textId="0E93C1E6">
      <w:pPr>
        <w:spacing w:line="480" w:lineRule="auto"/>
        <w:ind w:left="810" w:hanging="720"/>
        <w:jc w:val="center"/>
        <w:rPr>
          <w:rFonts w:ascii="Times New Roman" w:hAnsi="Times New Roman" w:cs="Times New Roman"/>
          <w:sz w:val="24"/>
          <w:szCs w:val="24"/>
        </w:rPr>
      </w:pPr>
    </w:p>
    <w:p w:rsidR="00C330E2" w:rsidP="00C330E2" w14:paraId="55825B83" w14:textId="04FD8AF5">
      <w:pPr>
        <w:spacing w:line="480" w:lineRule="auto"/>
        <w:ind w:left="810" w:hanging="720"/>
        <w:jc w:val="center"/>
        <w:rPr>
          <w:rFonts w:ascii="Times New Roman" w:hAnsi="Times New Roman" w:cs="Times New Roman"/>
          <w:sz w:val="24"/>
          <w:szCs w:val="24"/>
        </w:rPr>
      </w:pPr>
    </w:p>
    <w:p w:rsidR="00C330E2" w:rsidP="00C330E2" w14:paraId="0DC88EBB" w14:textId="62185879">
      <w:pPr>
        <w:spacing w:line="480" w:lineRule="auto"/>
        <w:ind w:left="810" w:hanging="720"/>
        <w:jc w:val="center"/>
        <w:rPr>
          <w:rFonts w:ascii="Times New Roman" w:hAnsi="Times New Roman" w:cs="Times New Roman"/>
          <w:sz w:val="24"/>
          <w:szCs w:val="24"/>
        </w:rPr>
      </w:pPr>
    </w:p>
    <w:p w:rsidR="00C330E2" w:rsidRPr="00301788" w:rsidP="00C330E2" w14:paraId="5B07112B" w14:textId="75F4B519">
      <w:pPr>
        <w:spacing w:line="480" w:lineRule="auto"/>
        <w:ind w:left="810" w:hanging="720"/>
        <w:jc w:val="center"/>
        <w:rPr>
          <w:rFonts w:ascii="Times New Roman" w:hAnsi="Times New Roman" w:cs="Times New Roman"/>
          <w:b/>
          <w:bCs/>
          <w:sz w:val="24"/>
          <w:szCs w:val="24"/>
        </w:rPr>
      </w:pPr>
      <w:r w:rsidRPr="00301788">
        <w:rPr>
          <w:rFonts w:ascii="Times New Roman" w:hAnsi="Times New Roman" w:cs="Times New Roman"/>
          <w:b/>
          <w:bCs/>
          <w:sz w:val="24"/>
          <w:szCs w:val="24"/>
        </w:rPr>
        <w:t>PHOENIX JACKSON</w:t>
      </w:r>
      <w:r w:rsidRPr="00301788" w:rsidR="00301788">
        <w:rPr>
          <w:rFonts w:ascii="Times New Roman" w:hAnsi="Times New Roman" w:cs="Times New Roman"/>
          <w:b/>
          <w:bCs/>
          <w:sz w:val="24"/>
          <w:szCs w:val="24"/>
        </w:rPr>
        <w:t>' A WORN PATH"</w:t>
      </w:r>
    </w:p>
    <w:p w:rsidR="00C25269" w:rsidRPr="00C330E2" w:rsidP="00C330E2" w14:paraId="4B9BB921" w14:textId="26D73251">
      <w:pPr>
        <w:pStyle w:val="ListParagraph"/>
        <w:numPr>
          <w:ilvl w:val="0"/>
          <w:numId w:val="1"/>
        </w:numPr>
        <w:spacing w:line="480" w:lineRule="auto"/>
        <w:jc w:val="center"/>
        <w:rPr>
          <w:rFonts w:ascii="Times New Roman" w:hAnsi="Times New Roman" w:cs="Times New Roman"/>
          <w:b/>
          <w:bCs/>
          <w:sz w:val="24"/>
          <w:szCs w:val="24"/>
        </w:rPr>
      </w:pPr>
      <w:r w:rsidRPr="00C330E2">
        <w:rPr>
          <w:rFonts w:ascii="Times New Roman" w:hAnsi="Times New Roman" w:cs="Times New Roman"/>
          <w:b/>
          <w:bCs/>
          <w:sz w:val="24"/>
          <w:szCs w:val="24"/>
        </w:rPr>
        <w:t>Identify three physical obstacles (concrete details from the story)</w:t>
      </w:r>
    </w:p>
    <w:p w:rsidR="00C25269" w:rsidRPr="00C330E2" w:rsidP="00C330E2" w14:paraId="49B4596B" w14:textId="1E974A13">
      <w:pPr>
        <w:spacing w:line="480" w:lineRule="auto"/>
        <w:ind w:firstLine="720"/>
        <w:rPr>
          <w:rFonts w:ascii="Times New Roman" w:hAnsi="Times New Roman" w:cs="Times New Roman"/>
          <w:sz w:val="24"/>
          <w:szCs w:val="24"/>
        </w:rPr>
      </w:pPr>
      <w:r w:rsidRPr="00C330E2">
        <w:rPr>
          <w:rFonts w:ascii="Times New Roman" w:hAnsi="Times New Roman" w:cs="Times New Roman"/>
          <w:sz w:val="24"/>
          <w:szCs w:val="24"/>
        </w:rPr>
        <w:t>From Temple (</w:t>
      </w:r>
      <w:r w:rsidRPr="00C330E2">
        <w:rPr>
          <w:rFonts w:ascii="Times New Roman" w:hAnsi="Times New Roman" w:cs="Times New Roman"/>
          <w:sz w:val="24"/>
          <w:szCs w:val="24"/>
        </w:rPr>
        <w:t>2015)</w:t>
      </w:r>
      <w:r w:rsidRPr="00C330E2">
        <w:rPr>
          <w:rFonts w:ascii="Times New Roman" w:hAnsi="Times New Roman" w:cs="Times New Roman"/>
          <w:sz w:val="24"/>
          <w:szCs w:val="24"/>
        </w:rPr>
        <w:t xml:space="preserve">, </w:t>
      </w:r>
      <w:r w:rsidRPr="00C330E2">
        <w:rPr>
          <w:rFonts w:ascii="Times New Roman" w:hAnsi="Times New Roman" w:cs="Times New Roman"/>
          <w:sz w:val="24"/>
          <w:szCs w:val="24"/>
        </w:rPr>
        <w:t>The main three tangible obstacles Phoenix Jackson encounters in "A Worn Path" are thorns, a log that crosses a creek, and a barbed-wire fence. Her economic status and her age are considered indirect obstacles that also make his journey tougher for Phoenix. During her journey in "A Worn Path," Phoenix Jackson initially confronts three natural obstacles</w:t>
      </w:r>
      <w:r w:rsidRPr="00C330E2" w:rsidR="00596D10">
        <w:rPr>
          <w:rFonts w:ascii="Times New Roman" w:hAnsi="Times New Roman" w:cs="Times New Roman"/>
          <w:sz w:val="24"/>
          <w:szCs w:val="24"/>
        </w:rPr>
        <w:t xml:space="preserve"> that are part of the story's physical landscape.  The three objects, a creek, a hill, and a thorn bush, reflect the landscape of Phoenix life. </w:t>
      </w:r>
    </w:p>
    <w:p w:rsidR="00131741" w:rsidRPr="00C330E2" w:rsidP="00C330E2" w14:paraId="41DAB70A" w14:textId="07B88CAC">
      <w:pPr>
        <w:spacing w:line="480" w:lineRule="auto"/>
        <w:ind w:firstLine="720"/>
        <w:rPr>
          <w:rFonts w:ascii="Times New Roman" w:hAnsi="Times New Roman" w:cs="Times New Roman"/>
          <w:sz w:val="24"/>
          <w:szCs w:val="24"/>
        </w:rPr>
      </w:pPr>
      <w:r w:rsidRPr="00C330E2">
        <w:rPr>
          <w:rFonts w:ascii="Times New Roman" w:hAnsi="Times New Roman" w:cs="Times New Roman"/>
          <w:sz w:val="24"/>
          <w:szCs w:val="24"/>
        </w:rPr>
        <w:t>The first physical obstacle which Jackson Phoenix comes ac</w:t>
      </w:r>
      <w:r w:rsidRPr="00C330E2">
        <w:rPr>
          <w:rFonts w:ascii="Times New Roman" w:hAnsi="Times New Roman" w:cs="Times New Roman"/>
          <w:sz w:val="24"/>
          <w:szCs w:val="24"/>
        </w:rPr>
        <w:t xml:space="preserve">ross as she treks along a route is a hill. The pathway ran up a hill. "Looks like there are chains about my feet; at times, I get this far, Phoenix said. Phoenix's physical climb mirrors the uphill battles she has encounter in her life, and she still faces them in the present day. </w:t>
      </w:r>
    </w:p>
    <w:p w:rsidR="00596D10" w:rsidRPr="00C330E2" w:rsidP="00C330E2" w14:paraId="3FE7AFBD" w14:textId="20D30E0F">
      <w:pPr>
        <w:spacing w:line="480" w:lineRule="auto"/>
        <w:ind w:firstLine="720"/>
        <w:rPr>
          <w:rFonts w:ascii="Times New Roman" w:hAnsi="Times New Roman" w:cs="Times New Roman"/>
          <w:sz w:val="24"/>
          <w:szCs w:val="24"/>
        </w:rPr>
      </w:pPr>
      <w:r w:rsidRPr="00C330E2">
        <w:rPr>
          <w:rFonts w:ascii="Times New Roman" w:hAnsi="Times New Roman" w:cs="Times New Roman"/>
          <w:sz w:val="24"/>
          <w:szCs w:val="24"/>
        </w:rPr>
        <w:t xml:space="preserve">The second obstacle is the log that was laid crosswise the creek. This poses a problem since she can't cross the river without balancing on the log to use it as a precarious bridge. The creek is a symbol of the divide between post-civil war south and antebellum. </w:t>
      </w:r>
      <w:r w:rsidRPr="00C330E2" w:rsidR="00B164DB">
        <w:rPr>
          <w:rFonts w:ascii="Times New Roman" w:hAnsi="Times New Roman" w:cs="Times New Roman"/>
          <w:sz w:val="24"/>
          <w:szCs w:val="24"/>
        </w:rPr>
        <w:t>Phoenix must endure narrow-minded racial prejudice when she walks on the narrow log.</w:t>
      </w:r>
      <w:r w:rsidRPr="00C330E2" w:rsidR="00C330E2">
        <w:rPr>
          <w:rFonts w:ascii="Times New Roman" w:hAnsi="Times New Roman" w:cs="Times New Roman"/>
          <w:sz w:val="24"/>
          <w:szCs w:val="24"/>
        </w:rPr>
        <w:t xml:space="preserve"> </w:t>
      </w:r>
    </w:p>
    <w:p w:rsidR="00B164DB" w:rsidRPr="00C330E2" w:rsidP="00C330E2" w14:paraId="071BFAD4" w14:textId="5EDDF2F0">
      <w:pPr>
        <w:spacing w:line="480" w:lineRule="auto"/>
        <w:ind w:firstLine="720"/>
        <w:rPr>
          <w:rFonts w:ascii="Times New Roman" w:hAnsi="Times New Roman" w:cs="Times New Roman"/>
          <w:sz w:val="24"/>
          <w:szCs w:val="24"/>
        </w:rPr>
      </w:pPr>
      <w:r w:rsidRPr="00C330E2">
        <w:rPr>
          <w:rFonts w:ascii="Times New Roman" w:hAnsi="Times New Roman" w:cs="Times New Roman"/>
          <w:sz w:val="24"/>
          <w:szCs w:val="24"/>
        </w:rPr>
        <w:t xml:space="preserve">The third obstacle is the thorn bush </w:t>
      </w:r>
      <w:r w:rsidRPr="00C330E2" w:rsidR="00C66F8E">
        <w:rPr>
          <w:rFonts w:ascii="Times New Roman" w:hAnsi="Times New Roman" w:cs="Times New Roman"/>
          <w:sz w:val="24"/>
          <w:szCs w:val="24"/>
        </w:rPr>
        <w:t xml:space="preserve">Phoenix encounters after conquering the hill. While walking climbing the hill, a bush caught her dress. She struggles pulling her dress as the thorn catches the other side of the dress, but she struggles until she overcomes the bush full of thorns. This resembles the hardship and the never-ending entrapment of systematic racism and slavery. </w:t>
      </w:r>
    </w:p>
    <w:p w:rsidR="00C66F8E" w:rsidRPr="00C330E2" w:rsidP="00C330E2" w14:paraId="03BDD7CE" w14:textId="33BF0442">
      <w:pPr>
        <w:pStyle w:val="ListParagraph"/>
        <w:numPr>
          <w:ilvl w:val="0"/>
          <w:numId w:val="1"/>
        </w:numPr>
        <w:spacing w:line="480" w:lineRule="auto"/>
        <w:jc w:val="center"/>
        <w:rPr>
          <w:rFonts w:ascii="Times New Roman" w:hAnsi="Times New Roman" w:cs="Times New Roman"/>
          <w:b/>
          <w:bCs/>
          <w:sz w:val="24"/>
          <w:szCs w:val="24"/>
        </w:rPr>
      </w:pPr>
      <w:r w:rsidRPr="00C330E2">
        <w:rPr>
          <w:rFonts w:ascii="Times New Roman" w:hAnsi="Times New Roman" w:cs="Times New Roman"/>
          <w:b/>
          <w:bCs/>
          <w:sz w:val="24"/>
          <w:szCs w:val="24"/>
        </w:rPr>
        <w:t>Record how Phoenix Jackson reacts to them</w:t>
      </w:r>
    </w:p>
    <w:p w:rsidR="00C66F8E" w:rsidRPr="00C330E2" w:rsidP="00C330E2" w14:paraId="70F5A95C" w14:textId="7DC7231C">
      <w:pPr>
        <w:spacing w:line="480" w:lineRule="auto"/>
        <w:ind w:firstLine="720"/>
        <w:rPr>
          <w:rFonts w:ascii="Times New Roman" w:hAnsi="Times New Roman" w:cs="Times New Roman"/>
          <w:sz w:val="24"/>
          <w:szCs w:val="24"/>
        </w:rPr>
      </w:pPr>
      <w:r w:rsidRPr="00C330E2">
        <w:rPr>
          <w:rFonts w:ascii="Times New Roman" w:hAnsi="Times New Roman" w:cs="Times New Roman"/>
          <w:sz w:val="24"/>
          <w:szCs w:val="24"/>
        </w:rPr>
        <w:t xml:space="preserve">Phoenix made this journey numerous times before she could get to know the way.  Over the obstacles that she </w:t>
      </w:r>
      <w:r w:rsidRPr="00C330E2" w:rsidR="00475556">
        <w:rPr>
          <w:rFonts w:ascii="Times New Roman" w:hAnsi="Times New Roman" w:cs="Times New Roman"/>
          <w:sz w:val="24"/>
          <w:szCs w:val="24"/>
        </w:rPr>
        <w:t>encounters</w:t>
      </w:r>
      <w:r w:rsidRPr="00C330E2">
        <w:rPr>
          <w:rFonts w:ascii="Times New Roman" w:hAnsi="Times New Roman" w:cs="Times New Roman"/>
          <w:sz w:val="24"/>
          <w:szCs w:val="24"/>
        </w:rPr>
        <w:t>, like a thorn bush, she made efforts to free herself</w:t>
      </w:r>
      <w:r w:rsidRPr="00C330E2" w:rsidR="00475556">
        <w:rPr>
          <w:rFonts w:ascii="Times New Roman" w:hAnsi="Times New Roman" w:cs="Times New Roman"/>
          <w:sz w:val="24"/>
          <w:szCs w:val="24"/>
        </w:rPr>
        <w:t xml:space="preserve"> from the thorny bush without tearing her cloth, which is very vital to her. When she meant the log was lying across the creek, she made efforts to overcome the obstacle with considerable aplomb. She closed her eyes; she lifts her dress and marches across to the other side, sound and safe. When she came across a barbed-wire fence, she </w:t>
      </w:r>
      <w:r w:rsidRPr="00C330E2" w:rsidR="00131B6F">
        <w:rPr>
          <w:rFonts w:ascii="Times New Roman" w:hAnsi="Times New Roman" w:cs="Times New Roman"/>
          <w:sz w:val="24"/>
          <w:szCs w:val="24"/>
        </w:rPr>
        <w:t xml:space="preserve">crawled and crept, spreading her knees and stretching her finger to try climbing the steps. At last, she is safe and able to rise up out into the clearing. </w:t>
      </w:r>
    </w:p>
    <w:p w:rsidR="00131B6F" w:rsidRPr="00C330E2" w:rsidP="00C330E2" w14:paraId="5B9AD704" w14:textId="6D36DFD3">
      <w:pPr>
        <w:pStyle w:val="ListParagraph"/>
        <w:numPr>
          <w:ilvl w:val="0"/>
          <w:numId w:val="1"/>
        </w:numPr>
        <w:spacing w:line="480" w:lineRule="auto"/>
        <w:jc w:val="center"/>
        <w:rPr>
          <w:rFonts w:ascii="Times New Roman" w:hAnsi="Times New Roman" w:cs="Times New Roman"/>
          <w:b/>
          <w:bCs/>
          <w:sz w:val="24"/>
          <w:szCs w:val="24"/>
        </w:rPr>
      </w:pPr>
      <w:r w:rsidRPr="00C330E2">
        <w:rPr>
          <w:rFonts w:ascii="Times New Roman" w:hAnsi="Times New Roman" w:cs="Times New Roman"/>
          <w:b/>
          <w:bCs/>
          <w:sz w:val="24"/>
          <w:szCs w:val="24"/>
        </w:rPr>
        <w:t>Review the article and note how its information complicates the physical obstacle</w:t>
      </w:r>
      <w:r w:rsidRPr="00C330E2" w:rsidR="00B36638">
        <w:rPr>
          <w:rFonts w:ascii="Times New Roman" w:hAnsi="Times New Roman" w:cs="Times New Roman"/>
          <w:b/>
          <w:bCs/>
          <w:sz w:val="24"/>
          <w:szCs w:val="24"/>
        </w:rPr>
        <w:t>.</w:t>
      </w:r>
    </w:p>
    <w:p w:rsidR="00131B6F" w:rsidRPr="00C330E2" w:rsidP="00C330E2" w14:paraId="60C7EA47" w14:textId="2F643115">
      <w:pPr>
        <w:spacing w:line="480" w:lineRule="auto"/>
        <w:ind w:firstLine="90"/>
        <w:rPr>
          <w:rFonts w:ascii="Times New Roman" w:hAnsi="Times New Roman" w:cs="Times New Roman"/>
          <w:sz w:val="24"/>
          <w:szCs w:val="24"/>
        </w:rPr>
      </w:pPr>
      <w:r w:rsidRPr="00C330E2">
        <w:rPr>
          <w:rFonts w:ascii="Times New Roman" w:hAnsi="Times New Roman" w:cs="Times New Roman"/>
          <w:sz w:val="24"/>
          <w:szCs w:val="24"/>
        </w:rPr>
        <w:t xml:space="preserve">From the story, Phoenix Jackson </w:t>
      </w:r>
      <w:r w:rsidRPr="00C330E2" w:rsidR="00B32B3F">
        <w:rPr>
          <w:rFonts w:ascii="Times New Roman" w:hAnsi="Times New Roman" w:cs="Times New Roman"/>
          <w:sz w:val="24"/>
          <w:szCs w:val="24"/>
        </w:rPr>
        <w:t xml:space="preserve">gives the </w:t>
      </w:r>
      <w:r w:rsidRPr="00C330E2" w:rsidR="00286A53">
        <w:rPr>
          <w:rFonts w:ascii="Times New Roman" w:hAnsi="Times New Roman" w:cs="Times New Roman"/>
          <w:sz w:val="24"/>
          <w:szCs w:val="24"/>
        </w:rPr>
        <w:t xml:space="preserve">review a long and difficult journey so that to get required drugs for her grandson, whose throat swells up and closes after drinking lye. </w:t>
      </w:r>
      <w:r w:rsidRPr="00C330E2" w:rsidR="00BF020E">
        <w:rPr>
          <w:rFonts w:ascii="Times New Roman" w:hAnsi="Times New Roman" w:cs="Times New Roman"/>
          <w:sz w:val="24"/>
          <w:szCs w:val="24"/>
        </w:rPr>
        <w:t>From</w:t>
      </w:r>
      <w:r w:rsidRPr="00C330E2" w:rsidR="00C330E2">
        <w:rPr>
          <w:rFonts w:ascii="Times New Roman" w:hAnsi="Times New Roman" w:cs="Times New Roman"/>
          <w:sz w:val="24"/>
          <w:szCs w:val="24"/>
        </w:rPr>
        <w:t xml:space="preserve"> </w:t>
      </w:r>
      <w:r w:rsidRPr="00C330E2" w:rsidR="00C330E2">
        <w:rPr>
          <w:rFonts w:ascii="Times New Roman" w:hAnsi="Times New Roman" w:cs="Times New Roman"/>
          <w:sz w:val="24"/>
          <w:szCs w:val="24"/>
        </w:rPr>
        <w:t>Dilgen</w:t>
      </w:r>
      <w:r w:rsidRPr="00C330E2" w:rsidR="00C330E2">
        <w:rPr>
          <w:rFonts w:ascii="Times New Roman" w:hAnsi="Times New Roman" w:cs="Times New Roman"/>
          <w:sz w:val="24"/>
          <w:szCs w:val="24"/>
        </w:rPr>
        <w:t xml:space="preserve"> </w:t>
      </w:r>
      <w:r w:rsidRPr="00C330E2" w:rsidR="00C330E2">
        <w:rPr>
          <w:rFonts w:ascii="Times New Roman" w:hAnsi="Times New Roman" w:cs="Times New Roman"/>
          <w:sz w:val="24"/>
          <w:szCs w:val="24"/>
        </w:rPr>
        <w:t>(2014)</w:t>
      </w:r>
      <w:r w:rsidRPr="00C330E2" w:rsidR="00C330E2">
        <w:rPr>
          <w:rFonts w:ascii="Times New Roman" w:hAnsi="Times New Roman" w:cs="Times New Roman"/>
          <w:sz w:val="24"/>
          <w:szCs w:val="24"/>
        </w:rPr>
        <w:t xml:space="preserve">, </w:t>
      </w:r>
      <w:r w:rsidRPr="00C330E2" w:rsidR="00BF020E">
        <w:rPr>
          <w:rFonts w:ascii="Times New Roman" w:hAnsi="Times New Roman" w:cs="Times New Roman"/>
          <w:sz w:val="24"/>
          <w:szCs w:val="24"/>
        </w:rPr>
        <w:t xml:space="preserve">the story </w:t>
      </w:r>
      <w:r w:rsidRPr="00C330E2" w:rsidR="00A03FED">
        <w:rPr>
          <w:rFonts w:ascii="Times New Roman" w:hAnsi="Times New Roman" w:cs="Times New Roman"/>
          <w:sz w:val="24"/>
          <w:szCs w:val="24"/>
        </w:rPr>
        <w:t xml:space="preserve">phoenix appears to be a strong character, and it's through her that the theme of racism is explained. The obstacles she encounters while trying to get medicines for her grandson demonstrates the struggle that discriminated people due to their race goes through. </w:t>
      </w:r>
    </w:p>
    <w:p w:rsidR="00A03FED" w:rsidRPr="00C330E2" w:rsidP="00C330E2" w14:paraId="1E4412F2" w14:textId="77777777">
      <w:pPr>
        <w:spacing w:line="480" w:lineRule="auto"/>
        <w:jc w:val="center"/>
        <w:rPr>
          <w:rFonts w:ascii="Times New Roman" w:hAnsi="Times New Roman" w:cs="Times New Roman"/>
          <w:sz w:val="24"/>
          <w:szCs w:val="24"/>
        </w:rPr>
      </w:pPr>
    </w:p>
    <w:p w:rsidR="00BE5EFE" w:rsidRPr="00C330E2" w:rsidP="00C330E2" w14:paraId="0E1CA92D" w14:textId="06AE9E35">
      <w:pPr>
        <w:spacing w:line="480" w:lineRule="auto"/>
        <w:jc w:val="center"/>
        <w:rPr>
          <w:rFonts w:ascii="Times New Roman" w:hAnsi="Times New Roman" w:cs="Times New Roman"/>
          <w:b/>
          <w:bCs/>
          <w:sz w:val="24"/>
          <w:szCs w:val="24"/>
        </w:rPr>
      </w:pPr>
      <w:r w:rsidRPr="00C330E2">
        <w:rPr>
          <w:rFonts w:ascii="Times New Roman" w:hAnsi="Times New Roman" w:cs="Times New Roman"/>
          <w:b/>
          <w:bCs/>
          <w:sz w:val="24"/>
          <w:szCs w:val="24"/>
        </w:rPr>
        <w:t>4. Complication of physical obstacle through specific historical setting--connect to specific evidence from the article</w:t>
      </w:r>
    </w:p>
    <w:p w:rsidR="00A03FED" w:rsidP="00C330E2" w14:paraId="73F7FA8B" w14:textId="6E6DC494">
      <w:pPr>
        <w:spacing w:line="480" w:lineRule="auto"/>
        <w:ind w:firstLine="720"/>
        <w:rPr>
          <w:rFonts w:ascii="Times New Roman" w:hAnsi="Times New Roman" w:cs="Times New Roman"/>
          <w:sz w:val="24"/>
          <w:szCs w:val="24"/>
        </w:rPr>
      </w:pPr>
      <w:r w:rsidRPr="00C330E2">
        <w:rPr>
          <w:rFonts w:ascii="Times New Roman" w:hAnsi="Times New Roman" w:cs="Times New Roman"/>
          <w:sz w:val="24"/>
          <w:szCs w:val="24"/>
        </w:rPr>
        <w:t xml:space="preserve">From the setting, the physical obstacles like thorn bushy can be connected to the hardship, </w:t>
      </w:r>
      <w:r w:rsidRPr="00C330E2" w:rsidR="00B36638">
        <w:rPr>
          <w:rFonts w:ascii="Times New Roman" w:hAnsi="Times New Roman" w:cs="Times New Roman"/>
          <w:sz w:val="24"/>
          <w:szCs w:val="24"/>
        </w:rPr>
        <w:t xml:space="preserve">and it suggests the journey to be ritualistic.  The obstacles describe the experiences that human beings undergo in life. The article reveals the theme of immorality and discrimination, which people like Phoenix's grandson undergoes due to lack of medication. </w:t>
      </w:r>
    </w:p>
    <w:p w:rsidR="00C330E2" w:rsidP="00C330E2" w14:paraId="041B4307" w14:textId="24E70E54">
      <w:pPr>
        <w:spacing w:line="480" w:lineRule="auto"/>
        <w:rPr>
          <w:rFonts w:ascii="Times New Roman" w:hAnsi="Times New Roman" w:cs="Times New Roman"/>
          <w:sz w:val="24"/>
          <w:szCs w:val="24"/>
        </w:rPr>
      </w:pPr>
    </w:p>
    <w:p w:rsidR="00C330E2" w:rsidP="00C330E2" w14:paraId="4F1D7B7D" w14:textId="3917557C">
      <w:pPr>
        <w:spacing w:line="480" w:lineRule="auto"/>
        <w:rPr>
          <w:rFonts w:ascii="Times New Roman" w:hAnsi="Times New Roman" w:cs="Times New Roman"/>
          <w:sz w:val="24"/>
          <w:szCs w:val="24"/>
        </w:rPr>
      </w:pPr>
    </w:p>
    <w:p w:rsidR="00C330E2" w:rsidP="00C330E2" w14:paraId="4F373F2D" w14:textId="157F85FB">
      <w:pPr>
        <w:spacing w:line="480" w:lineRule="auto"/>
        <w:rPr>
          <w:rFonts w:ascii="Times New Roman" w:hAnsi="Times New Roman" w:cs="Times New Roman"/>
          <w:sz w:val="24"/>
          <w:szCs w:val="24"/>
        </w:rPr>
      </w:pPr>
    </w:p>
    <w:p w:rsidR="00C330E2" w:rsidP="00C330E2" w14:paraId="58439F7C" w14:textId="354A45D1">
      <w:pPr>
        <w:spacing w:line="480" w:lineRule="auto"/>
        <w:rPr>
          <w:rFonts w:ascii="Times New Roman" w:hAnsi="Times New Roman" w:cs="Times New Roman"/>
          <w:sz w:val="24"/>
          <w:szCs w:val="24"/>
        </w:rPr>
      </w:pPr>
    </w:p>
    <w:p w:rsidR="00C330E2" w:rsidP="00C330E2" w14:paraId="7D6540BC" w14:textId="30715606">
      <w:pPr>
        <w:spacing w:line="480" w:lineRule="auto"/>
        <w:rPr>
          <w:rFonts w:ascii="Times New Roman" w:hAnsi="Times New Roman" w:cs="Times New Roman"/>
          <w:sz w:val="24"/>
          <w:szCs w:val="24"/>
        </w:rPr>
      </w:pPr>
    </w:p>
    <w:p w:rsidR="00C330E2" w:rsidP="00C330E2" w14:paraId="06FDE30C" w14:textId="54FC060B">
      <w:pPr>
        <w:spacing w:line="480" w:lineRule="auto"/>
        <w:rPr>
          <w:rFonts w:ascii="Times New Roman" w:hAnsi="Times New Roman" w:cs="Times New Roman"/>
          <w:sz w:val="24"/>
          <w:szCs w:val="24"/>
        </w:rPr>
      </w:pPr>
    </w:p>
    <w:p w:rsidR="00C330E2" w:rsidP="00C330E2" w14:paraId="6380C729" w14:textId="5E6550B3">
      <w:pPr>
        <w:spacing w:line="480" w:lineRule="auto"/>
        <w:rPr>
          <w:rFonts w:ascii="Times New Roman" w:hAnsi="Times New Roman" w:cs="Times New Roman"/>
          <w:sz w:val="24"/>
          <w:szCs w:val="24"/>
        </w:rPr>
      </w:pPr>
    </w:p>
    <w:p w:rsidR="00C330E2" w:rsidP="00C330E2" w14:paraId="6FD5D6F0" w14:textId="79A3B550">
      <w:pPr>
        <w:spacing w:line="480" w:lineRule="auto"/>
        <w:rPr>
          <w:rFonts w:ascii="Times New Roman" w:hAnsi="Times New Roman" w:cs="Times New Roman"/>
          <w:sz w:val="24"/>
          <w:szCs w:val="24"/>
        </w:rPr>
      </w:pPr>
    </w:p>
    <w:p w:rsidR="00C330E2" w:rsidP="00C330E2" w14:paraId="186FAF48" w14:textId="0FA42251">
      <w:pPr>
        <w:spacing w:line="480" w:lineRule="auto"/>
        <w:rPr>
          <w:rFonts w:ascii="Times New Roman" w:hAnsi="Times New Roman" w:cs="Times New Roman"/>
          <w:sz w:val="24"/>
          <w:szCs w:val="24"/>
        </w:rPr>
      </w:pPr>
    </w:p>
    <w:p w:rsidR="00C330E2" w:rsidP="00C330E2" w14:paraId="26C54A01" w14:textId="79B4D443">
      <w:pPr>
        <w:spacing w:line="480" w:lineRule="auto"/>
        <w:rPr>
          <w:rFonts w:ascii="Times New Roman" w:hAnsi="Times New Roman" w:cs="Times New Roman"/>
          <w:sz w:val="24"/>
          <w:szCs w:val="24"/>
        </w:rPr>
      </w:pPr>
    </w:p>
    <w:p w:rsidR="00C330E2" w:rsidP="00C330E2" w14:paraId="29400E9E" w14:textId="197D9C0B">
      <w:pPr>
        <w:spacing w:line="480" w:lineRule="auto"/>
        <w:rPr>
          <w:rFonts w:ascii="Times New Roman" w:hAnsi="Times New Roman" w:cs="Times New Roman"/>
          <w:sz w:val="24"/>
          <w:szCs w:val="24"/>
        </w:rPr>
      </w:pPr>
    </w:p>
    <w:p w:rsidR="00C330E2" w:rsidP="00C330E2" w14:paraId="02D800E8" w14:textId="33A76C85">
      <w:pPr>
        <w:spacing w:line="480" w:lineRule="auto"/>
        <w:rPr>
          <w:rFonts w:ascii="Times New Roman" w:hAnsi="Times New Roman" w:cs="Times New Roman"/>
          <w:sz w:val="24"/>
          <w:szCs w:val="24"/>
        </w:rPr>
      </w:pPr>
    </w:p>
    <w:p w:rsidR="00C330E2" w:rsidP="00C330E2" w14:paraId="38FAF28D" w14:textId="0E37D99A">
      <w:pPr>
        <w:spacing w:line="480" w:lineRule="auto"/>
        <w:rPr>
          <w:rFonts w:ascii="Times New Roman" w:hAnsi="Times New Roman" w:cs="Times New Roman"/>
          <w:sz w:val="24"/>
          <w:szCs w:val="24"/>
        </w:rPr>
      </w:pPr>
    </w:p>
    <w:p w:rsidR="00C330E2" w:rsidP="00C330E2" w14:paraId="0FA39C46" w14:textId="12AEED2B">
      <w:pPr>
        <w:spacing w:line="480" w:lineRule="auto"/>
        <w:rPr>
          <w:rFonts w:ascii="Times New Roman" w:hAnsi="Times New Roman" w:cs="Times New Roman"/>
          <w:sz w:val="24"/>
          <w:szCs w:val="24"/>
        </w:rPr>
      </w:pPr>
    </w:p>
    <w:p w:rsidR="00C330E2" w:rsidP="00C330E2" w14:paraId="5BCD45E3" w14:textId="6CFF094D">
      <w:pPr>
        <w:spacing w:line="480" w:lineRule="auto"/>
        <w:rPr>
          <w:rFonts w:ascii="Times New Roman" w:hAnsi="Times New Roman" w:cs="Times New Roman"/>
          <w:sz w:val="24"/>
          <w:szCs w:val="24"/>
        </w:rPr>
      </w:pPr>
    </w:p>
    <w:p w:rsidR="00C330E2" w:rsidRPr="00C330E2" w:rsidP="00C330E2" w14:paraId="0F14C823" w14:textId="77777777">
      <w:pPr>
        <w:spacing w:line="480" w:lineRule="auto"/>
        <w:rPr>
          <w:rFonts w:ascii="Times New Roman" w:hAnsi="Times New Roman" w:cs="Times New Roman"/>
          <w:sz w:val="24"/>
          <w:szCs w:val="24"/>
        </w:rPr>
      </w:pPr>
    </w:p>
    <w:p w:rsidR="00C330E2" w:rsidRPr="00C330E2" w:rsidP="00C330E2" w14:paraId="075B9642" w14:textId="177823C6">
      <w:pPr>
        <w:spacing w:line="480" w:lineRule="auto"/>
        <w:rPr>
          <w:rFonts w:ascii="Times New Roman" w:hAnsi="Times New Roman" w:cs="Times New Roman"/>
          <w:sz w:val="24"/>
          <w:szCs w:val="24"/>
        </w:rPr>
      </w:pPr>
    </w:p>
    <w:p w:rsidR="00C330E2" w:rsidRPr="00C330E2" w:rsidP="00C330E2" w14:paraId="770128D6" w14:textId="6F8EDF9B">
      <w:pPr>
        <w:spacing w:line="480" w:lineRule="auto"/>
        <w:jc w:val="center"/>
        <w:rPr>
          <w:rFonts w:ascii="Times New Roman" w:hAnsi="Times New Roman" w:cs="Times New Roman"/>
          <w:b/>
          <w:bCs/>
          <w:sz w:val="24"/>
          <w:szCs w:val="24"/>
        </w:rPr>
      </w:pPr>
      <w:r w:rsidRPr="00C330E2">
        <w:rPr>
          <w:rFonts w:ascii="Times New Roman" w:hAnsi="Times New Roman" w:cs="Times New Roman"/>
          <w:b/>
          <w:bCs/>
          <w:sz w:val="24"/>
          <w:szCs w:val="24"/>
        </w:rPr>
        <w:t>References</w:t>
      </w:r>
    </w:p>
    <w:p w:rsidR="00C330E2" w:rsidRPr="00C330E2" w:rsidP="00C330E2" w14:paraId="3B30B644" w14:textId="77777777">
      <w:pPr>
        <w:spacing w:line="480" w:lineRule="auto"/>
        <w:ind w:left="720" w:hanging="720"/>
        <w:rPr>
          <w:rFonts w:ascii="Times New Roman" w:hAnsi="Times New Roman" w:cs="Times New Roman"/>
          <w:sz w:val="24"/>
          <w:szCs w:val="24"/>
        </w:rPr>
      </w:pPr>
      <w:bookmarkStart w:id="0" w:name="_Hlk64052857"/>
      <w:r w:rsidRPr="00C330E2">
        <w:rPr>
          <w:rFonts w:ascii="Times New Roman" w:hAnsi="Times New Roman" w:cs="Times New Roman"/>
          <w:sz w:val="24"/>
          <w:szCs w:val="24"/>
        </w:rPr>
        <w:t>Dilgen</w:t>
      </w:r>
      <w:r w:rsidRPr="00C330E2">
        <w:rPr>
          <w:rFonts w:ascii="Times New Roman" w:hAnsi="Times New Roman" w:cs="Times New Roman"/>
          <w:sz w:val="24"/>
          <w:szCs w:val="24"/>
        </w:rPr>
        <w:t xml:space="preserve">, R. (2014). </w:t>
      </w:r>
      <w:bookmarkEnd w:id="0"/>
      <w:r w:rsidRPr="00C330E2">
        <w:rPr>
          <w:rFonts w:ascii="Times New Roman" w:hAnsi="Times New Roman" w:cs="Times New Roman"/>
          <w:sz w:val="24"/>
          <w:szCs w:val="24"/>
        </w:rPr>
        <w:t>Addressing Ageism through Eudora Welty's" A Worn Path". Radical Teacher, (98), 62.</w:t>
      </w:r>
    </w:p>
    <w:p w:rsidR="00C330E2" w:rsidRPr="00C330E2" w:rsidP="00C330E2" w14:paraId="56CD21A6" w14:textId="77777777">
      <w:pPr>
        <w:spacing w:line="480" w:lineRule="auto"/>
        <w:ind w:left="720" w:hanging="720"/>
        <w:rPr>
          <w:rFonts w:ascii="Times New Roman" w:hAnsi="Times New Roman" w:cs="Times New Roman"/>
          <w:sz w:val="24"/>
          <w:szCs w:val="24"/>
        </w:rPr>
      </w:pPr>
      <w:r w:rsidRPr="00C330E2">
        <w:rPr>
          <w:rFonts w:ascii="Times New Roman" w:hAnsi="Times New Roman" w:cs="Times New Roman"/>
          <w:sz w:val="24"/>
          <w:szCs w:val="24"/>
        </w:rPr>
        <w:t xml:space="preserve">Singh, S. K. Nature as Inspiring Symbolism in Eudora Welty's" A Worn Path. "Ecocritical Focus Issue" ISSN 2278-0742, www. </w:t>
      </w:r>
      <w:r w:rsidRPr="00C330E2">
        <w:rPr>
          <w:rFonts w:ascii="Times New Roman" w:hAnsi="Times New Roman" w:cs="Times New Roman"/>
          <w:sz w:val="24"/>
          <w:szCs w:val="24"/>
        </w:rPr>
        <w:t>ills</w:t>
      </w:r>
      <w:r w:rsidRPr="00C330E2">
        <w:rPr>
          <w:rFonts w:ascii="Times New Roman" w:hAnsi="Times New Roman" w:cs="Times New Roman"/>
          <w:sz w:val="24"/>
          <w:szCs w:val="24"/>
        </w:rPr>
        <w:t>. com.</w:t>
      </w:r>
    </w:p>
    <w:p w:rsidR="00C330E2" w:rsidRPr="00C330E2" w:rsidP="00C330E2" w14:paraId="1690BA12" w14:textId="77777777">
      <w:pPr>
        <w:spacing w:line="480" w:lineRule="auto"/>
        <w:ind w:left="720" w:hanging="720"/>
        <w:rPr>
          <w:rFonts w:ascii="Times New Roman" w:hAnsi="Times New Roman" w:cs="Times New Roman"/>
          <w:sz w:val="24"/>
          <w:szCs w:val="24"/>
        </w:rPr>
      </w:pPr>
      <w:r w:rsidRPr="00C330E2">
        <w:rPr>
          <w:rFonts w:ascii="Times New Roman" w:hAnsi="Times New Roman" w:cs="Times New Roman"/>
          <w:sz w:val="24"/>
          <w:szCs w:val="24"/>
        </w:rPr>
        <w:t>Temple, J. J. (2015). My Old Lady": The Influence of Eudora Welty's Phoenix Jackson on Elizabeth Bishop's" Faustina. Eudora Welty Review, 7, 17-24.</w:t>
      </w:r>
    </w:p>
    <w:p w:rsidR="00BE5EFE" w:rsidRPr="00C330E2" w:rsidP="00C330E2" w14:paraId="57A733EA" w14:textId="447F79CA">
      <w:pPr>
        <w:spacing w:line="480" w:lineRule="auto"/>
        <w:rPr>
          <w:rFonts w:ascii="Times New Roman" w:hAnsi="Times New Roman" w:cs="Times New Roman"/>
          <w:sz w:val="24"/>
          <w:szCs w:val="24"/>
        </w:rPr>
      </w:pPr>
    </w:p>
    <w:p w:rsidR="00BE5EFE" w:rsidRPr="00C330E2" w:rsidP="00C330E2" w14:paraId="697015CB" w14:textId="0C00FDAB">
      <w:pPr>
        <w:spacing w:line="480" w:lineRule="auto"/>
        <w:rPr>
          <w:rFonts w:ascii="Times New Roman" w:hAnsi="Times New Roman" w:cs="Times New Roman"/>
          <w:sz w:val="24"/>
          <w:szCs w:val="24"/>
        </w:rPr>
      </w:pPr>
    </w:p>
    <w:p w:rsidR="00131B6F" w:rsidRPr="00C330E2" w:rsidP="00C330E2" w14:paraId="716E74D3" w14:textId="77777777">
      <w:pPr>
        <w:spacing w:line="480" w:lineRule="auto"/>
        <w:rPr>
          <w:rFonts w:ascii="Times New Roman" w:hAnsi="Times New Roman" w:cs="Times New Roman"/>
          <w:sz w:val="24"/>
          <w:szCs w:val="24"/>
        </w:rPr>
      </w:pPr>
    </w:p>
    <w:sectPr w:rsidSect="00C330E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0E2" w14:paraId="05316A50" w14:textId="3F1164F8">
    <w:pPr>
      <w:pStyle w:val="Header"/>
      <w:jc w:val="right"/>
    </w:pPr>
    <w:r>
      <w:t xml:space="preserve"> A WORN PATH                                                                                                                                                              </w:t>
    </w:r>
    <w:sdt>
      <w:sdtPr>
        <w:id w:val="-19212555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C330E2" w14:paraId="08BFF8A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0E2" w14:paraId="24153628" w14:textId="21F918C6">
    <w:pPr>
      <w:pStyle w:val="Header"/>
    </w:pPr>
    <w:r w:rsidRPr="00C330E2">
      <w:rPr>
        <w:rFonts w:ascii="Times New Roman" w:hAnsi="Times New Roman" w:cs="Times New Roman"/>
        <w:sz w:val="24"/>
        <w:szCs w:val="24"/>
      </w:rPr>
      <w:t>Running Head; A WORN PATH</w:t>
    </w:r>
    <w: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8B153EC"/>
    <w:multiLevelType w:val="hybridMultilevel"/>
    <w:tmpl w:val="B0CABA2E"/>
    <w:lvl w:ilvl="0">
      <w:start w:val="1"/>
      <w:numFmt w:val="decimal"/>
      <w:lvlText w:val="%1)"/>
      <w:lvlJc w:val="left"/>
      <w:pPr>
        <w:ind w:left="81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269"/>
    <w:rsid w:val="00131741"/>
    <w:rsid w:val="00131B6F"/>
    <w:rsid w:val="00286A53"/>
    <w:rsid w:val="00301788"/>
    <w:rsid w:val="00475556"/>
    <w:rsid w:val="00596D10"/>
    <w:rsid w:val="005C5450"/>
    <w:rsid w:val="00A03FED"/>
    <w:rsid w:val="00B164DB"/>
    <w:rsid w:val="00B32B3F"/>
    <w:rsid w:val="00B36638"/>
    <w:rsid w:val="00BE5EFE"/>
    <w:rsid w:val="00BF020E"/>
    <w:rsid w:val="00C25269"/>
    <w:rsid w:val="00C330E2"/>
    <w:rsid w:val="00C66F8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FDDFF5A"/>
  <w15:chartTrackingRefBased/>
  <w15:docId w15:val="{F1925943-FB97-4584-8DDF-6B5860FA7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5269"/>
    <w:pPr>
      <w:ind w:left="720"/>
      <w:contextualSpacing/>
    </w:pPr>
  </w:style>
  <w:style w:type="paragraph" w:styleId="Header">
    <w:name w:val="header"/>
    <w:basedOn w:val="Normal"/>
    <w:link w:val="HeaderChar"/>
    <w:uiPriority w:val="99"/>
    <w:unhideWhenUsed/>
    <w:rsid w:val="00C330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0E2"/>
  </w:style>
  <w:style w:type="paragraph" w:styleId="Footer">
    <w:name w:val="footer"/>
    <w:basedOn w:val="Normal"/>
    <w:link w:val="FooterChar"/>
    <w:uiPriority w:val="99"/>
    <w:unhideWhenUsed/>
    <w:rsid w:val="00C330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2021-02-12T17:13:00Z</dcterms:created>
  <dcterms:modified xsi:type="dcterms:W3CDTF">2021-02-12T17:13:00Z</dcterms:modified>
</cp:coreProperties>
</file>