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605A" w:rsidRDefault="00CE605A" w:rsidP="00CE605A">
      <w:pPr>
        <w:spacing w:line="480" w:lineRule="auto"/>
      </w:pPr>
      <w:r>
        <w:t>Name</w:t>
      </w:r>
    </w:p>
    <w:p w:rsidR="00CE605A" w:rsidRDefault="00CE605A" w:rsidP="00CE605A">
      <w:pPr>
        <w:spacing w:line="480" w:lineRule="auto"/>
      </w:pPr>
      <w:r>
        <w:t>Tutor</w:t>
      </w:r>
    </w:p>
    <w:p w:rsidR="00CE605A" w:rsidRDefault="00CE605A" w:rsidP="00CE605A">
      <w:pPr>
        <w:spacing w:line="480" w:lineRule="auto"/>
      </w:pPr>
      <w:r>
        <w:t>Course</w:t>
      </w:r>
    </w:p>
    <w:p w:rsidR="00CE605A" w:rsidRDefault="00CE605A" w:rsidP="00CE605A">
      <w:pPr>
        <w:spacing w:line="480" w:lineRule="auto"/>
      </w:pPr>
      <w:r>
        <w:t>Date</w:t>
      </w:r>
    </w:p>
    <w:p w:rsidR="00CE605A" w:rsidRDefault="00CE605A" w:rsidP="00CE605A">
      <w:pPr>
        <w:spacing w:line="480" w:lineRule="auto"/>
        <w:jc w:val="center"/>
      </w:pPr>
      <w:r>
        <w:t>The Pocahontas Myth, Pocahontas Perplex and Historical Inaccuracy of Indian Costumes</w:t>
      </w:r>
    </w:p>
    <w:p w:rsidR="00CE605A" w:rsidRDefault="00002FF0" w:rsidP="00CE605A">
      <w:pPr>
        <w:spacing w:line="480" w:lineRule="auto"/>
        <w:ind w:firstLine="720"/>
      </w:pPr>
      <w:r>
        <w:t>The Buzzfeed article and video on Native Americans trying on Indian costumes is a stark reminder of the racist treatment towards Native Americans throughout history. It is also an indicator of the general lack of knowledge about Native American culture and values. A key quote that stood out was when one of the two men stated “A costume like this keeps Native Americans in the past, as if we’re not real people today</w:t>
      </w:r>
      <w:r w:rsidR="00CE605A">
        <w:t>” (Avila, 1)</w:t>
      </w:r>
      <w:r>
        <w:t>. This statement highlights the sustained marginalization of Native Americans since the 17</w:t>
      </w:r>
      <w:r w:rsidRPr="00002FF0">
        <w:rPr>
          <w:vertAlign w:val="superscript"/>
        </w:rPr>
        <w:t>th</w:t>
      </w:r>
      <w:r>
        <w:t xml:space="preserve"> century and the lack of effort by the white American society to restore the values held dear by Native Americans. The debunking of the Pocahontas Myth by </w:t>
      </w:r>
      <w:r w:rsidR="00C06505">
        <w:t xml:space="preserve">Chief Roy Crazy Horse is an indication of how false stories can have a long-term impact on a particular group of people. The Pocahontas story was used to justify wars on Indian tribes which had only been friendly and accommodating to the Euro-Americans settling on Indian lands. The fact that such a historically inaccurate and divisive story continues to be used by modern American filmmakers shows how there is still a lack of respect given to Native Americans. The Pocahontas Perplex as defined by Green is when Indian </w:t>
      </w:r>
      <w:r w:rsidR="00CD54B6">
        <w:t>-</w:t>
      </w:r>
      <w:r w:rsidR="00C06505">
        <w:t>and any other notable minority</w:t>
      </w:r>
      <w:r w:rsidR="00CD54B6">
        <w:t xml:space="preserve"> group’s- </w:t>
      </w:r>
      <w:r w:rsidR="00C06505">
        <w:t>women</w:t>
      </w:r>
      <w:r w:rsidR="00CD54B6">
        <w:t xml:space="preserve"> are assigned a positive image if they help, sacrifice for, stand by, and help white men (Green, 710). The impact of this perplex throughout history is that the Indian woman has lacked a definition that stands apart from males, whether from Indian tribes or white society. This perplex provided unnecessary and inaccurate justification for the Indian-</w:t>
      </w:r>
      <w:r w:rsidR="00CD54B6">
        <w:lastRenderedPageBreak/>
        <w:t xml:space="preserve">White experience whereby the Indian women were expected to conform to the apparent actions by Pocahontas to help white men. </w:t>
      </w:r>
    </w:p>
    <w:p w:rsidR="000A0897" w:rsidRDefault="00CD54B6" w:rsidP="00CE605A">
      <w:pPr>
        <w:spacing w:line="480" w:lineRule="auto"/>
        <w:ind w:firstLine="720"/>
      </w:pPr>
      <w:r>
        <w:t xml:space="preserve">The connections between the Indian costumes, the Pocahontas Myth and Pocahontas Perplex are that they share the theme of history being written based on a single inaccurate version of events. Similar to “The Danger of a Single Story” by Adichie, these other stories are characterized by misleading historical accounts with no regard for accuracy or future impact. The Pocahontas Myth and Pocahontas Perplex are both </w:t>
      </w:r>
      <w:r w:rsidR="00EA4F9C">
        <w:t xml:space="preserve">inaccurate versions of history that were used as justification by white settlers for numerous generations of crimes against Indian tribes. The story of Indian costumes also shows how inaccurate understanding of traditional Indian costumes play a role in further marginalization of Native Americans. Contemporary examples of the Pocahontas Myth include movies and cartoons while examples of Indian costume inaccuracies include Halloween costumes. These modern versions perpetrate the racist attitudes towards Native Americans and instill these views of Indian tribes in young minds who then grow up and further spread the inappropriate take on Native Americans. In addition, these contemporary examples portray Native American tribes as savages and inferior to the Euro-Americans since they are only assigned positive images in stories where they help white men. </w:t>
      </w:r>
    </w:p>
    <w:p w:rsidR="00CE605A" w:rsidRDefault="00CE605A" w:rsidP="00CE605A">
      <w:pPr>
        <w:spacing w:line="480" w:lineRule="auto"/>
        <w:jc w:val="center"/>
      </w:pPr>
    </w:p>
    <w:p w:rsidR="00CE605A" w:rsidRDefault="00CE605A" w:rsidP="00CE605A">
      <w:pPr>
        <w:spacing w:line="480" w:lineRule="auto"/>
        <w:jc w:val="center"/>
      </w:pPr>
    </w:p>
    <w:p w:rsidR="00CE605A" w:rsidRDefault="00CE605A" w:rsidP="00CE605A">
      <w:pPr>
        <w:spacing w:line="480" w:lineRule="auto"/>
        <w:jc w:val="center"/>
      </w:pPr>
    </w:p>
    <w:p w:rsidR="00CE605A" w:rsidRDefault="00CE605A" w:rsidP="00CE605A">
      <w:pPr>
        <w:spacing w:line="480" w:lineRule="auto"/>
        <w:jc w:val="center"/>
      </w:pPr>
    </w:p>
    <w:p w:rsidR="00CE605A" w:rsidRDefault="00CE605A" w:rsidP="00CE605A">
      <w:pPr>
        <w:spacing w:line="480" w:lineRule="auto"/>
        <w:jc w:val="center"/>
      </w:pPr>
    </w:p>
    <w:p w:rsidR="00EA4F9C" w:rsidRDefault="00EA4F9C" w:rsidP="00CE605A">
      <w:pPr>
        <w:spacing w:line="480" w:lineRule="auto"/>
        <w:jc w:val="center"/>
      </w:pPr>
      <w:bookmarkStart w:id="0" w:name="_GoBack"/>
      <w:bookmarkEnd w:id="0"/>
      <w:r>
        <w:lastRenderedPageBreak/>
        <w:t>Works Cited</w:t>
      </w:r>
    </w:p>
    <w:p w:rsidR="00EA4F9C" w:rsidRDefault="00EA4F9C" w:rsidP="00CE605A">
      <w:pPr>
        <w:spacing w:line="480" w:lineRule="auto"/>
        <w:ind w:left="720" w:hanging="720"/>
      </w:pPr>
      <w:r>
        <w:t xml:space="preserve">Avila, Theresa. Here’s what happens when Native Americans try on “Indian” Halloween costumes. Buzzfeed. 2015. Retrieved from: </w:t>
      </w:r>
      <w:hyperlink r:id="rId6" w:history="1">
        <w:r w:rsidRPr="005C46D9">
          <w:rPr>
            <w:rStyle w:val="Hyperlink"/>
          </w:rPr>
          <w:t>https://mic.com/articles/126956/here-s-what-happens-when-native-americans-try-on-indian-halloween-costumes#.PI2jThZPR</w:t>
        </w:r>
      </w:hyperlink>
      <w:r>
        <w:t xml:space="preserve"> </w:t>
      </w:r>
    </w:p>
    <w:p w:rsidR="00EA4F9C" w:rsidRDefault="00EA4F9C" w:rsidP="00CE605A">
      <w:pPr>
        <w:spacing w:line="480" w:lineRule="auto"/>
        <w:ind w:left="720" w:hanging="720"/>
      </w:pPr>
      <w:hyperlink r:id="rId7" w:history="1">
        <w:r w:rsidRPr="005C46D9">
          <w:rPr>
            <w:rStyle w:val="Hyperlink"/>
          </w:rPr>
          <w:t>https://www.buzzfeed.com/chrislam/i-am-not-your-costume?utm_term=.agPxRya85q#.yeY5a1lNg0</w:t>
        </w:r>
      </w:hyperlink>
      <w:r>
        <w:t xml:space="preserve"> </w:t>
      </w:r>
    </w:p>
    <w:p w:rsidR="00EA4F9C" w:rsidRDefault="00EA4F9C" w:rsidP="00CE605A">
      <w:pPr>
        <w:spacing w:line="480" w:lineRule="auto"/>
        <w:ind w:left="720" w:hanging="720"/>
      </w:pPr>
      <w:r>
        <w:t xml:space="preserve">Chief Roy Crazy Horse. The Pocahontas Myth. Retrieved from: </w:t>
      </w:r>
      <w:hyperlink r:id="rId8" w:history="1">
        <w:r w:rsidRPr="005C46D9">
          <w:rPr>
            <w:rStyle w:val="Hyperlink"/>
          </w:rPr>
          <w:t>http://www.powhatan.org/pocc.html</w:t>
        </w:r>
      </w:hyperlink>
      <w:r>
        <w:t xml:space="preserve"> </w:t>
      </w:r>
    </w:p>
    <w:p w:rsidR="00EA4F9C" w:rsidRDefault="00EA4F9C" w:rsidP="00CE605A">
      <w:pPr>
        <w:spacing w:line="480" w:lineRule="auto"/>
        <w:ind w:left="720" w:hanging="720"/>
      </w:pPr>
      <w:r>
        <w:t xml:space="preserve">Green, Rayna. The Pocahontas Perplex: The </w:t>
      </w:r>
      <w:r w:rsidR="00CE605A">
        <w:t>i</w:t>
      </w:r>
      <w:r>
        <w:t xml:space="preserve">mage of Indian </w:t>
      </w:r>
      <w:r w:rsidR="00CE605A">
        <w:t xml:space="preserve">women in American culture. The Massachusetts Review, Vol. 16, no. 4 (Autumn, 1975), pp. 698-714. </w:t>
      </w:r>
    </w:p>
    <w:sectPr w:rsidR="00EA4F9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3F8E" w:rsidRDefault="00CE3F8E" w:rsidP="00CE605A">
      <w:pPr>
        <w:spacing w:after="0" w:line="240" w:lineRule="auto"/>
      </w:pPr>
      <w:r>
        <w:separator/>
      </w:r>
    </w:p>
  </w:endnote>
  <w:endnote w:type="continuationSeparator" w:id="0">
    <w:p w:rsidR="00CE3F8E" w:rsidRDefault="00CE3F8E" w:rsidP="00CE6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3F8E" w:rsidRDefault="00CE3F8E" w:rsidP="00CE605A">
      <w:pPr>
        <w:spacing w:after="0" w:line="240" w:lineRule="auto"/>
      </w:pPr>
      <w:r>
        <w:separator/>
      </w:r>
    </w:p>
  </w:footnote>
  <w:footnote w:type="continuationSeparator" w:id="0">
    <w:p w:rsidR="00CE3F8E" w:rsidRDefault="00CE3F8E" w:rsidP="00CE60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267046"/>
      <w:docPartObj>
        <w:docPartGallery w:val="Page Numbers (Top of Page)"/>
        <w:docPartUnique/>
      </w:docPartObj>
    </w:sdtPr>
    <w:sdtEndPr>
      <w:rPr>
        <w:noProof/>
      </w:rPr>
    </w:sdtEndPr>
    <w:sdtContent>
      <w:p w:rsidR="00CE605A" w:rsidRDefault="00CE605A">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CE605A" w:rsidRDefault="00CE60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A2NzW0NDEyNjI1sTBV0lEKTi0uzszPAykwrAUAxW4apCwAAAA="/>
  </w:docVars>
  <w:rsids>
    <w:rsidRoot w:val="00002FF0"/>
    <w:rsid w:val="00002FF0"/>
    <w:rsid w:val="004C4519"/>
    <w:rsid w:val="00577D9C"/>
    <w:rsid w:val="00C06505"/>
    <w:rsid w:val="00C510D4"/>
    <w:rsid w:val="00CD54B6"/>
    <w:rsid w:val="00CE3F8E"/>
    <w:rsid w:val="00CE605A"/>
    <w:rsid w:val="00E041A6"/>
    <w:rsid w:val="00EA4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C4A9"/>
  <w15:chartTrackingRefBased/>
  <w15:docId w15:val="{0B92CD81-3F19-46FF-9C9E-4CE960BE2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4F9C"/>
    <w:rPr>
      <w:color w:val="0563C1" w:themeColor="hyperlink"/>
      <w:u w:val="single"/>
    </w:rPr>
  </w:style>
  <w:style w:type="character" w:styleId="UnresolvedMention">
    <w:name w:val="Unresolved Mention"/>
    <w:basedOn w:val="DefaultParagraphFont"/>
    <w:uiPriority w:val="99"/>
    <w:semiHidden/>
    <w:unhideWhenUsed/>
    <w:rsid w:val="00EA4F9C"/>
    <w:rPr>
      <w:color w:val="808080"/>
      <w:shd w:val="clear" w:color="auto" w:fill="E6E6E6"/>
    </w:rPr>
  </w:style>
  <w:style w:type="paragraph" w:styleId="Header">
    <w:name w:val="header"/>
    <w:basedOn w:val="Normal"/>
    <w:link w:val="HeaderChar"/>
    <w:uiPriority w:val="99"/>
    <w:unhideWhenUsed/>
    <w:rsid w:val="00CE60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05A"/>
  </w:style>
  <w:style w:type="paragraph" w:styleId="Footer">
    <w:name w:val="footer"/>
    <w:basedOn w:val="Normal"/>
    <w:link w:val="FooterChar"/>
    <w:uiPriority w:val="99"/>
    <w:unhideWhenUsed/>
    <w:rsid w:val="00CE60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0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whatan.org/pocc.html" TargetMode="External"/><Relationship Id="rId3" Type="http://schemas.openxmlformats.org/officeDocument/2006/relationships/webSettings" Target="webSettings.xml"/><Relationship Id="rId7" Type="http://schemas.openxmlformats.org/officeDocument/2006/relationships/hyperlink" Target="https://www.buzzfeed.com/chrislam/i-am-not-your-costume?utm_term=.agPxRya85q#.yeY5a1lNg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ic.com/articles/126956/here-s-what-happens-when-native-americans-try-on-indian-halloween-costumes#.PI2jThZP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596</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Aleki</dc:creator>
  <cp:keywords/>
  <dc:description/>
  <cp:lastModifiedBy>Aleki</cp:lastModifiedBy>
  <cp:revision>1</cp:revision>
  <dcterms:created xsi:type="dcterms:W3CDTF">2018-04-16T17:59:00Z</dcterms:created>
  <dcterms:modified xsi:type="dcterms:W3CDTF">2018-04-16T18:51:00Z</dcterms:modified>
</cp:coreProperties>
</file>