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3BD" w:rsidRPr="005D03BD" w:rsidRDefault="00EA4E2F" w:rsidP="005D03BD">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D03BD" w:rsidRPr="005D03BD" w:rsidRDefault="00EA4E2F" w:rsidP="005D03BD">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5D03BD" w:rsidRPr="005D03BD" w:rsidRDefault="00EA4E2F" w:rsidP="005D03BD">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5D03BD" w:rsidRPr="005D03BD" w:rsidRDefault="00EA4E2F" w:rsidP="005D03BD">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D03BD" w:rsidRPr="00052147" w:rsidRDefault="005D03BD" w:rsidP="004A2E83">
      <w:pPr>
        <w:spacing w:line="480" w:lineRule="auto"/>
        <w:jc w:val="center"/>
        <w:rPr>
          <w:rFonts w:ascii="Times New Roman" w:hAnsi="Times New Roman" w:cs="Times New Roman"/>
          <w:sz w:val="24"/>
          <w:szCs w:val="24"/>
        </w:rPr>
      </w:pPr>
      <w:r w:rsidRPr="00052147">
        <w:rPr>
          <w:rFonts w:ascii="Times New Roman" w:hAnsi="Times New Roman" w:cs="Times New Roman"/>
          <w:sz w:val="24"/>
          <w:szCs w:val="24"/>
        </w:rPr>
        <w:t>Wordsworth, William: "I Wandered Lonely as a Cloud"</w:t>
      </w:r>
    </w:p>
    <w:p w:rsidR="00EA4E2F" w:rsidRPr="00EA4E2F" w:rsidRDefault="00052147" w:rsidP="00EA4E2F">
      <w:pPr>
        <w:spacing w:line="480" w:lineRule="auto"/>
        <w:rPr>
          <w:rFonts w:ascii="Times New Roman" w:hAnsi="Times New Roman" w:cs="Times New Roman"/>
          <w:sz w:val="24"/>
          <w:szCs w:val="24"/>
        </w:rPr>
      </w:pPr>
      <w:r>
        <w:rPr>
          <w:rFonts w:ascii="Times New Roman" w:hAnsi="Times New Roman" w:cs="Times New Roman"/>
          <w:sz w:val="24"/>
          <w:szCs w:val="24"/>
        </w:rPr>
        <w:tab/>
      </w:r>
      <w:r w:rsidR="00EA4E2F" w:rsidRPr="00EA4E2F">
        <w:rPr>
          <w:rFonts w:ascii="Times New Roman" w:hAnsi="Times New Roman" w:cs="Times New Roman"/>
          <w:sz w:val="24"/>
          <w:szCs w:val="24"/>
        </w:rPr>
        <w:t>I choose this poem because the author known as Wordsworth demonstrates good memories linked with the beauty of nature. Nature as a whole in its beauty helps brings forth beautiful memories of the enjoyable memories. Memories usually bring reassurance that keeps us pressing on in life. Nature has everything that we need for survival, and therefore it is important that human strive hard to reconnect with the ecosystem. There are times when everyone long to see beautiful days with their loved ones; maybe they had passed away and the moments that individuals shared together which are long gone. The poem pays tribute to our long gone loved ones that we have lost by bringing back the memories of the good times that we had together.</w:t>
      </w:r>
    </w:p>
    <w:p w:rsidR="00052147" w:rsidRDefault="00052147" w:rsidP="00EA4E2F">
      <w:pPr>
        <w:spacing w:line="480" w:lineRule="auto"/>
        <w:rPr>
          <w:rFonts w:ascii="Times New Roman" w:hAnsi="Times New Roman" w:cs="Times New Roman"/>
          <w:sz w:val="24"/>
          <w:szCs w:val="24"/>
        </w:rPr>
      </w:pPr>
      <w:r>
        <w:rPr>
          <w:rFonts w:ascii="Times New Roman" w:hAnsi="Times New Roman" w:cs="Times New Roman"/>
          <w:sz w:val="24"/>
          <w:szCs w:val="24"/>
        </w:rPr>
        <w:tab/>
        <w:t>T</w:t>
      </w:r>
      <w:r w:rsidR="00EA4E2F" w:rsidRPr="00EA4E2F">
        <w:rPr>
          <w:rFonts w:ascii="Times New Roman" w:hAnsi="Times New Roman" w:cs="Times New Roman"/>
          <w:sz w:val="24"/>
          <w:szCs w:val="24"/>
        </w:rPr>
        <w:t>he poem brings back an important memory. The memory of beautiful times that every individual has. To be precise, this poem makes one recall their beautiful home and the company of childhood friends. Friends who were parts of our life but they are no more maybe they shifted to too far places where we cannot reach them, or they are long gone. Memories of the days when the home was so beautiful with a calm breeze, roses making everything in the immediate surrounding amazing. Home is still there, but a lot has changed childhood friends are not there, and even the immediate environment is not pleasing as it were back then.</w:t>
      </w:r>
    </w:p>
    <w:p w:rsidR="00EA4E2F" w:rsidRPr="00EA4E2F" w:rsidRDefault="00052147" w:rsidP="00EA4E2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EA4E2F" w:rsidRPr="00EA4E2F">
        <w:rPr>
          <w:rFonts w:ascii="Times New Roman" w:hAnsi="Times New Roman" w:cs="Times New Roman"/>
          <w:sz w:val="24"/>
          <w:szCs w:val="24"/>
        </w:rPr>
        <w:t xml:space="preserve">The value of friendship. A childhood friend is what many cherish than even friends that we make later on in life. However, they are important both, but the true friendships are exhibited in our childhood. Friendship is a prerequisite for a comfortable life as it enables us to meet our psychological needs. On the other hand, friendship is not primarily for the benefit of the self, but to bring others close so that they too can get the meaning of life for being in the company of others. The value of civic responsibility is reflected; the once beautiful things that nature offered are no more, and sometimes individuals pay to enjoy the beauty of nature. It is the responsibility of every individual to reconnect with the ecosystem once more by avoiding activities that can harm the environment. </w:t>
      </w:r>
    </w:p>
    <w:p w:rsidR="00EA4E2F" w:rsidRPr="00EA4E2F" w:rsidRDefault="00052147" w:rsidP="00EA4E2F">
      <w:pPr>
        <w:spacing w:line="480" w:lineRule="auto"/>
        <w:rPr>
          <w:rFonts w:ascii="Times New Roman" w:hAnsi="Times New Roman" w:cs="Times New Roman"/>
          <w:sz w:val="24"/>
          <w:szCs w:val="24"/>
        </w:rPr>
      </w:pPr>
      <w:r>
        <w:rPr>
          <w:rFonts w:ascii="Times New Roman" w:hAnsi="Times New Roman" w:cs="Times New Roman"/>
          <w:sz w:val="24"/>
          <w:szCs w:val="24"/>
        </w:rPr>
        <w:tab/>
        <w:t>T</w:t>
      </w:r>
      <w:r w:rsidR="00EA4E2F" w:rsidRPr="00EA4E2F">
        <w:rPr>
          <w:rFonts w:ascii="Times New Roman" w:hAnsi="Times New Roman" w:cs="Times New Roman"/>
          <w:sz w:val="24"/>
          <w:szCs w:val="24"/>
        </w:rPr>
        <w:t>he poem inspires a lot. It gives hope of reconnecting with the ecosystem and reuniting with longtime friends once more. Yes, often it validates the negative emotions. This is so because when having the beautiful memories sometimes there exists a feeling of a gap that has to be bridged but finds it impossible almost to bridge the gap. The gap of longing to be in the company of friends, the gap of longing to experience the beauty of nature again but it is almost impossible. The fact that nothing can be done to rectify the situation and enjoy these memories once again results into dis</w:t>
      </w:r>
      <w:r w:rsidR="00EA4E2F">
        <w:rPr>
          <w:rFonts w:ascii="Times New Roman" w:hAnsi="Times New Roman" w:cs="Times New Roman"/>
          <w:sz w:val="24"/>
          <w:szCs w:val="24"/>
        </w:rPr>
        <w:t>pleasure and negative emotions.</w:t>
      </w:r>
    </w:p>
    <w:p w:rsidR="00EA4E2F" w:rsidRPr="00EA4E2F" w:rsidRDefault="00052147" w:rsidP="00EA4E2F">
      <w:pPr>
        <w:spacing w:line="480" w:lineRule="auto"/>
        <w:rPr>
          <w:rFonts w:ascii="Times New Roman" w:hAnsi="Times New Roman" w:cs="Times New Roman"/>
          <w:sz w:val="24"/>
          <w:szCs w:val="24"/>
        </w:rPr>
      </w:pPr>
      <w:r>
        <w:rPr>
          <w:rFonts w:ascii="Times New Roman" w:hAnsi="Times New Roman" w:cs="Times New Roman"/>
          <w:sz w:val="24"/>
          <w:szCs w:val="24"/>
        </w:rPr>
        <w:tab/>
      </w:r>
      <w:r w:rsidR="00EA4E2F" w:rsidRPr="00EA4E2F">
        <w:rPr>
          <w:rFonts w:ascii="Times New Roman" w:hAnsi="Times New Roman" w:cs="Times New Roman"/>
          <w:sz w:val="24"/>
          <w:szCs w:val="24"/>
        </w:rPr>
        <w:t>Personification. Stanza 3 of the poem gives the stars human characteristics of being able to dance. The persona states that the stars are tossing their heads within the sprightly dance. This brings out a happy mood that the persona longs to enjoy. Stanza 4 the daffodils provide the right audience for dancing. The persona gives human characteristics to the stars and the daffodils and the persona use nature to keep him company.</w:t>
      </w:r>
    </w:p>
    <w:p w:rsidR="00EA4E2F" w:rsidRPr="00EA4E2F" w:rsidRDefault="00EA4E2F" w:rsidP="00EA4E2F">
      <w:pPr>
        <w:spacing w:line="480" w:lineRule="auto"/>
        <w:rPr>
          <w:rFonts w:ascii="Times New Roman" w:hAnsi="Times New Roman" w:cs="Times New Roman"/>
          <w:sz w:val="24"/>
          <w:szCs w:val="24"/>
        </w:rPr>
      </w:pPr>
      <w:r w:rsidRPr="00EA4E2F">
        <w:rPr>
          <w:rFonts w:ascii="Times New Roman" w:hAnsi="Times New Roman" w:cs="Times New Roman"/>
          <w:sz w:val="24"/>
          <w:szCs w:val="24"/>
        </w:rPr>
        <w:lastRenderedPageBreak/>
        <w:t xml:space="preserve">Similes. Stanza 1 portrays the use of similes, for instance, when the persona says, "I wandered lonely as a cloud.” It demonstrates the loneliness that the persona undergoes as the clouds since in most cases the clouds are always alone. </w:t>
      </w:r>
    </w:p>
    <w:p w:rsidR="00EA4E2F" w:rsidRPr="00EA4E2F" w:rsidRDefault="00EA4E2F" w:rsidP="00EA4E2F">
      <w:pPr>
        <w:spacing w:line="480" w:lineRule="auto"/>
        <w:rPr>
          <w:rFonts w:ascii="Times New Roman" w:hAnsi="Times New Roman" w:cs="Times New Roman"/>
          <w:sz w:val="24"/>
          <w:szCs w:val="24"/>
        </w:rPr>
      </w:pPr>
      <w:r w:rsidRPr="00EA4E2F">
        <w:rPr>
          <w:rFonts w:ascii="Times New Roman" w:hAnsi="Times New Roman" w:cs="Times New Roman"/>
          <w:sz w:val="24"/>
          <w:szCs w:val="24"/>
        </w:rPr>
        <w:t>Alliteration. Stanza 2 line 4 "Ten Thousand.” The persona stresses on T contributes to the rhythm of the poem and elicits more engagement from the reader.</w:t>
      </w:r>
    </w:p>
    <w:p w:rsidR="00EA4E2F" w:rsidRPr="00EA4E2F" w:rsidRDefault="00EA4E2F" w:rsidP="00EA4E2F">
      <w:pPr>
        <w:spacing w:line="480" w:lineRule="auto"/>
        <w:rPr>
          <w:rFonts w:ascii="Times New Roman" w:hAnsi="Times New Roman" w:cs="Times New Roman"/>
          <w:sz w:val="24"/>
          <w:szCs w:val="24"/>
        </w:rPr>
      </w:pPr>
      <w:r w:rsidRPr="00EA4E2F">
        <w:rPr>
          <w:rFonts w:ascii="Times New Roman" w:hAnsi="Times New Roman" w:cs="Times New Roman"/>
          <w:sz w:val="24"/>
          <w:szCs w:val="24"/>
        </w:rPr>
        <w:t>Rhyme. Every stanza is made up of a rhyme that contributes to the rhythm of the poem.  For instance stanza, line 1 and 2, crowd and cloud.</w:t>
      </w:r>
    </w:p>
    <w:p w:rsidR="00EA4E2F" w:rsidRPr="00EA4E2F" w:rsidRDefault="00EA4E2F" w:rsidP="00EA4E2F">
      <w:pPr>
        <w:spacing w:line="480" w:lineRule="auto"/>
        <w:rPr>
          <w:rFonts w:ascii="Times New Roman" w:hAnsi="Times New Roman" w:cs="Times New Roman"/>
          <w:sz w:val="24"/>
          <w:szCs w:val="24"/>
        </w:rPr>
      </w:pPr>
      <w:r w:rsidRPr="00EA4E2F">
        <w:rPr>
          <w:rFonts w:ascii="Times New Roman" w:hAnsi="Times New Roman" w:cs="Times New Roman"/>
          <w:sz w:val="24"/>
          <w:szCs w:val="24"/>
        </w:rPr>
        <w:t xml:space="preserve">Repetition. Stanza 3 line 5 there is the use of repetition where the persona "gazed and gaze." Repetition has been used to help bring out the loneliness that the persona undergoes and lack of company makes </w:t>
      </w:r>
      <w:r>
        <w:rPr>
          <w:rFonts w:ascii="Times New Roman" w:hAnsi="Times New Roman" w:cs="Times New Roman"/>
          <w:sz w:val="24"/>
          <w:szCs w:val="24"/>
        </w:rPr>
        <w:t>the persona stare into the air.</w:t>
      </w:r>
    </w:p>
    <w:p w:rsidR="00645C1A" w:rsidRPr="006A4A68" w:rsidRDefault="00052147" w:rsidP="00EA4E2F">
      <w:pPr>
        <w:spacing w:line="480" w:lineRule="auto"/>
        <w:rPr>
          <w:rFonts w:ascii="Times New Roman" w:hAnsi="Times New Roman" w:cs="Times New Roman"/>
          <w:sz w:val="24"/>
          <w:szCs w:val="24"/>
        </w:rPr>
      </w:pPr>
      <w:r>
        <w:rPr>
          <w:rFonts w:ascii="Times New Roman" w:hAnsi="Times New Roman" w:cs="Times New Roman"/>
          <w:b/>
          <w:sz w:val="24"/>
          <w:szCs w:val="24"/>
        </w:rPr>
        <w:tab/>
      </w:r>
      <w:r w:rsidR="00EA4E2F" w:rsidRPr="00EA4E2F">
        <w:rPr>
          <w:rFonts w:ascii="Times New Roman" w:hAnsi="Times New Roman" w:cs="Times New Roman"/>
          <w:sz w:val="24"/>
          <w:szCs w:val="24"/>
        </w:rPr>
        <w:t>Human activities have made people ignore the beauty of nature. This has contributed to the adverse impacts on the environment. The beauty of nature in many cases uplifts the human spirit that brings a feeling of pleasure. Nature can, therefore, keep us company when we are lonely and enable us to recall good memories. It is paramount that human race reconnects with nature to enjoy the benefits that nature offers. Keeping the beauty of nature does not require any effort as long as the activities do not harm nature. Nature can survive on its own without any interference, for instance, the daffodils are capable of dancing in the midst of the waves, but the daffodils can survive the waves when the waves started to dance.</w:t>
      </w:r>
    </w:p>
    <w:sectPr w:rsidR="00645C1A" w:rsidRPr="006A4A68" w:rsidSect="00645C1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2124" w:rsidRDefault="00EC2124" w:rsidP="006A4A68">
      <w:pPr>
        <w:spacing w:after="0" w:line="240" w:lineRule="auto"/>
      </w:pPr>
      <w:r>
        <w:separator/>
      </w:r>
    </w:p>
  </w:endnote>
  <w:endnote w:type="continuationSeparator" w:id="1">
    <w:p w:rsidR="00EC2124" w:rsidRDefault="00EC2124" w:rsidP="006A4A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2124" w:rsidRDefault="00EC2124" w:rsidP="006A4A68">
      <w:pPr>
        <w:spacing w:after="0" w:line="240" w:lineRule="auto"/>
      </w:pPr>
      <w:r>
        <w:separator/>
      </w:r>
    </w:p>
  </w:footnote>
  <w:footnote w:type="continuationSeparator" w:id="1">
    <w:p w:rsidR="00EC2124" w:rsidRDefault="00EC2124" w:rsidP="006A4A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A68" w:rsidRPr="00EA4E2F" w:rsidRDefault="006A4A68" w:rsidP="00EA4E2F">
    <w:pPr>
      <w:pStyle w:val="Header"/>
      <w:jc w:val="right"/>
      <w:rPr>
        <w:rFonts w:ascii="Times New Roman" w:hAnsi="Times New Roman" w:cs="Times New Roman"/>
        <w:sz w:val="24"/>
        <w:szCs w:val="24"/>
      </w:rPr>
    </w:pPr>
    <w:r w:rsidRPr="00EA4E2F">
      <w:rPr>
        <w:rFonts w:ascii="Times New Roman" w:hAnsi="Times New Roman" w:cs="Times New Roman"/>
        <w:sz w:val="24"/>
        <w:szCs w:val="24"/>
      </w:rPr>
      <w:t>Surname</w:t>
    </w:r>
    <w:sdt>
      <w:sdtPr>
        <w:rPr>
          <w:rFonts w:ascii="Times New Roman" w:hAnsi="Times New Roman" w:cs="Times New Roman"/>
          <w:sz w:val="24"/>
          <w:szCs w:val="24"/>
        </w:rPr>
        <w:id w:val="245433876"/>
        <w:docPartObj>
          <w:docPartGallery w:val="Page Numbers (Top of Page)"/>
          <w:docPartUnique/>
        </w:docPartObj>
      </w:sdtPr>
      <w:sdtContent>
        <w:r w:rsidR="00EA4E2F" w:rsidRPr="00EA4E2F">
          <w:rPr>
            <w:rFonts w:ascii="Times New Roman" w:hAnsi="Times New Roman" w:cs="Times New Roman"/>
            <w:sz w:val="24"/>
            <w:szCs w:val="24"/>
          </w:rPr>
          <w:t xml:space="preserve"> </w:t>
        </w:r>
        <w:r w:rsidR="007D3DC4" w:rsidRPr="00EA4E2F">
          <w:rPr>
            <w:rFonts w:ascii="Times New Roman" w:hAnsi="Times New Roman" w:cs="Times New Roman"/>
            <w:sz w:val="24"/>
            <w:szCs w:val="24"/>
          </w:rPr>
          <w:fldChar w:fldCharType="begin"/>
        </w:r>
        <w:r w:rsidR="00A91414" w:rsidRPr="00EA4E2F">
          <w:rPr>
            <w:rFonts w:ascii="Times New Roman" w:hAnsi="Times New Roman" w:cs="Times New Roman"/>
            <w:sz w:val="24"/>
            <w:szCs w:val="24"/>
          </w:rPr>
          <w:instrText xml:space="preserve"> PAGE   \* MERGEFORMAT </w:instrText>
        </w:r>
        <w:r w:rsidR="007D3DC4" w:rsidRPr="00EA4E2F">
          <w:rPr>
            <w:rFonts w:ascii="Times New Roman" w:hAnsi="Times New Roman" w:cs="Times New Roman"/>
            <w:sz w:val="24"/>
            <w:szCs w:val="24"/>
          </w:rPr>
          <w:fldChar w:fldCharType="separate"/>
        </w:r>
        <w:r w:rsidR="00052147">
          <w:rPr>
            <w:rFonts w:ascii="Times New Roman" w:hAnsi="Times New Roman" w:cs="Times New Roman"/>
            <w:noProof/>
            <w:sz w:val="24"/>
            <w:szCs w:val="24"/>
          </w:rPr>
          <w:t>3</w:t>
        </w:r>
        <w:r w:rsidR="007D3DC4" w:rsidRPr="00EA4E2F">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A3183D"/>
    <w:multiLevelType w:val="multilevel"/>
    <w:tmpl w:val="12C80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BCF1235"/>
    <w:multiLevelType w:val="hybridMultilevel"/>
    <w:tmpl w:val="73587CAC"/>
    <w:lvl w:ilvl="0" w:tplc="0409000F">
      <w:start w:val="1"/>
      <w:numFmt w:val="decimal"/>
      <w:lvlText w:val="%1."/>
      <w:lvlJc w:val="left"/>
      <w:pPr>
        <w:ind w:left="540" w:hanging="360"/>
      </w:p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F7380"/>
    <w:rsid w:val="00052147"/>
    <w:rsid w:val="000D4E37"/>
    <w:rsid w:val="000E4562"/>
    <w:rsid w:val="002F7B80"/>
    <w:rsid w:val="00363573"/>
    <w:rsid w:val="0038049A"/>
    <w:rsid w:val="00496C92"/>
    <w:rsid w:val="004A2E83"/>
    <w:rsid w:val="005737B0"/>
    <w:rsid w:val="00575865"/>
    <w:rsid w:val="005D03BD"/>
    <w:rsid w:val="005E46FE"/>
    <w:rsid w:val="00645C1A"/>
    <w:rsid w:val="00656B22"/>
    <w:rsid w:val="006A4A68"/>
    <w:rsid w:val="006B5D88"/>
    <w:rsid w:val="00707BE7"/>
    <w:rsid w:val="007D3DC4"/>
    <w:rsid w:val="008908E4"/>
    <w:rsid w:val="008B1F53"/>
    <w:rsid w:val="008F7380"/>
    <w:rsid w:val="00A91414"/>
    <w:rsid w:val="00B04E52"/>
    <w:rsid w:val="00C52AD8"/>
    <w:rsid w:val="00C74507"/>
    <w:rsid w:val="00C77641"/>
    <w:rsid w:val="00C82C6B"/>
    <w:rsid w:val="00D45B8E"/>
    <w:rsid w:val="00E512AF"/>
    <w:rsid w:val="00EA4E2F"/>
    <w:rsid w:val="00EC2124"/>
    <w:rsid w:val="00FA15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38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4A68"/>
    <w:rPr>
      <w:color w:val="0000FF" w:themeColor="hyperlink"/>
      <w:u w:val="single"/>
    </w:rPr>
  </w:style>
  <w:style w:type="paragraph" w:styleId="Header">
    <w:name w:val="header"/>
    <w:basedOn w:val="Normal"/>
    <w:link w:val="HeaderChar"/>
    <w:uiPriority w:val="99"/>
    <w:unhideWhenUsed/>
    <w:rsid w:val="006A4A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A68"/>
  </w:style>
  <w:style w:type="paragraph" w:styleId="Footer">
    <w:name w:val="footer"/>
    <w:basedOn w:val="Normal"/>
    <w:link w:val="FooterChar"/>
    <w:uiPriority w:val="99"/>
    <w:semiHidden/>
    <w:unhideWhenUsed/>
    <w:rsid w:val="006A4A6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A4A6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715</Words>
  <Characters>4081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2017-10-29T20:24:00Z</dcterms:created>
  <dcterms:modified xsi:type="dcterms:W3CDTF">2017-10-29T20:24:00Z</dcterms:modified>
</cp:coreProperties>
</file>