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432" w:rsidRDefault="009A1432" w:rsidP="009A1432">
      <w:pPr>
        <w:spacing w:after="0" w:line="480" w:lineRule="auto"/>
        <w:ind w:firstLine="720"/>
        <w:jc w:val="center"/>
        <w:rPr>
          <w:rFonts w:ascii="Times New Roman" w:hAnsi="Times New Roman" w:cs="Times New Roman"/>
          <w:sz w:val="24"/>
          <w:szCs w:val="24"/>
        </w:rPr>
      </w:pPr>
    </w:p>
    <w:p w:rsidR="009A1432" w:rsidRDefault="009A1432" w:rsidP="009A1432">
      <w:pPr>
        <w:spacing w:after="0" w:line="480" w:lineRule="auto"/>
        <w:ind w:firstLine="720"/>
        <w:jc w:val="center"/>
        <w:rPr>
          <w:rFonts w:ascii="Times New Roman" w:hAnsi="Times New Roman" w:cs="Times New Roman"/>
          <w:sz w:val="24"/>
          <w:szCs w:val="24"/>
        </w:rPr>
      </w:pPr>
    </w:p>
    <w:p w:rsidR="009A1432" w:rsidRDefault="009A1432" w:rsidP="009A1432">
      <w:pPr>
        <w:spacing w:after="0" w:line="480" w:lineRule="auto"/>
        <w:ind w:firstLine="720"/>
        <w:jc w:val="center"/>
        <w:rPr>
          <w:rFonts w:ascii="Times New Roman" w:hAnsi="Times New Roman" w:cs="Times New Roman"/>
          <w:sz w:val="24"/>
          <w:szCs w:val="24"/>
        </w:rPr>
      </w:pPr>
    </w:p>
    <w:p w:rsidR="009A1432" w:rsidRDefault="009A1432" w:rsidP="009A1432">
      <w:pPr>
        <w:spacing w:after="0" w:line="480" w:lineRule="auto"/>
        <w:ind w:firstLine="720"/>
        <w:jc w:val="center"/>
        <w:rPr>
          <w:rFonts w:ascii="Times New Roman" w:hAnsi="Times New Roman" w:cs="Times New Roman"/>
          <w:sz w:val="24"/>
          <w:szCs w:val="24"/>
        </w:rPr>
      </w:pPr>
    </w:p>
    <w:p w:rsidR="009A1432" w:rsidRDefault="009A1432" w:rsidP="009A1432">
      <w:pPr>
        <w:spacing w:after="0" w:line="480" w:lineRule="auto"/>
        <w:ind w:firstLine="720"/>
        <w:jc w:val="center"/>
        <w:rPr>
          <w:rFonts w:ascii="Times New Roman" w:hAnsi="Times New Roman" w:cs="Times New Roman"/>
          <w:sz w:val="24"/>
          <w:szCs w:val="24"/>
        </w:rPr>
      </w:pPr>
    </w:p>
    <w:p w:rsidR="009A1432" w:rsidRDefault="009A1432" w:rsidP="009A1432">
      <w:pPr>
        <w:spacing w:after="0" w:line="480" w:lineRule="auto"/>
        <w:ind w:firstLine="720"/>
        <w:jc w:val="center"/>
        <w:rPr>
          <w:rFonts w:ascii="Times New Roman" w:hAnsi="Times New Roman" w:cs="Times New Roman"/>
          <w:sz w:val="24"/>
          <w:szCs w:val="24"/>
        </w:rPr>
      </w:pPr>
    </w:p>
    <w:p w:rsidR="009A1432" w:rsidRDefault="009A1432" w:rsidP="009A1432">
      <w:pPr>
        <w:spacing w:after="0" w:line="480" w:lineRule="auto"/>
        <w:ind w:firstLine="720"/>
        <w:jc w:val="center"/>
        <w:rPr>
          <w:rFonts w:ascii="Times New Roman" w:hAnsi="Times New Roman" w:cs="Times New Roman"/>
          <w:sz w:val="24"/>
          <w:szCs w:val="24"/>
        </w:rPr>
      </w:pPr>
    </w:p>
    <w:p w:rsidR="009A1432" w:rsidRDefault="009A1432" w:rsidP="009A1432">
      <w:pPr>
        <w:spacing w:after="0" w:line="480" w:lineRule="auto"/>
        <w:ind w:firstLine="720"/>
        <w:jc w:val="center"/>
        <w:rPr>
          <w:rFonts w:ascii="Times New Roman" w:hAnsi="Times New Roman" w:cs="Times New Roman"/>
          <w:sz w:val="24"/>
          <w:szCs w:val="24"/>
        </w:rPr>
      </w:pPr>
    </w:p>
    <w:p w:rsidR="009A1432" w:rsidRDefault="009A1432" w:rsidP="009A1432">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Care and management </w:t>
      </w:r>
      <w:bookmarkEnd w:id="0"/>
      <w:r>
        <w:rPr>
          <w:rFonts w:ascii="Times New Roman" w:hAnsi="Times New Roman" w:cs="Times New Roman"/>
          <w:sz w:val="24"/>
          <w:szCs w:val="24"/>
        </w:rPr>
        <w:t>of old adults with mental health challenges</w:t>
      </w:r>
    </w:p>
    <w:p w:rsidR="009A1432" w:rsidRDefault="009A1432" w:rsidP="009A143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A1432" w:rsidRDefault="009A1432" w:rsidP="009A143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9A1432" w:rsidRDefault="009A1432">
      <w:pPr>
        <w:rPr>
          <w:rFonts w:ascii="Times New Roman" w:hAnsi="Times New Roman" w:cs="Times New Roman"/>
          <w:sz w:val="24"/>
          <w:szCs w:val="24"/>
        </w:rPr>
      </w:pPr>
      <w:r>
        <w:rPr>
          <w:rFonts w:ascii="Times New Roman" w:hAnsi="Times New Roman" w:cs="Times New Roman"/>
          <w:sz w:val="24"/>
          <w:szCs w:val="24"/>
        </w:rPr>
        <w:br w:type="page"/>
      </w:r>
    </w:p>
    <w:p w:rsidR="009A1432" w:rsidRDefault="009A1432" w:rsidP="009A143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Care and management of old adults with mental health challenges</w:t>
      </w:r>
    </w:p>
    <w:p w:rsidR="009C101B" w:rsidRPr="009C101B" w:rsidRDefault="009C101B" w:rsidP="009C101B">
      <w:pPr>
        <w:spacing w:after="0" w:line="480" w:lineRule="auto"/>
        <w:ind w:firstLine="720"/>
        <w:rPr>
          <w:rFonts w:ascii="Times New Roman" w:hAnsi="Times New Roman" w:cs="Times New Roman"/>
          <w:sz w:val="24"/>
          <w:szCs w:val="24"/>
        </w:rPr>
      </w:pPr>
      <w:r w:rsidRPr="009C101B">
        <w:rPr>
          <w:rFonts w:ascii="Times New Roman" w:hAnsi="Times New Roman" w:cs="Times New Roman"/>
          <w:sz w:val="24"/>
          <w:szCs w:val="24"/>
        </w:rPr>
        <w:t>Older adults are at higher risk of developing mental disorders compared to young people. According to the details provided by the World Health Organization, the number of affected individuals is likely to raise due to the increased population of the age group. Emotional and psychological issues are the leading challenges among the old. Cognitive problems are also among the leading mental problems, though the number of older adults affected is low. For individuals with sixty years and above, the causes of the challenges are almost similar. However, the management and treatment for the problems differ depending on the severity and personal issues.</w:t>
      </w:r>
    </w:p>
    <w:p w:rsidR="009C101B" w:rsidRPr="009C101B" w:rsidRDefault="009C101B" w:rsidP="009C101B">
      <w:pPr>
        <w:spacing w:after="0" w:line="480" w:lineRule="auto"/>
        <w:ind w:firstLine="720"/>
        <w:rPr>
          <w:rFonts w:ascii="Times New Roman" w:hAnsi="Times New Roman" w:cs="Times New Roman"/>
          <w:sz w:val="24"/>
          <w:szCs w:val="24"/>
        </w:rPr>
      </w:pPr>
      <w:r w:rsidRPr="009C101B">
        <w:rPr>
          <w:rFonts w:ascii="Times New Roman" w:hAnsi="Times New Roman" w:cs="Times New Roman"/>
          <w:sz w:val="24"/>
          <w:szCs w:val="24"/>
        </w:rPr>
        <w:t>McLean is one of the leading hospitals that deal with mental health for adults. The facility has been ranked as the best severally in the United States. The health center has tailored services that help in dealing with a variety of mental problems for older adults. With the help of other organizations, the facility has managed to change the lives of the majority of the residents through specialized care and treatment. According to the advice provided by the experts, individuals should visit the hospital as soon as they realize any physical signs or symptoms (World Health Organization, 2016). Early intervention helps in reducing the severity and saving the lives of many people.</w:t>
      </w:r>
    </w:p>
    <w:p w:rsidR="009C101B" w:rsidRPr="009C101B" w:rsidRDefault="009C101B" w:rsidP="009C101B">
      <w:pPr>
        <w:spacing w:after="0" w:line="480" w:lineRule="auto"/>
        <w:ind w:firstLine="720"/>
        <w:rPr>
          <w:rFonts w:ascii="Times New Roman" w:hAnsi="Times New Roman" w:cs="Times New Roman"/>
          <w:sz w:val="24"/>
          <w:szCs w:val="24"/>
        </w:rPr>
      </w:pPr>
      <w:r w:rsidRPr="009C101B">
        <w:rPr>
          <w:rFonts w:ascii="Times New Roman" w:hAnsi="Times New Roman" w:cs="Times New Roman"/>
          <w:sz w:val="24"/>
          <w:szCs w:val="24"/>
        </w:rPr>
        <w:t xml:space="preserve">Emotional challenges are easy to handle because they require practical management by the physicians and the caregivers. Giving the basic needs of the elderly can help in reducing emotional problems significantly. Most of them suffer psychologically due to the lack of necessities and concern from family and friends. McLean hospital has some programs that educate the caregivers on how to handle the old to reduce the stress that leads to depression. The </w:t>
      </w:r>
      <w:r w:rsidRPr="009C101B">
        <w:rPr>
          <w:rFonts w:ascii="Times New Roman" w:hAnsi="Times New Roman" w:cs="Times New Roman"/>
          <w:sz w:val="24"/>
          <w:szCs w:val="24"/>
        </w:rPr>
        <w:lastRenderedPageBreak/>
        <w:t>programs are also helpful to health workers because they learn how to handle different conditions.</w:t>
      </w:r>
    </w:p>
    <w:p w:rsidR="009A1432" w:rsidRDefault="009C101B" w:rsidP="009C101B">
      <w:pPr>
        <w:spacing w:after="0" w:line="480" w:lineRule="auto"/>
        <w:ind w:firstLine="720"/>
        <w:rPr>
          <w:rFonts w:ascii="Times New Roman" w:hAnsi="Times New Roman" w:cs="Times New Roman"/>
          <w:sz w:val="24"/>
          <w:szCs w:val="24"/>
        </w:rPr>
      </w:pPr>
      <w:r w:rsidRPr="009C101B">
        <w:rPr>
          <w:rFonts w:ascii="Times New Roman" w:hAnsi="Times New Roman" w:cs="Times New Roman"/>
          <w:sz w:val="24"/>
          <w:szCs w:val="24"/>
        </w:rPr>
        <w:t>The government has a crucial role in reducing the chances of the psychological challenges to older adults. Providing housing schemes and affordable medical insurance covers can help in reducing the struggle and stress for the individuals. The old should also take the initiative of participating in physical activities and health programs to stay active and learn health management methods. Everyone in society must take care of their older friends and relatives.</w:t>
      </w: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rPr>
          <w:rFonts w:ascii="Times New Roman" w:hAnsi="Times New Roman" w:cs="Times New Roman"/>
          <w:sz w:val="24"/>
          <w:szCs w:val="24"/>
        </w:rPr>
      </w:pPr>
    </w:p>
    <w:p w:rsidR="009A1432" w:rsidRDefault="009A1432" w:rsidP="009A143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A1432" w:rsidRPr="009A1432" w:rsidRDefault="009A1432" w:rsidP="009A1432">
      <w:pPr>
        <w:spacing w:after="0" w:line="480" w:lineRule="auto"/>
        <w:ind w:left="720" w:hanging="720"/>
        <w:rPr>
          <w:rFonts w:ascii="Times New Roman" w:hAnsi="Times New Roman" w:cs="Times New Roman"/>
          <w:sz w:val="24"/>
          <w:szCs w:val="24"/>
        </w:rPr>
      </w:pPr>
      <w:r w:rsidRPr="009A1432">
        <w:rPr>
          <w:rFonts w:ascii="Times New Roman" w:hAnsi="Times New Roman" w:cs="Times New Roman"/>
          <w:color w:val="222222"/>
          <w:sz w:val="24"/>
          <w:szCs w:val="24"/>
          <w:shd w:val="clear" w:color="auto" w:fill="FFFFFF"/>
        </w:rPr>
        <w:t>World Health Organization. (2016). </w:t>
      </w:r>
      <w:proofErr w:type="spellStart"/>
      <w:r w:rsidRPr="009A1432">
        <w:rPr>
          <w:rFonts w:ascii="Times New Roman" w:hAnsi="Times New Roman" w:cs="Times New Roman"/>
          <w:i/>
          <w:iCs/>
          <w:color w:val="222222"/>
          <w:sz w:val="24"/>
          <w:szCs w:val="24"/>
          <w:shd w:val="clear" w:color="auto" w:fill="FFFFFF"/>
        </w:rPr>
        <w:t>mhGAP</w:t>
      </w:r>
      <w:proofErr w:type="spellEnd"/>
      <w:r w:rsidRPr="009A1432">
        <w:rPr>
          <w:rFonts w:ascii="Times New Roman" w:hAnsi="Times New Roman" w:cs="Times New Roman"/>
          <w:i/>
          <w:iCs/>
          <w:color w:val="222222"/>
          <w:sz w:val="24"/>
          <w:szCs w:val="24"/>
          <w:shd w:val="clear" w:color="auto" w:fill="FFFFFF"/>
        </w:rPr>
        <w:t xml:space="preserve"> intervention guide for mental, neurological and substance use disorders in non-specialized health settings: mental health Gap Action </w:t>
      </w:r>
      <w:proofErr w:type="spellStart"/>
      <w:r w:rsidRPr="009A1432">
        <w:rPr>
          <w:rFonts w:ascii="Times New Roman" w:hAnsi="Times New Roman" w:cs="Times New Roman"/>
          <w:i/>
          <w:iCs/>
          <w:color w:val="222222"/>
          <w:sz w:val="24"/>
          <w:szCs w:val="24"/>
          <w:shd w:val="clear" w:color="auto" w:fill="FFFFFF"/>
        </w:rPr>
        <w:t>Programme</w:t>
      </w:r>
      <w:proofErr w:type="spellEnd"/>
      <w:r w:rsidRPr="009A1432">
        <w:rPr>
          <w:rFonts w:ascii="Times New Roman" w:hAnsi="Times New Roman" w:cs="Times New Roman"/>
          <w:i/>
          <w:iCs/>
          <w:color w:val="222222"/>
          <w:sz w:val="24"/>
          <w:szCs w:val="24"/>
          <w:shd w:val="clear" w:color="auto" w:fill="FFFFFF"/>
        </w:rPr>
        <w:t xml:space="preserve"> (‎‎‎ </w:t>
      </w:r>
      <w:proofErr w:type="spellStart"/>
      <w:proofErr w:type="gramStart"/>
      <w:r w:rsidRPr="009A1432">
        <w:rPr>
          <w:rFonts w:ascii="Times New Roman" w:hAnsi="Times New Roman" w:cs="Times New Roman"/>
          <w:i/>
          <w:iCs/>
          <w:color w:val="222222"/>
          <w:sz w:val="24"/>
          <w:szCs w:val="24"/>
          <w:shd w:val="clear" w:color="auto" w:fill="FFFFFF"/>
        </w:rPr>
        <w:t>mhGAP</w:t>
      </w:r>
      <w:proofErr w:type="spellEnd"/>
      <w:r w:rsidRPr="009A1432">
        <w:rPr>
          <w:rFonts w:ascii="Times New Roman" w:hAnsi="Times New Roman" w:cs="Times New Roman"/>
          <w:i/>
          <w:iCs/>
          <w:color w:val="222222"/>
          <w:sz w:val="24"/>
          <w:szCs w:val="24"/>
          <w:shd w:val="clear" w:color="auto" w:fill="FFFFFF"/>
        </w:rPr>
        <w:t>)‎</w:t>
      </w:r>
      <w:proofErr w:type="gramEnd"/>
      <w:r w:rsidRPr="009A1432">
        <w:rPr>
          <w:rFonts w:ascii="Times New Roman" w:hAnsi="Times New Roman" w:cs="Times New Roman"/>
          <w:i/>
          <w:iCs/>
          <w:color w:val="222222"/>
          <w:sz w:val="24"/>
          <w:szCs w:val="24"/>
          <w:shd w:val="clear" w:color="auto" w:fill="FFFFFF"/>
        </w:rPr>
        <w:t>‎‎–version 2.0</w:t>
      </w:r>
      <w:r w:rsidRPr="009A1432">
        <w:rPr>
          <w:rFonts w:ascii="Times New Roman" w:hAnsi="Times New Roman" w:cs="Times New Roman"/>
          <w:color w:val="222222"/>
          <w:sz w:val="24"/>
          <w:szCs w:val="24"/>
          <w:shd w:val="clear" w:color="auto" w:fill="FFFFFF"/>
        </w:rPr>
        <w:t>. World Health Organization.</w:t>
      </w:r>
    </w:p>
    <w:sectPr w:rsidR="009A1432" w:rsidRPr="009A1432" w:rsidSect="009A14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2D1" w:rsidRDefault="008B22D1" w:rsidP="009A1432">
      <w:pPr>
        <w:spacing w:after="0" w:line="240" w:lineRule="auto"/>
      </w:pPr>
      <w:r>
        <w:separator/>
      </w:r>
    </w:p>
  </w:endnote>
  <w:endnote w:type="continuationSeparator" w:id="0">
    <w:p w:rsidR="008B22D1" w:rsidRDefault="008B22D1" w:rsidP="009A1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2D1" w:rsidRDefault="008B22D1" w:rsidP="009A1432">
      <w:pPr>
        <w:spacing w:after="0" w:line="240" w:lineRule="auto"/>
      </w:pPr>
      <w:r>
        <w:separator/>
      </w:r>
    </w:p>
  </w:footnote>
  <w:footnote w:type="continuationSeparator" w:id="0">
    <w:p w:rsidR="008B22D1" w:rsidRDefault="008B22D1" w:rsidP="009A14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22677213"/>
      <w:docPartObj>
        <w:docPartGallery w:val="Page Numbers (Top of Page)"/>
        <w:docPartUnique/>
      </w:docPartObj>
    </w:sdtPr>
    <w:sdtEndPr>
      <w:rPr>
        <w:noProof/>
      </w:rPr>
    </w:sdtEndPr>
    <w:sdtContent>
      <w:p w:rsidR="009A1432" w:rsidRPr="009A1432" w:rsidRDefault="009A1432">
        <w:pPr>
          <w:pStyle w:val="Header"/>
          <w:rPr>
            <w:rFonts w:ascii="Times New Roman" w:hAnsi="Times New Roman" w:cs="Times New Roman"/>
            <w:sz w:val="24"/>
            <w:szCs w:val="24"/>
          </w:rPr>
        </w:pPr>
        <w:r w:rsidRPr="009A1432">
          <w:rPr>
            <w:rFonts w:ascii="Times New Roman" w:hAnsi="Times New Roman" w:cs="Times New Roman"/>
            <w:sz w:val="24"/>
            <w:szCs w:val="24"/>
          </w:rPr>
          <w:t>MENTAL HEALTH</w:t>
        </w:r>
        <w:r>
          <w:rPr>
            <w:rFonts w:ascii="Times New Roman" w:hAnsi="Times New Roman" w:cs="Times New Roman"/>
            <w:sz w:val="24"/>
            <w:szCs w:val="24"/>
          </w:rPr>
          <w:t xml:space="preserve">                                                                                                                      </w:t>
        </w:r>
        <w:r w:rsidRPr="009A1432">
          <w:rPr>
            <w:rFonts w:ascii="Times New Roman" w:hAnsi="Times New Roman" w:cs="Times New Roman"/>
            <w:sz w:val="24"/>
            <w:szCs w:val="24"/>
          </w:rPr>
          <w:t xml:space="preserve"> </w:t>
        </w:r>
        <w:r w:rsidRPr="009A1432">
          <w:rPr>
            <w:rFonts w:ascii="Times New Roman" w:hAnsi="Times New Roman" w:cs="Times New Roman"/>
            <w:sz w:val="24"/>
            <w:szCs w:val="24"/>
          </w:rPr>
          <w:fldChar w:fldCharType="begin"/>
        </w:r>
        <w:r w:rsidRPr="009A1432">
          <w:rPr>
            <w:rFonts w:ascii="Times New Roman" w:hAnsi="Times New Roman" w:cs="Times New Roman"/>
            <w:sz w:val="24"/>
            <w:szCs w:val="24"/>
          </w:rPr>
          <w:instrText xml:space="preserve"> PAGE   \* MERGEFORMAT </w:instrText>
        </w:r>
        <w:r w:rsidRPr="009A1432">
          <w:rPr>
            <w:rFonts w:ascii="Times New Roman" w:hAnsi="Times New Roman" w:cs="Times New Roman"/>
            <w:sz w:val="24"/>
            <w:szCs w:val="24"/>
          </w:rPr>
          <w:fldChar w:fldCharType="separate"/>
        </w:r>
        <w:r w:rsidR="0095705D">
          <w:rPr>
            <w:rFonts w:ascii="Times New Roman" w:hAnsi="Times New Roman" w:cs="Times New Roman"/>
            <w:noProof/>
            <w:sz w:val="24"/>
            <w:szCs w:val="24"/>
          </w:rPr>
          <w:t>4</w:t>
        </w:r>
        <w:r w:rsidRPr="009A1432">
          <w:rPr>
            <w:rFonts w:ascii="Times New Roman" w:hAnsi="Times New Roman" w:cs="Times New Roman"/>
            <w:noProof/>
            <w:sz w:val="24"/>
            <w:szCs w:val="24"/>
          </w:rPr>
          <w:fldChar w:fldCharType="end"/>
        </w:r>
      </w:p>
    </w:sdtContent>
  </w:sdt>
  <w:p w:rsidR="009A1432" w:rsidRDefault="009A143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87208163"/>
      <w:docPartObj>
        <w:docPartGallery w:val="Page Numbers (Top of Page)"/>
        <w:docPartUnique/>
      </w:docPartObj>
    </w:sdtPr>
    <w:sdtEndPr>
      <w:rPr>
        <w:noProof/>
      </w:rPr>
    </w:sdtEndPr>
    <w:sdtContent>
      <w:p w:rsidR="009A1432" w:rsidRPr="009A1432" w:rsidRDefault="009A1432" w:rsidP="009A143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9A1432">
          <w:rPr>
            <w:rFonts w:ascii="Times New Roman" w:hAnsi="Times New Roman" w:cs="Times New Roman"/>
            <w:sz w:val="24"/>
            <w:szCs w:val="24"/>
          </w:rPr>
          <w:t>MENTAL HEALTH</w:t>
        </w:r>
        <w:r>
          <w:rPr>
            <w:rFonts w:ascii="Times New Roman" w:hAnsi="Times New Roman" w:cs="Times New Roman"/>
            <w:sz w:val="24"/>
            <w:szCs w:val="24"/>
          </w:rPr>
          <w:t xml:space="preserve">                                                                                              </w:t>
        </w:r>
        <w:r w:rsidRPr="009A1432">
          <w:rPr>
            <w:rFonts w:ascii="Times New Roman" w:hAnsi="Times New Roman" w:cs="Times New Roman"/>
            <w:sz w:val="24"/>
            <w:szCs w:val="24"/>
          </w:rPr>
          <w:t xml:space="preserve"> </w:t>
        </w:r>
        <w:r w:rsidRPr="009A1432">
          <w:rPr>
            <w:rFonts w:ascii="Times New Roman" w:hAnsi="Times New Roman" w:cs="Times New Roman"/>
            <w:sz w:val="24"/>
            <w:szCs w:val="24"/>
          </w:rPr>
          <w:fldChar w:fldCharType="begin"/>
        </w:r>
        <w:r w:rsidRPr="009A1432">
          <w:rPr>
            <w:rFonts w:ascii="Times New Roman" w:hAnsi="Times New Roman" w:cs="Times New Roman"/>
            <w:sz w:val="24"/>
            <w:szCs w:val="24"/>
          </w:rPr>
          <w:instrText xml:space="preserve"> PAGE   \* MERGEFORMAT </w:instrText>
        </w:r>
        <w:r w:rsidRPr="009A1432">
          <w:rPr>
            <w:rFonts w:ascii="Times New Roman" w:hAnsi="Times New Roman" w:cs="Times New Roman"/>
            <w:sz w:val="24"/>
            <w:szCs w:val="24"/>
          </w:rPr>
          <w:fldChar w:fldCharType="separate"/>
        </w:r>
        <w:r w:rsidR="0095705D">
          <w:rPr>
            <w:rFonts w:ascii="Times New Roman" w:hAnsi="Times New Roman" w:cs="Times New Roman"/>
            <w:noProof/>
            <w:sz w:val="24"/>
            <w:szCs w:val="24"/>
          </w:rPr>
          <w:t>1</w:t>
        </w:r>
        <w:r w:rsidRPr="009A1432">
          <w:rPr>
            <w:rFonts w:ascii="Times New Roman" w:hAnsi="Times New Roman" w:cs="Times New Roman"/>
            <w:noProof/>
            <w:sz w:val="24"/>
            <w:szCs w:val="24"/>
          </w:rPr>
          <w:fldChar w:fldCharType="end"/>
        </w:r>
      </w:p>
    </w:sdtContent>
  </w:sdt>
  <w:p w:rsidR="009A1432" w:rsidRDefault="009A14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E8E"/>
    <w:rsid w:val="000D4093"/>
    <w:rsid w:val="00190E7A"/>
    <w:rsid w:val="00362E9C"/>
    <w:rsid w:val="00550E8E"/>
    <w:rsid w:val="00670668"/>
    <w:rsid w:val="008B22D1"/>
    <w:rsid w:val="0095705D"/>
    <w:rsid w:val="009A1432"/>
    <w:rsid w:val="009C101B"/>
    <w:rsid w:val="00BC4A48"/>
    <w:rsid w:val="00D64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E5B7F7-EF1D-4D47-A964-1EC5F558C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4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432"/>
  </w:style>
  <w:style w:type="paragraph" w:styleId="Footer">
    <w:name w:val="footer"/>
    <w:basedOn w:val="Normal"/>
    <w:link w:val="FooterChar"/>
    <w:uiPriority w:val="99"/>
    <w:unhideWhenUsed/>
    <w:rsid w:val="009A14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0969">
      <w:bodyDiv w:val="1"/>
      <w:marLeft w:val="0"/>
      <w:marRight w:val="0"/>
      <w:marTop w:val="0"/>
      <w:marBottom w:val="0"/>
      <w:divBdr>
        <w:top w:val="none" w:sz="0" w:space="0" w:color="auto"/>
        <w:left w:val="none" w:sz="0" w:space="0" w:color="auto"/>
        <w:bottom w:val="none" w:sz="0" w:space="0" w:color="auto"/>
        <w:right w:val="none" w:sz="0" w:space="0" w:color="auto"/>
      </w:divBdr>
    </w:div>
    <w:div w:id="433744098">
      <w:bodyDiv w:val="1"/>
      <w:marLeft w:val="0"/>
      <w:marRight w:val="0"/>
      <w:marTop w:val="0"/>
      <w:marBottom w:val="0"/>
      <w:divBdr>
        <w:top w:val="none" w:sz="0" w:space="0" w:color="auto"/>
        <w:left w:val="none" w:sz="0" w:space="0" w:color="auto"/>
        <w:bottom w:val="none" w:sz="0" w:space="0" w:color="auto"/>
        <w:right w:val="none" w:sz="0" w:space="0" w:color="auto"/>
      </w:divBdr>
    </w:div>
    <w:div w:id="75759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2019-05-25T01:04:00Z</dcterms:created>
  <dcterms:modified xsi:type="dcterms:W3CDTF">2019-05-25T01:04:00Z</dcterms:modified>
</cp:coreProperties>
</file>