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0474" w:rsidRDefault="008E0474" w:rsidP="008E0474">
      <w:pPr>
        <w:ind w:firstLine="3510"/>
      </w:pPr>
    </w:p>
    <w:p w:rsidR="008E0474" w:rsidRDefault="008E0474" w:rsidP="008E0474">
      <w:pPr>
        <w:ind w:firstLine="3510"/>
      </w:pPr>
    </w:p>
    <w:p w:rsidR="008E0474" w:rsidRDefault="008E0474" w:rsidP="008E0474">
      <w:pPr>
        <w:ind w:firstLine="3510"/>
      </w:pPr>
    </w:p>
    <w:p w:rsidR="008E0474" w:rsidRDefault="008E0474" w:rsidP="008E0474">
      <w:pPr>
        <w:ind w:firstLine="3510"/>
      </w:pPr>
    </w:p>
    <w:p w:rsidR="008E0474" w:rsidRDefault="008E0474" w:rsidP="008E0474">
      <w:pPr>
        <w:ind w:firstLine="3510"/>
      </w:pPr>
    </w:p>
    <w:p w:rsidR="008E0474" w:rsidRDefault="008E0474" w:rsidP="008E0474">
      <w:pPr>
        <w:ind w:firstLine="3510"/>
      </w:pPr>
    </w:p>
    <w:p w:rsidR="00FD55F9" w:rsidRDefault="00FD55F9" w:rsidP="008E0474">
      <w:pPr>
        <w:ind w:firstLine="3510"/>
      </w:pPr>
    </w:p>
    <w:p w:rsidR="008E0474" w:rsidRDefault="008E0474" w:rsidP="008E0474">
      <w:pPr>
        <w:ind w:firstLine="3510"/>
      </w:pPr>
    </w:p>
    <w:p w:rsidR="008E0474" w:rsidRPr="00767033" w:rsidRDefault="008E0474" w:rsidP="008E0474">
      <w:pPr>
        <w:ind w:firstLine="3510"/>
        <w:rPr>
          <w:rFonts w:ascii="Times New Roman" w:hAnsi="Times New Roman" w:cs="Times New Roman"/>
          <w:sz w:val="24"/>
          <w:szCs w:val="24"/>
        </w:rPr>
      </w:pPr>
    </w:p>
    <w:p w:rsidR="00FD55F9" w:rsidRDefault="00FD55F9" w:rsidP="00FD55F9">
      <w:pPr>
        <w:spacing w:line="480" w:lineRule="auto"/>
        <w:jc w:val="center"/>
        <w:rPr>
          <w:rFonts w:ascii="Times New Roman" w:hAnsi="Times New Roman" w:cs="Times New Roman"/>
          <w:sz w:val="24"/>
          <w:szCs w:val="24"/>
        </w:rPr>
      </w:pPr>
      <w:r w:rsidRPr="00FD55F9">
        <w:rPr>
          <w:rFonts w:ascii="Times New Roman" w:hAnsi="Times New Roman" w:cs="Times New Roman"/>
          <w:sz w:val="24"/>
          <w:szCs w:val="24"/>
        </w:rPr>
        <w:t>Political media</w:t>
      </w:r>
    </w:p>
    <w:p w:rsidR="00FD55F9" w:rsidRDefault="00FD55F9" w:rsidP="00FD55F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D55F9" w:rsidRDefault="00FD55F9" w:rsidP="00FD55F9">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FD55F9" w:rsidRDefault="00FD55F9" w:rsidP="00FD55F9">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D55F9" w:rsidRPr="00FD55F9" w:rsidRDefault="00FD55F9" w:rsidP="00FD55F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E0474" w:rsidRDefault="008E0474" w:rsidP="008E0474"/>
    <w:p w:rsidR="008E0474" w:rsidRDefault="008E0474" w:rsidP="008E0474"/>
    <w:p w:rsidR="008E0474" w:rsidRDefault="008E0474" w:rsidP="008E0474"/>
    <w:p w:rsidR="008E0474" w:rsidRDefault="008E0474" w:rsidP="008E0474"/>
    <w:p w:rsidR="008E0474" w:rsidRDefault="008E0474" w:rsidP="008E0474"/>
    <w:p w:rsidR="008E0474" w:rsidRDefault="008E0474" w:rsidP="008E0474"/>
    <w:p w:rsidR="008E0474" w:rsidRDefault="008E0474" w:rsidP="008E0474"/>
    <w:p w:rsidR="008E0474" w:rsidRDefault="008E0474" w:rsidP="008E0474"/>
    <w:p w:rsidR="008E0474" w:rsidRDefault="008E0474" w:rsidP="008E0474"/>
    <w:p w:rsidR="00FD55F9" w:rsidRDefault="00FD55F9" w:rsidP="00FD55F9">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00314329" w:rsidRPr="0022702C">
        <w:rPr>
          <w:rFonts w:ascii="Times New Roman" w:hAnsi="Times New Roman" w:cs="Times New Roman"/>
          <w:sz w:val="24"/>
          <w:szCs w:val="24"/>
        </w:rPr>
        <w:t>In October 2016, the United States president Donald</w:t>
      </w:r>
      <w:r w:rsidR="0022702C" w:rsidRPr="0022702C">
        <w:rPr>
          <w:rFonts w:ascii="Times New Roman" w:hAnsi="Times New Roman" w:cs="Times New Roman"/>
          <w:sz w:val="24"/>
          <w:szCs w:val="24"/>
        </w:rPr>
        <w:t xml:space="preserve"> T</w:t>
      </w:r>
      <w:r w:rsidR="00314329" w:rsidRPr="0022702C">
        <w:rPr>
          <w:rFonts w:ascii="Times New Roman" w:hAnsi="Times New Roman" w:cs="Times New Roman"/>
          <w:sz w:val="24"/>
          <w:szCs w:val="24"/>
        </w:rPr>
        <w:t>rump signed a controversial bill that sought to cut all federal expenditure on issues related to climate change. The president termed it as</w:t>
      </w:r>
      <w:r w:rsidR="0022702C" w:rsidRPr="0022702C">
        <w:rPr>
          <w:rFonts w:ascii="Times New Roman" w:hAnsi="Times New Roman" w:cs="Times New Roman"/>
          <w:sz w:val="24"/>
          <w:szCs w:val="24"/>
        </w:rPr>
        <w:t xml:space="preserve"> a</w:t>
      </w:r>
      <w:r w:rsidR="00314329" w:rsidRPr="0022702C">
        <w:rPr>
          <w:rFonts w:ascii="Times New Roman" w:hAnsi="Times New Roman" w:cs="Times New Roman"/>
          <w:sz w:val="24"/>
          <w:szCs w:val="24"/>
        </w:rPr>
        <w:t xml:space="preserve"> wasteful expenditure of American resources</w:t>
      </w:r>
      <w:r w:rsidR="006E2ADD">
        <w:rPr>
          <w:rFonts w:ascii="Times New Roman" w:hAnsi="Times New Roman" w:cs="Times New Roman"/>
          <w:sz w:val="24"/>
          <w:szCs w:val="24"/>
        </w:rPr>
        <w:t xml:space="preserve"> </w:t>
      </w:r>
      <w:r w:rsidR="006E2ADD" w:rsidRPr="0022702C">
        <w:rPr>
          <w:rFonts w:ascii="Times New Roman" w:hAnsi="Times New Roman" w:cs="Times New Roman"/>
          <w:sz w:val="24"/>
          <w:szCs w:val="24"/>
        </w:rPr>
        <w:t>(Walker, 1990).</w:t>
      </w:r>
      <w:r w:rsidR="00314329" w:rsidRPr="0022702C">
        <w:rPr>
          <w:rFonts w:ascii="Times New Roman" w:hAnsi="Times New Roman" w:cs="Times New Roman"/>
          <w:sz w:val="24"/>
          <w:szCs w:val="24"/>
        </w:rPr>
        <w:t xml:space="preserve"> The president also argued that all regulations and policies that govern the environment are just a mere obstacle to the independence of American energy. The bill sought to target the emission of carbon that had a huge impact in the energy sector. While signing the bill, Trump said that the nation</w:t>
      </w:r>
      <w:r w:rsidR="0022702C" w:rsidRPr="0022702C">
        <w:rPr>
          <w:rFonts w:ascii="Times New Roman" w:hAnsi="Times New Roman" w:cs="Times New Roman"/>
          <w:sz w:val="24"/>
          <w:szCs w:val="24"/>
        </w:rPr>
        <w:t xml:space="preserve">al </w:t>
      </w:r>
      <w:r w:rsidR="006E2ADD">
        <w:rPr>
          <w:rFonts w:ascii="Times New Roman" w:hAnsi="Times New Roman" w:cs="Times New Roman"/>
          <w:sz w:val="24"/>
          <w:szCs w:val="24"/>
        </w:rPr>
        <w:t>g</w:t>
      </w:r>
      <w:r w:rsidR="0022702C" w:rsidRPr="0022702C">
        <w:rPr>
          <w:rFonts w:ascii="Times New Roman" w:hAnsi="Times New Roman" w:cs="Times New Roman"/>
          <w:sz w:val="24"/>
          <w:szCs w:val="24"/>
        </w:rPr>
        <w:t>overnment was more focused o</w:t>
      </w:r>
      <w:r w:rsidR="00314329" w:rsidRPr="0022702C">
        <w:rPr>
          <w:rFonts w:ascii="Times New Roman" w:hAnsi="Times New Roman" w:cs="Times New Roman"/>
          <w:sz w:val="24"/>
          <w:szCs w:val="24"/>
        </w:rPr>
        <w:t>n creating more jobs and not theories whose impact could not be proven</w:t>
      </w:r>
      <w:r w:rsidR="006E2ADD">
        <w:rPr>
          <w:rFonts w:ascii="Times New Roman" w:hAnsi="Times New Roman" w:cs="Times New Roman"/>
          <w:sz w:val="24"/>
          <w:szCs w:val="24"/>
        </w:rPr>
        <w:t>.</w:t>
      </w:r>
    </w:p>
    <w:p w:rsidR="00FD55F9" w:rsidRDefault="00FD55F9" w:rsidP="00FD55F9">
      <w:pPr>
        <w:spacing w:line="480" w:lineRule="auto"/>
        <w:rPr>
          <w:rFonts w:ascii="Times New Roman" w:hAnsi="Times New Roman" w:cs="Times New Roman"/>
          <w:b/>
          <w:sz w:val="24"/>
          <w:szCs w:val="24"/>
        </w:rPr>
      </w:pPr>
      <w:r>
        <w:rPr>
          <w:rFonts w:ascii="Times New Roman" w:hAnsi="Times New Roman" w:cs="Times New Roman"/>
          <w:sz w:val="24"/>
          <w:szCs w:val="24"/>
        </w:rPr>
        <w:tab/>
      </w:r>
      <w:r w:rsidR="00314329" w:rsidRPr="0022702C">
        <w:rPr>
          <w:rFonts w:ascii="Times New Roman" w:hAnsi="Times New Roman" w:cs="Times New Roman"/>
          <w:sz w:val="24"/>
          <w:szCs w:val="24"/>
        </w:rPr>
        <w:t>Social</w:t>
      </w:r>
      <w:r w:rsidR="0022702C" w:rsidRPr="0022702C">
        <w:rPr>
          <w:rFonts w:ascii="Times New Roman" w:hAnsi="Times New Roman" w:cs="Times New Roman"/>
          <w:sz w:val="24"/>
          <w:szCs w:val="24"/>
        </w:rPr>
        <w:t xml:space="preserve"> media platforms play</w:t>
      </w:r>
      <w:r w:rsidR="00314329" w:rsidRPr="0022702C">
        <w:rPr>
          <w:rFonts w:ascii="Times New Roman" w:hAnsi="Times New Roman" w:cs="Times New Roman"/>
          <w:sz w:val="24"/>
          <w:szCs w:val="24"/>
        </w:rPr>
        <w:t xml:space="preserve"> a very crucial role </w:t>
      </w:r>
      <w:r w:rsidR="00B12219" w:rsidRPr="0022702C">
        <w:rPr>
          <w:rFonts w:ascii="Times New Roman" w:hAnsi="Times New Roman" w:cs="Times New Roman"/>
          <w:sz w:val="24"/>
          <w:szCs w:val="24"/>
        </w:rPr>
        <w:t>in political media and more especially in seeking political support and relevance. This is as a result of a Supreme Court ruling that ruled out the use of federal funds and resources on political adverts. The bill signed by president Trump raised political temperature</w:t>
      </w:r>
      <w:r w:rsidR="009F0F2B">
        <w:rPr>
          <w:rFonts w:ascii="Times New Roman" w:hAnsi="Times New Roman" w:cs="Times New Roman"/>
          <w:sz w:val="24"/>
          <w:szCs w:val="24"/>
        </w:rPr>
        <w:t xml:space="preserve"> in the first years of Trump’s administration.</w:t>
      </w:r>
      <w:r w:rsidR="00B12219" w:rsidRPr="0022702C">
        <w:rPr>
          <w:rFonts w:ascii="Times New Roman" w:hAnsi="Times New Roman" w:cs="Times New Roman"/>
          <w:sz w:val="24"/>
          <w:szCs w:val="24"/>
        </w:rPr>
        <w:t xml:space="preserve"> This bill ignited a political debate with activists and environmentalist terming Trump</w:t>
      </w:r>
      <w:r w:rsidR="00F4524A" w:rsidRPr="0022702C">
        <w:rPr>
          <w:rFonts w:ascii="Times New Roman" w:hAnsi="Times New Roman" w:cs="Times New Roman"/>
          <w:sz w:val="24"/>
          <w:szCs w:val="24"/>
        </w:rPr>
        <w:t>’</w:t>
      </w:r>
      <w:r w:rsidR="00B12219" w:rsidRPr="0022702C">
        <w:rPr>
          <w:rFonts w:ascii="Times New Roman" w:hAnsi="Times New Roman" w:cs="Times New Roman"/>
          <w:sz w:val="24"/>
          <w:szCs w:val="24"/>
        </w:rPr>
        <w:t>s administration as</w:t>
      </w:r>
      <w:r w:rsidR="00F4524A" w:rsidRPr="0022702C">
        <w:rPr>
          <w:rFonts w:ascii="Times New Roman" w:hAnsi="Times New Roman" w:cs="Times New Roman"/>
          <w:sz w:val="24"/>
          <w:szCs w:val="24"/>
        </w:rPr>
        <w:t xml:space="preserve"> unconcerned with the fate</w:t>
      </w:r>
      <w:r w:rsidR="009F0F2B">
        <w:rPr>
          <w:rFonts w:ascii="Times New Roman" w:hAnsi="Times New Roman" w:cs="Times New Roman"/>
          <w:sz w:val="24"/>
          <w:szCs w:val="24"/>
        </w:rPr>
        <w:t xml:space="preserve"> of the future generations</w:t>
      </w:r>
      <w:r>
        <w:rPr>
          <w:rFonts w:ascii="Times New Roman" w:hAnsi="Times New Roman" w:cs="Times New Roman"/>
          <w:sz w:val="24"/>
          <w:szCs w:val="24"/>
        </w:rPr>
        <w:t xml:space="preserve"> </w:t>
      </w:r>
      <w:r w:rsidR="009F0F2B">
        <w:rPr>
          <w:rFonts w:ascii="Times New Roman" w:hAnsi="Times New Roman" w:cs="Times New Roman"/>
          <w:sz w:val="24"/>
          <w:szCs w:val="24"/>
        </w:rPr>
        <w:t>(The United States, 2005). Environmental activists and other concerned parties have also raised concerns about how committed the Trump administration is towards securing the environment.</w:t>
      </w:r>
    </w:p>
    <w:p w:rsidR="009F0F2B" w:rsidRPr="00FD55F9" w:rsidRDefault="00FD55F9" w:rsidP="00FD55F9">
      <w:pPr>
        <w:spacing w:line="480" w:lineRule="auto"/>
        <w:rPr>
          <w:rFonts w:ascii="Times New Roman" w:hAnsi="Times New Roman" w:cs="Times New Roman"/>
          <w:b/>
          <w:sz w:val="24"/>
          <w:szCs w:val="24"/>
        </w:rPr>
      </w:pPr>
      <w:r>
        <w:rPr>
          <w:rFonts w:ascii="Times New Roman" w:hAnsi="Times New Roman" w:cs="Times New Roman"/>
          <w:sz w:val="24"/>
          <w:szCs w:val="24"/>
        </w:rPr>
        <w:tab/>
      </w:r>
      <w:r w:rsidR="009F0F2B" w:rsidRPr="0022702C">
        <w:rPr>
          <w:rFonts w:ascii="Times New Roman" w:hAnsi="Times New Roman" w:cs="Times New Roman"/>
          <w:sz w:val="24"/>
          <w:szCs w:val="24"/>
        </w:rPr>
        <w:t>Political</w:t>
      </w:r>
      <w:r w:rsidR="00F4524A" w:rsidRPr="0022702C">
        <w:rPr>
          <w:rFonts w:ascii="Times New Roman" w:hAnsi="Times New Roman" w:cs="Times New Roman"/>
          <w:sz w:val="24"/>
          <w:szCs w:val="24"/>
        </w:rPr>
        <w:t xml:space="preserve"> media has in the past forced administrators to make unprofessional decisions due to public pressure. At times, there are very few in which political media has been used to push for self-interest. </w:t>
      </w:r>
      <w:r w:rsidR="009F0F2B">
        <w:rPr>
          <w:rFonts w:ascii="Times New Roman" w:hAnsi="Times New Roman" w:cs="Times New Roman"/>
          <w:sz w:val="24"/>
          <w:szCs w:val="24"/>
        </w:rPr>
        <w:t>For example, Trump has no option than to sign this bill since he had promised the American people of unregulated energy production in his campaign to the white house. People used political media to push for the president to sign the bill. The trump administration has for the last year made a series of disputed decisions due to pressure from political media</w:t>
      </w:r>
      <w:r w:rsidR="006E2ADD" w:rsidRPr="006E2ADD">
        <w:rPr>
          <w:rFonts w:ascii="Times New Roman" w:hAnsi="Times New Roman" w:cs="Times New Roman"/>
          <w:sz w:val="24"/>
          <w:szCs w:val="24"/>
        </w:rPr>
        <w:t xml:space="preserve"> </w:t>
      </w:r>
      <w:r w:rsidR="006E2ADD">
        <w:rPr>
          <w:rFonts w:ascii="Times New Roman" w:hAnsi="Times New Roman" w:cs="Times New Roman"/>
          <w:sz w:val="24"/>
          <w:szCs w:val="24"/>
        </w:rPr>
        <w:lastRenderedPageBreak/>
        <w:t>(</w:t>
      </w:r>
      <w:r w:rsidR="006E2ADD" w:rsidRPr="0022702C">
        <w:rPr>
          <w:rFonts w:ascii="Times New Roman" w:hAnsi="Times New Roman" w:cs="Times New Roman"/>
          <w:sz w:val="24"/>
          <w:szCs w:val="24"/>
        </w:rPr>
        <w:t>United States</w:t>
      </w:r>
      <w:r w:rsidR="006E2ADD">
        <w:rPr>
          <w:rFonts w:ascii="Times New Roman" w:hAnsi="Times New Roman" w:cs="Times New Roman"/>
          <w:sz w:val="24"/>
          <w:szCs w:val="24"/>
        </w:rPr>
        <w:t xml:space="preserve"> 2015)</w:t>
      </w:r>
      <w:r w:rsidR="009F0F2B">
        <w:rPr>
          <w:rFonts w:ascii="Times New Roman" w:hAnsi="Times New Roman" w:cs="Times New Roman"/>
          <w:sz w:val="24"/>
          <w:szCs w:val="24"/>
        </w:rPr>
        <w:t>. Social media platforms have been widely used to push for political agendas not only in the Trump administration but also in the previous regimes</w:t>
      </w:r>
      <w:r>
        <w:rPr>
          <w:rFonts w:ascii="Times New Roman" w:hAnsi="Times New Roman" w:cs="Times New Roman"/>
          <w:sz w:val="24"/>
          <w:szCs w:val="24"/>
        </w:rPr>
        <w:t xml:space="preserve">. </w:t>
      </w:r>
    </w:p>
    <w:p w:rsidR="008E0474" w:rsidRDefault="009F0F2B" w:rsidP="009F0F2B">
      <w:pPr>
        <w:tabs>
          <w:tab w:val="left" w:pos="2070"/>
        </w:tabs>
        <w:spacing w:line="480" w:lineRule="auto"/>
        <w:ind w:firstLine="1620"/>
      </w:pPr>
      <w:r>
        <w:tab/>
      </w:r>
    </w:p>
    <w:p w:rsidR="00F03DC7" w:rsidRDefault="00F03DC7" w:rsidP="009F0F2B">
      <w:pPr>
        <w:spacing w:line="480" w:lineRule="auto"/>
        <w:ind w:firstLine="1620"/>
      </w:pPr>
    </w:p>
    <w:p w:rsidR="009F0F2B" w:rsidRDefault="009F0F2B" w:rsidP="009F0F2B">
      <w:pPr>
        <w:spacing w:line="480" w:lineRule="auto"/>
        <w:ind w:firstLine="1620"/>
      </w:pPr>
    </w:p>
    <w:p w:rsidR="009F0F2B" w:rsidRDefault="009F0F2B" w:rsidP="009F0F2B">
      <w:pPr>
        <w:spacing w:line="480" w:lineRule="auto"/>
        <w:ind w:firstLine="1620"/>
      </w:pPr>
    </w:p>
    <w:p w:rsidR="009F0F2B" w:rsidRDefault="009F0F2B" w:rsidP="009F0F2B">
      <w:pPr>
        <w:spacing w:line="480" w:lineRule="auto"/>
        <w:ind w:firstLine="1620"/>
      </w:pPr>
    </w:p>
    <w:p w:rsidR="009F0F2B" w:rsidRDefault="009F0F2B" w:rsidP="009F0F2B">
      <w:pPr>
        <w:spacing w:line="480" w:lineRule="auto"/>
        <w:ind w:firstLine="1620"/>
      </w:pPr>
    </w:p>
    <w:p w:rsidR="009F0F2B" w:rsidRDefault="009F0F2B" w:rsidP="009F0F2B">
      <w:pPr>
        <w:spacing w:line="480" w:lineRule="auto"/>
        <w:ind w:firstLine="1620"/>
      </w:pPr>
      <w:bookmarkStart w:id="0" w:name="_GoBack"/>
      <w:bookmarkEnd w:id="0"/>
    </w:p>
    <w:p w:rsidR="0022702C" w:rsidRDefault="0022702C"/>
    <w:p w:rsidR="00FD55F9" w:rsidRDefault="00FD55F9"/>
    <w:p w:rsidR="00FD55F9" w:rsidRDefault="00FD55F9"/>
    <w:p w:rsidR="00FD55F9" w:rsidRDefault="00FD55F9"/>
    <w:p w:rsidR="00FD55F9" w:rsidRDefault="00FD55F9"/>
    <w:p w:rsidR="00FD55F9" w:rsidRDefault="00FD55F9"/>
    <w:p w:rsidR="00FD55F9" w:rsidRDefault="00FD55F9"/>
    <w:p w:rsidR="00FD55F9" w:rsidRDefault="00FD55F9"/>
    <w:p w:rsidR="00FD55F9" w:rsidRDefault="00FD55F9"/>
    <w:p w:rsidR="00FD55F9" w:rsidRDefault="00FD55F9"/>
    <w:p w:rsidR="00FD55F9" w:rsidRDefault="00FD55F9"/>
    <w:p w:rsidR="00FD55F9" w:rsidRDefault="00FD55F9"/>
    <w:p w:rsidR="00FD55F9" w:rsidRDefault="00FD55F9"/>
    <w:p w:rsidR="008E0474" w:rsidRPr="0022702C" w:rsidRDefault="00FD55F9" w:rsidP="0022702C">
      <w:pPr>
        <w:ind w:firstLine="3600"/>
        <w:rPr>
          <w:rFonts w:ascii="Times New Roman" w:hAnsi="Times New Roman" w:cs="Times New Roman"/>
        </w:rPr>
      </w:pPr>
      <w:r>
        <w:rPr>
          <w:rFonts w:ascii="Times New Roman" w:hAnsi="Times New Roman" w:cs="Times New Roman"/>
        </w:rPr>
        <w:lastRenderedPageBreak/>
        <w:t>References</w:t>
      </w:r>
    </w:p>
    <w:p w:rsidR="0022702C" w:rsidRPr="0022702C" w:rsidRDefault="0022702C" w:rsidP="0022702C">
      <w:pPr>
        <w:spacing w:line="480" w:lineRule="auto"/>
        <w:ind w:left="1620" w:hanging="1620"/>
        <w:rPr>
          <w:rFonts w:ascii="Times New Roman" w:hAnsi="Times New Roman" w:cs="Times New Roman"/>
          <w:sz w:val="24"/>
          <w:szCs w:val="24"/>
        </w:rPr>
      </w:pPr>
      <w:r w:rsidRPr="0022702C">
        <w:rPr>
          <w:rFonts w:ascii="Times New Roman" w:hAnsi="Times New Roman" w:cs="Times New Roman"/>
          <w:sz w:val="24"/>
          <w:szCs w:val="24"/>
        </w:rPr>
        <w:t>United States. (2005). the Federal Reserve System: Purposes &amp; functions. Washington, D.C: Board of Governors of the Federal Reserve System.</w:t>
      </w:r>
    </w:p>
    <w:p w:rsidR="0022702C" w:rsidRPr="0022702C" w:rsidRDefault="0022702C" w:rsidP="0022702C">
      <w:pPr>
        <w:spacing w:line="480" w:lineRule="auto"/>
        <w:ind w:left="1620" w:hanging="1620"/>
        <w:rPr>
          <w:rFonts w:ascii="Times New Roman" w:hAnsi="Times New Roman" w:cs="Times New Roman"/>
          <w:sz w:val="24"/>
          <w:szCs w:val="24"/>
        </w:rPr>
      </w:pPr>
      <w:r w:rsidRPr="0022702C">
        <w:rPr>
          <w:rFonts w:ascii="Times New Roman" w:hAnsi="Times New Roman" w:cs="Times New Roman"/>
          <w:sz w:val="24"/>
          <w:szCs w:val="24"/>
        </w:rPr>
        <w:t>Walker, S. (1990). In defense of American liberties: A history of the ACLU. New York: Oxford University Press.</w:t>
      </w:r>
    </w:p>
    <w:p w:rsidR="00FD55F9" w:rsidRPr="0022702C" w:rsidRDefault="00FD55F9" w:rsidP="00FD55F9">
      <w:pPr>
        <w:spacing w:line="480" w:lineRule="auto"/>
        <w:ind w:left="1620" w:hanging="1620"/>
        <w:rPr>
          <w:rFonts w:ascii="Times New Roman" w:hAnsi="Times New Roman" w:cs="Times New Roman"/>
          <w:sz w:val="24"/>
          <w:szCs w:val="24"/>
        </w:rPr>
      </w:pPr>
      <w:hyperlink r:id="rId7" w:history="1">
        <w:r w:rsidRPr="0022702C">
          <w:rPr>
            <w:rStyle w:val="Hyperlink"/>
            <w:rFonts w:ascii="Times New Roman" w:hAnsi="Times New Roman" w:cs="Times New Roman"/>
            <w:sz w:val="24"/>
            <w:szCs w:val="24"/>
          </w:rPr>
          <w:t>http://edition.cnn.com/2017/03/27/politics/trump-climate-change-executive-order/index.html</w:t>
        </w:r>
      </w:hyperlink>
    </w:p>
    <w:p w:rsidR="00FD55F9" w:rsidRPr="0022702C" w:rsidRDefault="00FD55F9" w:rsidP="00FD55F9">
      <w:pPr>
        <w:spacing w:line="480" w:lineRule="auto"/>
        <w:ind w:left="1620" w:hanging="1620"/>
        <w:rPr>
          <w:rFonts w:ascii="Times New Roman" w:hAnsi="Times New Roman" w:cs="Times New Roman"/>
          <w:sz w:val="24"/>
          <w:szCs w:val="24"/>
        </w:rPr>
      </w:pPr>
      <w:hyperlink r:id="rId8" w:history="1">
        <w:r w:rsidRPr="0022702C">
          <w:rPr>
            <w:rStyle w:val="Hyperlink"/>
            <w:rFonts w:ascii="Times New Roman" w:hAnsi="Times New Roman" w:cs="Times New Roman"/>
            <w:sz w:val="24"/>
            <w:szCs w:val="24"/>
          </w:rPr>
          <w:t>https://www.state.gov/policy</w:t>
        </w:r>
      </w:hyperlink>
    </w:p>
    <w:p w:rsidR="002B38A2" w:rsidRDefault="00FD55F9">
      <w:r>
        <w:t xml:space="preserve"> </w:t>
      </w:r>
    </w:p>
    <w:sectPr w:rsidR="002B38A2" w:rsidSect="008E047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00EC" w:rsidRDefault="00F500EC" w:rsidP="008E0474">
      <w:pPr>
        <w:spacing w:after="0" w:line="240" w:lineRule="auto"/>
      </w:pPr>
      <w:r>
        <w:separator/>
      </w:r>
    </w:p>
  </w:endnote>
  <w:endnote w:type="continuationSeparator" w:id="1">
    <w:p w:rsidR="00F500EC" w:rsidRDefault="00F500EC" w:rsidP="008E04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00EC" w:rsidRDefault="00F500EC" w:rsidP="008E0474">
      <w:pPr>
        <w:spacing w:after="0" w:line="240" w:lineRule="auto"/>
      </w:pPr>
      <w:r>
        <w:separator/>
      </w:r>
    </w:p>
  </w:footnote>
  <w:footnote w:type="continuationSeparator" w:id="1">
    <w:p w:rsidR="00F500EC" w:rsidRDefault="00F500EC" w:rsidP="008E04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6562286"/>
      <w:docPartObj>
        <w:docPartGallery w:val="Page Numbers (Top of Page)"/>
        <w:docPartUnique/>
      </w:docPartObj>
    </w:sdtPr>
    <w:sdtEndPr>
      <w:rPr>
        <w:noProof/>
      </w:rPr>
    </w:sdtEndPr>
    <w:sdtContent>
      <w:p w:rsidR="00F03DC7" w:rsidRPr="008E0474" w:rsidRDefault="00FD55F9" w:rsidP="00FD55F9">
        <w:pPr>
          <w:pStyle w:val="Header"/>
          <w:jc w:val="right"/>
          <w:rPr>
            <w:rFonts w:ascii="Times New Roman" w:hAnsi="Times New Roman" w:cs="Times New Roman"/>
            <w:sz w:val="24"/>
            <w:szCs w:val="24"/>
          </w:rPr>
        </w:pPr>
        <w:r>
          <w:rPr>
            <w:rFonts w:ascii="Times New Roman" w:hAnsi="Times New Roman" w:cs="Times New Roman"/>
            <w:sz w:val="24"/>
            <w:szCs w:val="24"/>
          </w:rPr>
          <w:t>AMERICAN NATIONAL GOVERNMENT</w:t>
        </w:r>
        <w:r w:rsidR="00F03DC7">
          <w:rPr>
            <w:rFonts w:ascii="Times New Roman" w:hAnsi="Times New Roman" w:cs="Times New Roman"/>
            <w:sz w:val="24"/>
            <w:szCs w:val="24"/>
          </w:rPr>
          <w:t xml:space="preserve">                                                                                 </w:t>
        </w:r>
        <w:r w:rsidR="002F2681" w:rsidRPr="008E0474">
          <w:rPr>
            <w:rFonts w:ascii="Times New Roman" w:hAnsi="Times New Roman" w:cs="Times New Roman"/>
            <w:sz w:val="24"/>
            <w:szCs w:val="24"/>
          </w:rPr>
          <w:fldChar w:fldCharType="begin"/>
        </w:r>
        <w:r w:rsidR="00F03DC7" w:rsidRPr="008E0474">
          <w:rPr>
            <w:rFonts w:ascii="Times New Roman" w:hAnsi="Times New Roman" w:cs="Times New Roman"/>
            <w:sz w:val="24"/>
            <w:szCs w:val="24"/>
          </w:rPr>
          <w:instrText xml:space="preserve"> PAGE   \* MERGEFORMAT </w:instrText>
        </w:r>
        <w:r w:rsidR="002F2681" w:rsidRPr="008E0474">
          <w:rPr>
            <w:rFonts w:ascii="Times New Roman" w:hAnsi="Times New Roman" w:cs="Times New Roman"/>
            <w:sz w:val="24"/>
            <w:szCs w:val="24"/>
          </w:rPr>
          <w:fldChar w:fldCharType="separate"/>
        </w:r>
        <w:r w:rsidR="006E2ADD">
          <w:rPr>
            <w:rFonts w:ascii="Times New Roman" w:hAnsi="Times New Roman" w:cs="Times New Roman"/>
            <w:noProof/>
            <w:sz w:val="24"/>
            <w:szCs w:val="24"/>
          </w:rPr>
          <w:t>2</w:t>
        </w:r>
        <w:r w:rsidR="002F2681" w:rsidRPr="008E047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DC7" w:rsidRDefault="00F03DC7" w:rsidP="00FD55F9">
    <w:pPr>
      <w:pStyle w:val="Header"/>
      <w:jc w:val="right"/>
    </w:pPr>
    <w:r>
      <w:rPr>
        <w:rFonts w:ascii="Times New Roman" w:hAnsi="Times New Roman" w:cs="Times New Roman"/>
        <w:sz w:val="24"/>
        <w:szCs w:val="24"/>
      </w:rPr>
      <w:t>Running Head: A</w:t>
    </w:r>
    <w:r w:rsidR="00FD55F9">
      <w:rPr>
        <w:rFonts w:ascii="Times New Roman" w:hAnsi="Times New Roman" w:cs="Times New Roman"/>
        <w:sz w:val="24"/>
        <w:szCs w:val="24"/>
      </w:rPr>
      <w:t>MERICAN NATIONAL GOVERNMENT</w:t>
    </w:r>
    <w:r>
      <w:rPr>
        <w:rFonts w:ascii="Times New Roman" w:hAnsi="Times New Roman" w:cs="Times New Roman"/>
        <w:sz w:val="24"/>
        <w:szCs w:val="24"/>
      </w:rPr>
      <w:t xml:space="preserve">                                                   </w:t>
    </w:r>
    <w:sdt>
      <w:sdtPr>
        <w:id w:val="1469941879"/>
        <w:docPartObj>
          <w:docPartGallery w:val="Page Numbers (Top of Page)"/>
          <w:docPartUnique/>
        </w:docPartObj>
      </w:sdtPr>
      <w:sdtEndPr>
        <w:rPr>
          <w:noProof/>
        </w:rPr>
      </w:sdtEndPr>
      <w:sdtContent>
        <w:r w:rsidR="002F2681">
          <w:fldChar w:fldCharType="begin"/>
        </w:r>
        <w:r>
          <w:instrText xml:space="preserve"> PAGE   \* MERGEFORMAT </w:instrText>
        </w:r>
        <w:r w:rsidR="002F2681">
          <w:fldChar w:fldCharType="separate"/>
        </w:r>
        <w:r w:rsidR="006E2ADD">
          <w:rPr>
            <w:noProof/>
          </w:rPr>
          <w:t>1</w:t>
        </w:r>
        <w:r w:rsidR="002F2681">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A325C1"/>
    <w:multiLevelType w:val="hybridMultilevel"/>
    <w:tmpl w:val="99CE09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w:hdrShapeDefaults>
  <w:footnotePr>
    <w:footnote w:id="0"/>
    <w:footnote w:id="1"/>
  </w:footnotePr>
  <w:endnotePr>
    <w:endnote w:id="0"/>
    <w:endnote w:id="1"/>
  </w:endnotePr>
  <w:compat/>
  <w:rsids>
    <w:rsidRoot w:val="008E0474"/>
    <w:rsid w:val="0022702C"/>
    <w:rsid w:val="002B38A2"/>
    <w:rsid w:val="002F2681"/>
    <w:rsid w:val="00314329"/>
    <w:rsid w:val="00556439"/>
    <w:rsid w:val="006E2ADD"/>
    <w:rsid w:val="00756BC4"/>
    <w:rsid w:val="00767033"/>
    <w:rsid w:val="00843228"/>
    <w:rsid w:val="008E0474"/>
    <w:rsid w:val="009F0F2B"/>
    <w:rsid w:val="00A61DEF"/>
    <w:rsid w:val="00B12219"/>
    <w:rsid w:val="00F03DC7"/>
    <w:rsid w:val="00F4524A"/>
    <w:rsid w:val="00F500EC"/>
    <w:rsid w:val="00FD55F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47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0474"/>
    <w:pPr>
      <w:ind w:left="720"/>
      <w:contextualSpacing/>
    </w:pPr>
  </w:style>
  <w:style w:type="paragraph" w:styleId="Header">
    <w:name w:val="header"/>
    <w:basedOn w:val="Normal"/>
    <w:link w:val="HeaderChar"/>
    <w:uiPriority w:val="99"/>
    <w:unhideWhenUsed/>
    <w:rsid w:val="008E0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474"/>
  </w:style>
  <w:style w:type="paragraph" w:styleId="Footer">
    <w:name w:val="footer"/>
    <w:basedOn w:val="Normal"/>
    <w:link w:val="FooterChar"/>
    <w:uiPriority w:val="99"/>
    <w:unhideWhenUsed/>
    <w:rsid w:val="008E0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474"/>
  </w:style>
  <w:style w:type="character" w:styleId="Hyperlink">
    <w:name w:val="Hyperlink"/>
    <w:basedOn w:val="DefaultParagraphFont"/>
    <w:uiPriority w:val="99"/>
    <w:unhideWhenUsed/>
    <w:rsid w:val="002B38A2"/>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e.gov/policy" TargetMode="External"/><Relationship Id="rId3" Type="http://schemas.openxmlformats.org/officeDocument/2006/relationships/settings" Target="settings.xml"/><Relationship Id="rId7" Type="http://schemas.openxmlformats.org/officeDocument/2006/relationships/hyperlink" Target="http://edition.cnn.com/2017/03/27/politics/trump-climate-change-executive-order/index.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cp:lastModifiedBy>
  <cp:revision>2</cp:revision>
  <dcterms:created xsi:type="dcterms:W3CDTF">2017-10-20T06:38:00Z</dcterms:created>
  <dcterms:modified xsi:type="dcterms:W3CDTF">2017-10-20T06:38:00Z</dcterms:modified>
</cp:coreProperties>
</file>