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4E5" w:rsidRDefault="00F728D8" w:rsidP="00F728D8">
      <w:pPr>
        <w:ind w:firstLine="0"/>
        <w:contextualSpacing/>
      </w:pPr>
      <w:bookmarkStart w:id="0" w:name="_GoBack"/>
      <w:r>
        <w:t>Student’s Name</w:t>
      </w:r>
    </w:p>
    <w:p w:rsidR="00F728D8" w:rsidRDefault="00F728D8" w:rsidP="00F728D8">
      <w:pPr>
        <w:ind w:firstLine="0"/>
        <w:contextualSpacing/>
      </w:pPr>
      <w:r>
        <w:t>Professor’s Name</w:t>
      </w:r>
    </w:p>
    <w:p w:rsidR="00F728D8" w:rsidRDefault="00F728D8" w:rsidP="00F728D8">
      <w:pPr>
        <w:ind w:firstLine="0"/>
        <w:contextualSpacing/>
      </w:pPr>
      <w:r>
        <w:t xml:space="preserve">Course </w:t>
      </w:r>
    </w:p>
    <w:p w:rsidR="00F728D8" w:rsidRDefault="00F728D8" w:rsidP="00F728D8">
      <w:pPr>
        <w:ind w:firstLine="0"/>
        <w:contextualSpacing/>
      </w:pPr>
      <w:r>
        <w:t xml:space="preserve">Date </w:t>
      </w:r>
    </w:p>
    <w:p w:rsidR="00DD34E5" w:rsidRDefault="00DD34E5" w:rsidP="00DD34E5">
      <w:pPr>
        <w:ind w:firstLine="0"/>
        <w:contextualSpacing/>
        <w:jc w:val="center"/>
      </w:pPr>
      <w:r>
        <w:t xml:space="preserve">Protests against Racism and Police Brutality </w:t>
      </w:r>
    </w:p>
    <w:p w:rsidR="00125278" w:rsidRDefault="00B011A1">
      <w:pPr>
        <w:contextualSpacing/>
      </w:pPr>
      <w:r>
        <w:t xml:space="preserve">I write this email cognizant of the fact that citizens can engage in several acts of political participation. Engaging in political acts is motivated by different things and it is done for various reasons. As an individual I have participated in many political acts for different reasons. However, there is one which I was so passionate about. The act was a protest that spread in many countries across the world. The protest was dubbed as “Black Lives Matter” and the object was to condemn racism and police brutality.  </w:t>
      </w:r>
    </w:p>
    <w:p w:rsidR="0090695E" w:rsidRDefault="00FD481F">
      <w:pPr>
        <w:contextualSpacing/>
      </w:pPr>
      <w:r>
        <w:t>Eelier this year around the month of May, I actively participated in protests against racism and police brutality. The protests involved many other blacks in the United States of America, who would later receive solidarity in many other countries. The protests were spread in more than 2000 towns and cities across the 50 states in America. Demonstrators from other countries who joined us in our protests represented more than 60 countries</w:t>
      </w:r>
      <w:r w:rsidR="00DD34E5">
        <w:t xml:space="preserve"> (</w:t>
      </w:r>
      <w:r w:rsidR="00DD34E5" w:rsidRPr="00DD34E5">
        <w:rPr>
          <w:rFonts w:cs="Times New Roman"/>
          <w:color w:val="222222"/>
          <w:szCs w:val="24"/>
          <w:shd w:val="clear" w:color="auto" w:fill="FFFFFF"/>
        </w:rPr>
        <w:t>Cappelli</w:t>
      </w:r>
      <w:r w:rsidR="00EB7485">
        <w:rPr>
          <w:rFonts w:cs="Times New Roman"/>
          <w:color w:val="222222"/>
          <w:szCs w:val="24"/>
          <w:shd w:val="clear" w:color="auto" w:fill="FFFFFF"/>
        </w:rPr>
        <w:t xml:space="preserve"> 27-34</w:t>
      </w:r>
      <w:r w:rsidR="00DD34E5">
        <w:rPr>
          <w:rFonts w:cs="Times New Roman"/>
          <w:color w:val="222222"/>
          <w:szCs w:val="24"/>
          <w:shd w:val="clear" w:color="auto" w:fill="FFFFFF"/>
        </w:rPr>
        <w:t>)</w:t>
      </w:r>
      <w:r>
        <w:t xml:space="preserve">. The protest were marred with violence, looting, and rioting which are not supposed to be practiced when the protests are meant to be peaceful. All the same, </w:t>
      </w:r>
      <w:r w:rsidR="0090695E">
        <w:t xml:space="preserve">our objective was achieved although it came at a heavy price. </w:t>
      </w:r>
    </w:p>
    <w:p w:rsidR="0090695E" w:rsidRDefault="0090695E">
      <w:pPr>
        <w:contextualSpacing/>
      </w:pPr>
      <w:r>
        <w:t xml:space="preserve">The protest were meant to condemn police brutality in the United States and across the globe. The other agenda was to fight racism which is widely practiced in the United States. Citizens had to leave their work, and commit themselves to face the police and show the world that indeed black lives matter. Our protests would be reinforced by various human rights </w:t>
      </w:r>
      <w:r>
        <w:lastRenderedPageBreak/>
        <w:t xml:space="preserve">movements and activists. We faced many challenges as we were going on with our protest but the understanding that there must be people paying price for the future generations to enjoy kept us moving. </w:t>
      </w:r>
    </w:p>
    <w:p w:rsidR="0090695E" w:rsidRDefault="0090695E">
      <w:pPr>
        <w:contextualSpacing/>
      </w:pPr>
      <w:r>
        <w:t xml:space="preserve">The thing was to show the government that it had the mandate of fighting for the rights of blacks. It was an act of humanity since a black man by the name George Floyd had been inhumanly killed by a police officer. The police officer pressed the young man using his feet on the floor at the neck until he could breathe no more. That is why as we were protesting we carried burners indicating that “I can’t breathe’. The slogan had a deeper meaning of how blacks have been oppressed and pressed to the wall such that they are unable to advance and progress in life. </w:t>
      </w:r>
    </w:p>
    <w:p w:rsidR="00B011A1" w:rsidRDefault="0090695E">
      <w:pPr>
        <w:contextualSpacing/>
      </w:pPr>
      <w:r>
        <w:t xml:space="preserve">The events took place in the month of May in the year 2020. George Floyd had been arrested by Minneapolis police officers for allegedly being in possession of $ 20 bill counterfeit. </w:t>
      </w:r>
      <w:r w:rsidR="00655C68">
        <w:t xml:space="preserve">As one inhuman white police kneeled on the neck of the young man, the other police officers were just giving him audience as helpless onlookers. The young man lost breathe and could not sustain life any longer and so he ended up dying. A video indicating how George Floyd was killed spread like fire through social media platforms and everyone who saw the clip was angry and condemned the action. Shortly after, heavy demonstrations followed with myself being a key participant. </w:t>
      </w:r>
      <w:r>
        <w:t xml:space="preserve"> </w:t>
      </w:r>
      <w:r w:rsidR="00FD481F">
        <w:t xml:space="preserve"> </w:t>
      </w:r>
    </w:p>
    <w:p w:rsidR="00655C68" w:rsidRDefault="00655C68">
      <w:pPr>
        <w:contextualSpacing/>
      </w:pPr>
      <w:r>
        <w:t>Although the United States acted as the source of these protests, demonstrations across the world reached new levels breaking the world record of protests against racism. Between the 24</w:t>
      </w:r>
      <w:r w:rsidRPr="00655C68">
        <w:rPr>
          <w:vertAlign w:val="superscript"/>
        </w:rPr>
        <w:t>th</w:t>
      </w:r>
      <w:r>
        <w:t xml:space="preserve"> of May and the 22</w:t>
      </w:r>
      <w:r w:rsidRPr="00655C68">
        <w:rPr>
          <w:vertAlign w:val="superscript"/>
        </w:rPr>
        <w:t>nd</w:t>
      </w:r>
      <w:r>
        <w:t xml:space="preserve"> of August, more than 10600 demonstrations had been recorded across the United States. More than 95% of these protests were peaceful since the aim was just to condemn police brutality and make the government move at speed to impose policies that promote equality for all races</w:t>
      </w:r>
      <w:r w:rsidR="00EB7485">
        <w:t xml:space="preserve"> (</w:t>
      </w:r>
      <w:r w:rsidR="00EB7485" w:rsidRPr="00EB7485">
        <w:rPr>
          <w:rFonts w:cs="Times New Roman"/>
          <w:color w:val="222222"/>
          <w:szCs w:val="24"/>
          <w:shd w:val="clear" w:color="auto" w:fill="FFFFFF"/>
        </w:rPr>
        <w:t>Dave</w:t>
      </w:r>
      <w:r w:rsidR="00EB7485">
        <w:rPr>
          <w:rFonts w:cs="Times New Roman"/>
          <w:color w:val="222222"/>
          <w:szCs w:val="24"/>
          <w:shd w:val="clear" w:color="auto" w:fill="FFFFFF"/>
        </w:rPr>
        <w:t xml:space="preserve"> et al., 77)</w:t>
      </w:r>
      <w:r>
        <w:t xml:space="preserve">. Black lives matter movement acted as the stronghold for these protest but the organizers were joined by many other concerned persons across the world. </w:t>
      </w:r>
    </w:p>
    <w:p w:rsidR="00655C68" w:rsidRDefault="00DD34E5">
      <w:pPr>
        <w:contextualSpacing/>
      </w:pPr>
      <w:r>
        <w:t xml:space="preserve">The protest can be considered as one of the longest protests on a singles issues. They are also recorded as the most actively participated protests. Although the protest came along with various disadvantages and negative impact, I can confidently affirm that they played a significant role in the future of black people in the United States and any other country where racism is high practiced. </w:t>
      </w:r>
    </w:p>
    <w:p w:rsidR="00DD34E5" w:rsidRDefault="00DD34E5">
      <w:pPr>
        <w:contextualSpacing/>
      </w:pPr>
      <w:r>
        <w:t xml:space="preserve">It is unfortunate that many other lives were lost while seeking for justice for George Floyd, property was destroyed, and different people took advantage of the situation. However, the police surrendered and sought for forgiveness and the government note that people can take the law into their hand if their lives are being unnecessarily threatened. I am proud for the price I paid to see the world and America in particular being a good place that is habitable for all. </w:t>
      </w:r>
    </w:p>
    <w:p w:rsidR="00EB7485" w:rsidRDefault="00EB7485" w:rsidP="00EB7485">
      <w:pPr>
        <w:ind w:firstLine="0"/>
        <w:contextualSpacing/>
        <w:jc w:val="center"/>
      </w:pPr>
      <w:r>
        <w:br w:type="page"/>
      </w:r>
    </w:p>
    <w:p w:rsidR="00DD34E5" w:rsidRDefault="00F728D8" w:rsidP="00EB7485">
      <w:pPr>
        <w:ind w:firstLine="0"/>
        <w:contextualSpacing/>
        <w:jc w:val="center"/>
      </w:pPr>
      <w:r>
        <w:t xml:space="preserve">Works Cited </w:t>
      </w:r>
    </w:p>
    <w:p w:rsidR="00EB7485" w:rsidRPr="00EB7485" w:rsidRDefault="00EB7485" w:rsidP="00DD34E5">
      <w:pPr>
        <w:ind w:left="720" w:hanging="720"/>
        <w:contextualSpacing/>
        <w:rPr>
          <w:rFonts w:cs="Times New Roman"/>
          <w:szCs w:val="24"/>
        </w:rPr>
      </w:pPr>
      <w:r w:rsidRPr="00EB7485">
        <w:rPr>
          <w:rFonts w:cs="Times New Roman"/>
          <w:color w:val="222222"/>
          <w:szCs w:val="24"/>
          <w:shd w:val="clear" w:color="auto" w:fill="FFFFFF"/>
        </w:rPr>
        <w:t>Cappelli, Mary Louisa. "Black Lives Matter: The Emotional and Racial Dynamics of the George Floyd Protest Graffiti." </w:t>
      </w:r>
      <w:r w:rsidRPr="00EB7485">
        <w:rPr>
          <w:rFonts w:cs="Times New Roman"/>
          <w:i/>
          <w:iCs/>
          <w:color w:val="222222"/>
          <w:szCs w:val="24"/>
          <w:shd w:val="clear" w:color="auto" w:fill="FFFFFF"/>
        </w:rPr>
        <w:t>Advances in Applied Sociology</w:t>
      </w:r>
      <w:r w:rsidRPr="00EB7485">
        <w:rPr>
          <w:rFonts w:cs="Times New Roman"/>
          <w:color w:val="222222"/>
          <w:szCs w:val="24"/>
          <w:shd w:val="clear" w:color="auto" w:fill="FFFFFF"/>
        </w:rPr>
        <w:t> 9.10 (2020): 323.</w:t>
      </w:r>
    </w:p>
    <w:p w:rsidR="00EB7485" w:rsidRPr="00EB7485" w:rsidRDefault="00EB7485" w:rsidP="00DD34E5">
      <w:pPr>
        <w:ind w:left="720" w:hanging="720"/>
        <w:contextualSpacing/>
        <w:rPr>
          <w:rFonts w:cs="Times New Roman"/>
          <w:color w:val="222222"/>
          <w:szCs w:val="24"/>
          <w:shd w:val="clear" w:color="auto" w:fill="FFFFFF"/>
        </w:rPr>
      </w:pPr>
      <w:r w:rsidRPr="00EB7485">
        <w:rPr>
          <w:rFonts w:cs="Times New Roman"/>
          <w:color w:val="222222"/>
          <w:szCs w:val="24"/>
          <w:shd w:val="clear" w:color="auto" w:fill="FFFFFF"/>
        </w:rPr>
        <w:t>Dave, Dhaval M., et al. </w:t>
      </w:r>
      <w:r w:rsidRPr="00EB7485">
        <w:rPr>
          <w:rFonts w:cs="Times New Roman"/>
          <w:i/>
          <w:iCs/>
          <w:color w:val="222222"/>
          <w:szCs w:val="24"/>
          <w:shd w:val="clear" w:color="auto" w:fill="FFFFFF"/>
        </w:rPr>
        <w:t>Black Lives Matter protests, social distancing, and COVID-19</w:t>
      </w:r>
      <w:r w:rsidRPr="00EB7485">
        <w:rPr>
          <w:rFonts w:cs="Times New Roman"/>
          <w:color w:val="222222"/>
          <w:szCs w:val="24"/>
          <w:shd w:val="clear" w:color="auto" w:fill="FFFFFF"/>
        </w:rPr>
        <w:t>. No. w27408. National Bureau of Economic Research, 2020.</w:t>
      </w:r>
      <w:bookmarkEnd w:id="0"/>
    </w:p>
    <w:sectPr w:rsidR="00EB7485" w:rsidRPr="00EB7485" w:rsidSect="00F728D8">
      <w:headerReference w:type="default" r:id="rId7"/>
      <w:headerReference w:type="firs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2B7" w:rsidRDefault="005F72B7" w:rsidP="00DD34E5">
      <w:pPr>
        <w:spacing w:line="240" w:lineRule="auto"/>
      </w:pPr>
      <w:r>
        <w:separator/>
      </w:r>
    </w:p>
  </w:endnote>
  <w:endnote w:type="continuationSeparator" w:id="0">
    <w:p w:rsidR="005F72B7" w:rsidRDefault="005F72B7" w:rsidP="00DD34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2B7" w:rsidRDefault="005F72B7" w:rsidP="00DD34E5">
      <w:pPr>
        <w:spacing w:line="240" w:lineRule="auto"/>
      </w:pPr>
      <w:r>
        <w:separator/>
      </w:r>
    </w:p>
  </w:footnote>
  <w:footnote w:type="continuationSeparator" w:id="0">
    <w:p w:rsidR="005F72B7" w:rsidRDefault="005F72B7" w:rsidP="00DD34E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6208785"/>
      <w:docPartObj>
        <w:docPartGallery w:val="Page Numbers (Top of Page)"/>
        <w:docPartUnique/>
      </w:docPartObj>
    </w:sdtPr>
    <w:sdtEndPr>
      <w:rPr>
        <w:noProof/>
      </w:rPr>
    </w:sdtEndPr>
    <w:sdtContent>
      <w:p w:rsidR="00DD34E5" w:rsidRDefault="00F728D8" w:rsidP="00DD34E5">
        <w:pPr>
          <w:pStyle w:val="Header"/>
          <w:ind w:firstLine="0"/>
        </w:pPr>
        <w:r>
          <w:tab/>
        </w:r>
        <w:r w:rsidR="00DD34E5">
          <w:tab/>
        </w:r>
        <w:r>
          <w:t xml:space="preserve">Surname </w:t>
        </w:r>
        <w:r w:rsidR="00DD34E5">
          <w:fldChar w:fldCharType="begin"/>
        </w:r>
        <w:r w:rsidR="00DD34E5">
          <w:instrText xml:space="preserve"> PAGE   \* MERGEFORMAT </w:instrText>
        </w:r>
        <w:r w:rsidR="00DD34E5">
          <w:fldChar w:fldCharType="separate"/>
        </w:r>
        <w:r w:rsidR="005F72B7">
          <w:rPr>
            <w:noProof/>
          </w:rPr>
          <w:t>1</w:t>
        </w:r>
        <w:r w:rsidR="00DD34E5">
          <w:rPr>
            <w:noProof/>
          </w:rPr>
          <w:fldChar w:fldCharType="end"/>
        </w:r>
      </w:p>
    </w:sdtContent>
  </w:sdt>
  <w:p w:rsidR="00DD34E5" w:rsidRDefault="00DD34E5" w:rsidP="00DD34E5">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872607"/>
      <w:docPartObj>
        <w:docPartGallery w:val="Page Numbers (Top of Page)"/>
        <w:docPartUnique/>
      </w:docPartObj>
    </w:sdtPr>
    <w:sdtEndPr>
      <w:rPr>
        <w:noProof/>
      </w:rPr>
    </w:sdtEndPr>
    <w:sdtContent>
      <w:p w:rsidR="00DD34E5" w:rsidRDefault="00F728D8" w:rsidP="00DD34E5">
        <w:pPr>
          <w:pStyle w:val="Header"/>
          <w:ind w:firstLine="0"/>
        </w:pPr>
        <w:r>
          <w:tab/>
        </w:r>
        <w:r w:rsidR="00DD34E5">
          <w:tab/>
        </w:r>
        <w:r>
          <w:t xml:space="preserve">Surname </w:t>
        </w:r>
        <w:r w:rsidR="00DD34E5">
          <w:fldChar w:fldCharType="begin"/>
        </w:r>
        <w:r w:rsidR="00DD34E5">
          <w:instrText xml:space="preserve"> PAGE   \* MERGEFORMAT </w:instrText>
        </w:r>
        <w:r w:rsidR="00DD34E5">
          <w:fldChar w:fldCharType="separate"/>
        </w:r>
        <w:r>
          <w:rPr>
            <w:noProof/>
          </w:rPr>
          <w:t>1</w:t>
        </w:r>
        <w:r w:rsidR="00DD34E5">
          <w:rPr>
            <w:noProof/>
          </w:rPr>
          <w:fldChar w:fldCharType="end"/>
        </w:r>
      </w:p>
    </w:sdtContent>
  </w:sdt>
  <w:p w:rsidR="00DD34E5" w:rsidRDefault="00DD34E5" w:rsidP="00DD34E5">
    <w:pPr>
      <w:pStyle w:val="Header"/>
      <w:ind w:firstLine="0"/>
    </w:pPr>
  </w:p>
  <w:p w:rsidR="00DD34E5" w:rsidRDefault="00DD34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Q1MDIxMDY0MjE2MzJV0lEKTi0uzszPAykwrAUAW8V1PSwAAAA="/>
  </w:docVars>
  <w:rsids>
    <w:rsidRoot w:val="006960CE"/>
    <w:rsid w:val="00125278"/>
    <w:rsid w:val="00331A46"/>
    <w:rsid w:val="005F72B7"/>
    <w:rsid w:val="00655C68"/>
    <w:rsid w:val="006960CE"/>
    <w:rsid w:val="007D2077"/>
    <w:rsid w:val="0090695E"/>
    <w:rsid w:val="00B011A1"/>
    <w:rsid w:val="00C141AC"/>
    <w:rsid w:val="00C403FC"/>
    <w:rsid w:val="00DD34E5"/>
    <w:rsid w:val="00EB7485"/>
    <w:rsid w:val="00F728D8"/>
    <w:rsid w:val="00FD4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4E5"/>
    <w:pPr>
      <w:tabs>
        <w:tab w:val="center" w:pos="4680"/>
        <w:tab w:val="right" w:pos="9360"/>
      </w:tabs>
      <w:spacing w:line="240" w:lineRule="auto"/>
    </w:pPr>
  </w:style>
  <w:style w:type="character" w:customStyle="1" w:styleId="HeaderChar">
    <w:name w:val="Header Char"/>
    <w:basedOn w:val="DefaultParagraphFont"/>
    <w:link w:val="Header"/>
    <w:uiPriority w:val="99"/>
    <w:rsid w:val="00DD34E5"/>
  </w:style>
  <w:style w:type="paragraph" w:styleId="Footer">
    <w:name w:val="footer"/>
    <w:basedOn w:val="Normal"/>
    <w:link w:val="FooterChar"/>
    <w:uiPriority w:val="99"/>
    <w:unhideWhenUsed/>
    <w:rsid w:val="00DD34E5"/>
    <w:pPr>
      <w:tabs>
        <w:tab w:val="center" w:pos="4680"/>
        <w:tab w:val="right" w:pos="9360"/>
      </w:tabs>
      <w:spacing w:line="240" w:lineRule="auto"/>
    </w:pPr>
  </w:style>
  <w:style w:type="character" w:customStyle="1" w:styleId="FooterChar">
    <w:name w:val="Footer Char"/>
    <w:basedOn w:val="DefaultParagraphFont"/>
    <w:link w:val="Footer"/>
    <w:uiPriority w:val="99"/>
    <w:rsid w:val="00DD34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4E5"/>
    <w:pPr>
      <w:tabs>
        <w:tab w:val="center" w:pos="4680"/>
        <w:tab w:val="right" w:pos="9360"/>
      </w:tabs>
      <w:spacing w:line="240" w:lineRule="auto"/>
    </w:pPr>
  </w:style>
  <w:style w:type="character" w:customStyle="1" w:styleId="HeaderChar">
    <w:name w:val="Header Char"/>
    <w:basedOn w:val="DefaultParagraphFont"/>
    <w:link w:val="Header"/>
    <w:uiPriority w:val="99"/>
    <w:rsid w:val="00DD34E5"/>
  </w:style>
  <w:style w:type="paragraph" w:styleId="Footer">
    <w:name w:val="footer"/>
    <w:basedOn w:val="Normal"/>
    <w:link w:val="FooterChar"/>
    <w:uiPriority w:val="99"/>
    <w:unhideWhenUsed/>
    <w:rsid w:val="00DD34E5"/>
    <w:pPr>
      <w:tabs>
        <w:tab w:val="center" w:pos="4680"/>
        <w:tab w:val="right" w:pos="9360"/>
      </w:tabs>
      <w:spacing w:line="240" w:lineRule="auto"/>
    </w:pPr>
  </w:style>
  <w:style w:type="character" w:customStyle="1" w:styleId="FooterChar">
    <w:name w:val="Footer Char"/>
    <w:basedOn w:val="DefaultParagraphFont"/>
    <w:link w:val="Footer"/>
    <w:uiPriority w:val="99"/>
    <w:rsid w:val="00DD3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2020-12-06T01:17:00Z</dcterms:created>
  <dcterms:modified xsi:type="dcterms:W3CDTF">2020-12-06T01:17:00Z</dcterms:modified>
</cp:coreProperties>
</file>