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1C07" w:rsidRDefault="00D81C07" w:rsidP="00D81C07">
      <w:pPr>
        <w:spacing w:after="0" w:line="480" w:lineRule="auto"/>
        <w:jc w:val="center"/>
        <w:rPr>
          <w:rFonts w:ascii="Times New Roman" w:hAnsi="Times New Roman" w:cs="Times New Roman"/>
          <w:b/>
          <w:sz w:val="24"/>
          <w:szCs w:val="24"/>
        </w:rPr>
      </w:pPr>
    </w:p>
    <w:p w:rsidR="00D81C07" w:rsidRDefault="00D81C07" w:rsidP="00D81C07">
      <w:pPr>
        <w:spacing w:after="0" w:line="480" w:lineRule="auto"/>
        <w:jc w:val="center"/>
        <w:rPr>
          <w:rFonts w:ascii="Times New Roman" w:hAnsi="Times New Roman" w:cs="Times New Roman"/>
          <w:b/>
          <w:sz w:val="24"/>
          <w:szCs w:val="24"/>
        </w:rPr>
      </w:pPr>
    </w:p>
    <w:p w:rsidR="00D81C07" w:rsidRDefault="00D81C07" w:rsidP="00D81C07">
      <w:pPr>
        <w:spacing w:after="0" w:line="480" w:lineRule="auto"/>
        <w:jc w:val="center"/>
        <w:rPr>
          <w:rFonts w:ascii="Times New Roman" w:hAnsi="Times New Roman" w:cs="Times New Roman"/>
          <w:b/>
          <w:sz w:val="24"/>
          <w:szCs w:val="24"/>
        </w:rPr>
      </w:pPr>
    </w:p>
    <w:p w:rsidR="00D81C07" w:rsidRPr="00D81C07" w:rsidRDefault="00D81C07" w:rsidP="00D81C07">
      <w:pPr>
        <w:spacing w:after="0" w:line="480" w:lineRule="auto"/>
        <w:jc w:val="center"/>
        <w:rPr>
          <w:rFonts w:ascii="Times New Roman" w:hAnsi="Times New Roman" w:cs="Times New Roman"/>
          <w:b/>
          <w:sz w:val="24"/>
          <w:szCs w:val="24"/>
        </w:rPr>
      </w:pPr>
      <w:r w:rsidRPr="00D81C07">
        <w:rPr>
          <w:rFonts w:ascii="Times New Roman" w:hAnsi="Times New Roman" w:cs="Times New Roman"/>
          <w:b/>
          <w:sz w:val="24"/>
          <w:szCs w:val="24"/>
        </w:rPr>
        <w:t>Development and Purpose of Black Lives Matter Movement</w:t>
      </w:r>
    </w:p>
    <w:p w:rsidR="00D81C07" w:rsidRDefault="00D81C07" w:rsidP="00D81C07">
      <w:pPr>
        <w:spacing w:after="0" w:line="480" w:lineRule="auto"/>
        <w:jc w:val="center"/>
        <w:rPr>
          <w:rFonts w:ascii="Times New Roman" w:hAnsi="Times New Roman" w:cs="Times New Roman"/>
          <w:sz w:val="24"/>
          <w:szCs w:val="24"/>
        </w:rPr>
      </w:pPr>
    </w:p>
    <w:p w:rsidR="00D81C07" w:rsidRDefault="00D81C07" w:rsidP="00D81C0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D81C07" w:rsidRDefault="00D81C07" w:rsidP="00D81C0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Affiliations</w:t>
      </w:r>
    </w:p>
    <w:p w:rsidR="00D81C07" w:rsidRDefault="00D81C07" w:rsidP="00D81C0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Name and Code </w:t>
      </w:r>
    </w:p>
    <w:p w:rsidR="00D81C07" w:rsidRDefault="00D81C07" w:rsidP="00D81C0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Instructor Name</w:t>
      </w:r>
    </w:p>
    <w:p w:rsidR="00D81C07" w:rsidRDefault="00D81C07" w:rsidP="00D81C0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D81C07" w:rsidRDefault="00D81C07" w:rsidP="00215901">
      <w:pPr>
        <w:spacing w:after="0" w:line="480" w:lineRule="auto"/>
        <w:jc w:val="center"/>
        <w:rPr>
          <w:rFonts w:ascii="Times New Roman" w:hAnsi="Times New Roman" w:cs="Times New Roman"/>
          <w:sz w:val="24"/>
          <w:szCs w:val="24"/>
        </w:rPr>
      </w:pPr>
    </w:p>
    <w:p w:rsidR="00D81C07" w:rsidRDefault="00D81C07" w:rsidP="00215901">
      <w:pPr>
        <w:spacing w:after="0" w:line="480" w:lineRule="auto"/>
        <w:jc w:val="center"/>
        <w:rPr>
          <w:rFonts w:ascii="Times New Roman" w:hAnsi="Times New Roman" w:cs="Times New Roman"/>
          <w:sz w:val="24"/>
          <w:szCs w:val="24"/>
        </w:rPr>
      </w:pPr>
    </w:p>
    <w:p w:rsidR="00D81C07" w:rsidRDefault="00D81C07" w:rsidP="00215901">
      <w:pPr>
        <w:spacing w:after="0" w:line="480" w:lineRule="auto"/>
        <w:jc w:val="center"/>
        <w:rPr>
          <w:rFonts w:ascii="Times New Roman" w:hAnsi="Times New Roman" w:cs="Times New Roman"/>
          <w:sz w:val="24"/>
          <w:szCs w:val="24"/>
        </w:rPr>
      </w:pPr>
    </w:p>
    <w:p w:rsidR="00D81C07" w:rsidRDefault="00D81C07" w:rsidP="00215901">
      <w:pPr>
        <w:spacing w:after="0" w:line="480" w:lineRule="auto"/>
        <w:jc w:val="center"/>
        <w:rPr>
          <w:rFonts w:ascii="Times New Roman" w:hAnsi="Times New Roman" w:cs="Times New Roman"/>
          <w:sz w:val="24"/>
          <w:szCs w:val="24"/>
        </w:rPr>
      </w:pPr>
    </w:p>
    <w:p w:rsidR="00D81C07" w:rsidRDefault="00D81C07" w:rsidP="00215901">
      <w:pPr>
        <w:spacing w:after="0" w:line="480" w:lineRule="auto"/>
        <w:jc w:val="center"/>
        <w:rPr>
          <w:rFonts w:ascii="Times New Roman" w:hAnsi="Times New Roman" w:cs="Times New Roman"/>
          <w:sz w:val="24"/>
          <w:szCs w:val="24"/>
        </w:rPr>
      </w:pPr>
    </w:p>
    <w:p w:rsidR="00D81C07" w:rsidRDefault="00D81C07" w:rsidP="00215901">
      <w:pPr>
        <w:spacing w:after="0" w:line="480" w:lineRule="auto"/>
        <w:jc w:val="center"/>
        <w:rPr>
          <w:rFonts w:ascii="Times New Roman" w:hAnsi="Times New Roman" w:cs="Times New Roman"/>
          <w:sz w:val="24"/>
          <w:szCs w:val="24"/>
        </w:rPr>
      </w:pPr>
    </w:p>
    <w:p w:rsidR="00D81C07" w:rsidRDefault="00D81C07" w:rsidP="00215901">
      <w:pPr>
        <w:spacing w:after="0" w:line="480" w:lineRule="auto"/>
        <w:jc w:val="center"/>
        <w:rPr>
          <w:rFonts w:ascii="Times New Roman" w:hAnsi="Times New Roman" w:cs="Times New Roman"/>
          <w:sz w:val="24"/>
          <w:szCs w:val="24"/>
        </w:rPr>
      </w:pPr>
    </w:p>
    <w:p w:rsidR="00D81C07" w:rsidRDefault="00D81C07" w:rsidP="00215901">
      <w:pPr>
        <w:spacing w:after="0" w:line="480" w:lineRule="auto"/>
        <w:jc w:val="center"/>
        <w:rPr>
          <w:rFonts w:ascii="Times New Roman" w:hAnsi="Times New Roman" w:cs="Times New Roman"/>
          <w:sz w:val="24"/>
          <w:szCs w:val="24"/>
        </w:rPr>
      </w:pPr>
    </w:p>
    <w:p w:rsidR="00D81C07" w:rsidRDefault="00D81C07" w:rsidP="00215901">
      <w:pPr>
        <w:spacing w:after="0" w:line="480" w:lineRule="auto"/>
        <w:jc w:val="center"/>
        <w:rPr>
          <w:rFonts w:ascii="Times New Roman" w:hAnsi="Times New Roman" w:cs="Times New Roman"/>
          <w:sz w:val="24"/>
          <w:szCs w:val="24"/>
        </w:rPr>
      </w:pPr>
    </w:p>
    <w:p w:rsidR="00D81C07" w:rsidRDefault="00D81C07" w:rsidP="00215901">
      <w:pPr>
        <w:spacing w:after="0" w:line="480" w:lineRule="auto"/>
        <w:jc w:val="center"/>
        <w:rPr>
          <w:rFonts w:ascii="Times New Roman" w:hAnsi="Times New Roman" w:cs="Times New Roman"/>
          <w:sz w:val="24"/>
          <w:szCs w:val="24"/>
        </w:rPr>
      </w:pPr>
    </w:p>
    <w:p w:rsidR="00D81C07" w:rsidRDefault="00D81C07" w:rsidP="00215901">
      <w:pPr>
        <w:spacing w:after="0" w:line="480" w:lineRule="auto"/>
        <w:jc w:val="center"/>
        <w:rPr>
          <w:rFonts w:ascii="Times New Roman" w:hAnsi="Times New Roman" w:cs="Times New Roman"/>
          <w:sz w:val="24"/>
          <w:szCs w:val="24"/>
        </w:rPr>
      </w:pPr>
    </w:p>
    <w:p w:rsidR="00D81C07" w:rsidRDefault="00D81C07" w:rsidP="00215901">
      <w:pPr>
        <w:spacing w:after="0" w:line="480" w:lineRule="auto"/>
        <w:jc w:val="center"/>
        <w:rPr>
          <w:rFonts w:ascii="Times New Roman" w:hAnsi="Times New Roman" w:cs="Times New Roman"/>
          <w:sz w:val="24"/>
          <w:szCs w:val="24"/>
        </w:rPr>
      </w:pPr>
    </w:p>
    <w:p w:rsidR="00D81C07" w:rsidRDefault="00D81C07" w:rsidP="00215901">
      <w:pPr>
        <w:spacing w:after="0" w:line="480" w:lineRule="auto"/>
        <w:jc w:val="center"/>
        <w:rPr>
          <w:rFonts w:ascii="Times New Roman" w:hAnsi="Times New Roman" w:cs="Times New Roman"/>
          <w:sz w:val="24"/>
          <w:szCs w:val="24"/>
        </w:rPr>
      </w:pPr>
    </w:p>
    <w:p w:rsidR="00DC796A" w:rsidRPr="00D056D9" w:rsidRDefault="00215901" w:rsidP="00215901">
      <w:pPr>
        <w:spacing w:after="0" w:line="480" w:lineRule="auto"/>
        <w:jc w:val="center"/>
        <w:rPr>
          <w:rFonts w:ascii="Times New Roman" w:hAnsi="Times New Roman" w:cs="Times New Roman"/>
          <w:sz w:val="24"/>
          <w:szCs w:val="24"/>
        </w:rPr>
      </w:pPr>
      <w:r w:rsidRPr="00D056D9">
        <w:rPr>
          <w:rFonts w:ascii="Times New Roman" w:hAnsi="Times New Roman" w:cs="Times New Roman"/>
          <w:sz w:val="24"/>
          <w:szCs w:val="24"/>
        </w:rPr>
        <w:lastRenderedPageBreak/>
        <w:t>Development and Purpose of Black Lives Matter Movement</w:t>
      </w:r>
    </w:p>
    <w:p w:rsidR="00215901" w:rsidRPr="00D056D9" w:rsidRDefault="00215901" w:rsidP="00215901">
      <w:pPr>
        <w:spacing w:after="0" w:line="480" w:lineRule="auto"/>
        <w:rPr>
          <w:rFonts w:ascii="Times New Roman" w:hAnsi="Times New Roman" w:cs="Times New Roman"/>
          <w:sz w:val="24"/>
          <w:szCs w:val="24"/>
        </w:rPr>
      </w:pPr>
    </w:p>
    <w:p w:rsidR="00215901" w:rsidRPr="00D056D9" w:rsidRDefault="00437167" w:rsidP="00BE2F9B">
      <w:pPr>
        <w:spacing w:after="0" w:line="480" w:lineRule="auto"/>
        <w:ind w:firstLine="720"/>
        <w:rPr>
          <w:rFonts w:ascii="Times New Roman" w:hAnsi="Times New Roman" w:cs="Times New Roman"/>
          <w:color w:val="222222"/>
          <w:sz w:val="24"/>
          <w:szCs w:val="24"/>
          <w:shd w:val="clear" w:color="auto" w:fill="FFFFFF"/>
        </w:rPr>
      </w:pPr>
      <w:r w:rsidRPr="00D056D9">
        <w:rPr>
          <w:rFonts w:ascii="Times New Roman" w:hAnsi="Times New Roman" w:cs="Times New Roman"/>
          <w:sz w:val="24"/>
          <w:szCs w:val="24"/>
        </w:rPr>
        <w:t>Since its inception in 2013, after the police shooting of an unarmed</w:t>
      </w:r>
      <w:r w:rsidR="0040029C" w:rsidRPr="00D056D9">
        <w:rPr>
          <w:rFonts w:ascii="Times New Roman" w:hAnsi="Times New Roman" w:cs="Times New Roman"/>
          <w:sz w:val="24"/>
          <w:szCs w:val="24"/>
        </w:rPr>
        <w:t xml:space="preserve"> 17</w:t>
      </w:r>
      <w:r w:rsidR="005C03A3" w:rsidRPr="00D056D9">
        <w:rPr>
          <w:rFonts w:ascii="Times New Roman" w:hAnsi="Times New Roman" w:cs="Times New Roman"/>
          <w:sz w:val="24"/>
          <w:szCs w:val="24"/>
        </w:rPr>
        <w:t>-year-</w:t>
      </w:r>
      <w:r w:rsidR="0040029C" w:rsidRPr="00D056D9">
        <w:rPr>
          <w:rFonts w:ascii="Times New Roman" w:hAnsi="Times New Roman" w:cs="Times New Roman"/>
          <w:sz w:val="24"/>
          <w:szCs w:val="24"/>
        </w:rPr>
        <w:t xml:space="preserve">old </w:t>
      </w:r>
      <w:r w:rsidR="005C03A3" w:rsidRPr="00D056D9">
        <w:rPr>
          <w:rFonts w:ascii="Times New Roman" w:hAnsi="Times New Roman" w:cs="Times New Roman"/>
          <w:sz w:val="24"/>
          <w:szCs w:val="24"/>
        </w:rPr>
        <w:t>African-American teenager</w:t>
      </w:r>
      <w:r w:rsidR="00B119B8" w:rsidRPr="00D056D9">
        <w:rPr>
          <w:rFonts w:ascii="Times New Roman" w:hAnsi="Times New Roman" w:cs="Times New Roman"/>
          <w:sz w:val="24"/>
          <w:szCs w:val="24"/>
        </w:rPr>
        <w:t xml:space="preserve">, Trayvon Martin, the </w:t>
      </w:r>
      <w:r w:rsidR="005C03A3" w:rsidRPr="00D056D9">
        <w:rPr>
          <w:rFonts w:ascii="Times New Roman" w:hAnsi="Times New Roman" w:cs="Times New Roman"/>
          <w:sz w:val="24"/>
          <w:szCs w:val="24"/>
        </w:rPr>
        <w:t xml:space="preserve">black lives matter (BLM) </w:t>
      </w:r>
      <w:r w:rsidR="00B119B8" w:rsidRPr="00D056D9">
        <w:rPr>
          <w:rFonts w:ascii="Times New Roman" w:hAnsi="Times New Roman" w:cs="Times New Roman"/>
          <w:sz w:val="24"/>
          <w:szCs w:val="24"/>
        </w:rPr>
        <w:t xml:space="preserve">movement has been associated with </w:t>
      </w:r>
      <w:r w:rsidR="001F7BBF" w:rsidRPr="00D056D9">
        <w:rPr>
          <w:rFonts w:ascii="Times New Roman" w:hAnsi="Times New Roman" w:cs="Times New Roman"/>
          <w:sz w:val="24"/>
          <w:szCs w:val="24"/>
        </w:rPr>
        <w:t>pub</w:t>
      </w:r>
      <w:r w:rsidR="005C03A3" w:rsidRPr="00D056D9">
        <w:rPr>
          <w:rFonts w:ascii="Times New Roman" w:hAnsi="Times New Roman" w:cs="Times New Roman"/>
          <w:sz w:val="24"/>
          <w:szCs w:val="24"/>
        </w:rPr>
        <w:t>l</w:t>
      </w:r>
      <w:r w:rsidR="001F7BBF" w:rsidRPr="00D056D9">
        <w:rPr>
          <w:rFonts w:ascii="Times New Roman" w:hAnsi="Times New Roman" w:cs="Times New Roman"/>
          <w:sz w:val="24"/>
          <w:szCs w:val="24"/>
        </w:rPr>
        <w:t xml:space="preserve">ic protest </w:t>
      </w:r>
      <w:r w:rsidR="00C002C3" w:rsidRPr="00D056D9">
        <w:rPr>
          <w:rFonts w:ascii="Times New Roman" w:hAnsi="Times New Roman" w:cs="Times New Roman"/>
          <w:sz w:val="24"/>
          <w:szCs w:val="24"/>
        </w:rPr>
        <w:t xml:space="preserve">and activism </w:t>
      </w:r>
      <w:r w:rsidR="001F7BBF" w:rsidRPr="00D056D9">
        <w:rPr>
          <w:rFonts w:ascii="Times New Roman" w:hAnsi="Times New Roman" w:cs="Times New Roman"/>
          <w:sz w:val="24"/>
          <w:szCs w:val="24"/>
        </w:rPr>
        <w:t xml:space="preserve">against police brutality and </w:t>
      </w:r>
      <w:r w:rsidR="005C03A3" w:rsidRPr="00D056D9">
        <w:rPr>
          <w:rFonts w:ascii="Times New Roman" w:hAnsi="Times New Roman" w:cs="Times New Roman"/>
          <w:sz w:val="24"/>
          <w:szCs w:val="24"/>
        </w:rPr>
        <w:t xml:space="preserve">the </w:t>
      </w:r>
      <w:r w:rsidR="001F7BBF" w:rsidRPr="00D056D9">
        <w:rPr>
          <w:rFonts w:ascii="Times New Roman" w:hAnsi="Times New Roman" w:cs="Times New Roman"/>
          <w:sz w:val="24"/>
          <w:szCs w:val="24"/>
        </w:rPr>
        <w:t xml:space="preserve">shooting </w:t>
      </w:r>
      <w:r w:rsidR="005C03A3" w:rsidRPr="00D056D9">
        <w:rPr>
          <w:rFonts w:ascii="Times New Roman" w:hAnsi="Times New Roman" w:cs="Times New Roman"/>
          <w:sz w:val="24"/>
          <w:szCs w:val="24"/>
        </w:rPr>
        <w:t xml:space="preserve">of </w:t>
      </w:r>
      <w:r w:rsidR="001F7BBF" w:rsidRPr="00D056D9">
        <w:rPr>
          <w:rFonts w:ascii="Times New Roman" w:hAnsi="Times New Roman" w:cs="Times New Roman"/>
          <w:sz w:val="24"/>
          <w:szCs w:val="24"/>
        </w:rPr>
        <w:t>African-American people (</w:t>
      </w:r>
      <w:r w:rsidR="001F7BBF" w:rsidRPr="00D056D9">
        <w:rPr>
          <w:rFonts w:ascii="Times New Roman" w:hAnsi="Times New Roman" w:cs="Times New Roman"/>
          <w:color w:val="222222"/>
          <w:sz w:val="24"/>
          <w:szCs w:val="24"/>
          <w:shd w:val="clear" w:color="auto" w:fill="FFFFFF"/>
        </w:rPr>
        <w:t>Gürcan &amp; Donduran</w:t>
      </w:r>
      <w:r w:rsidR="00BE2F9B" w:rsidRPr="00D056D9">
        <w:rPr>
          <w:rFonts w:ascii="Times New Roman" w:hAnsi="Times New Roman" w:cs="Times New Roman"/>
          <w:color w:val="222222"/>
          <w:sz w:val="24"/>
          <w:szCs w:val="24"/>
          <w:shd w:val="clear" w:color="auto" w:fill="FFFFFF"/>
        </w:rPr>
        <w:t xml:space="preserve">, 2021). </w:t>
      </w:r>
      <w:r w:rsidR="005C03A3" w:rsidRPr="00D056D9">
        <w:rPr>
          <w:rFonts w:ascii="Times New Roman" w:hAnsi="Times New Roman" w:cs="Times New Roman"/>
          <w:color w:val="222222"/>
          <w:sz w:val="24"/>
          <w:szCs w:val="24"/>
          <w:shd w:val="clear" w:color="auto" w:fill="FFFFFF"/>
        </w:rPr>
        <w:t>The movement has grown and developed following other cases of police shooting</w:t>
      </w:r>
      <w:r w:rsidR="000E605F" w:rsidRPr="00D056D9">
        <w:rPr>
          <w:rFonts w:ascii="Times New Roman" w:hAnsi="Times New Roman" w:cs="Times New Roman"/>
          <w:color w:val="222222"/>
          <w:sz w:val="24"/>
          <w:szCs w:val="24"/>
          <w:shd w:val="clear" w:color="auto" w:fill="FFFFFF"/>
        </w:rPr>
        <w:t>s</w:t>
      </w:r>
      <w:r w:rsidR="005C03A3" w:rsidRPr="00D056D9">
        <w:rPr>
          <w:rFonts w:ascii="Times New Roman" w:hAnsi="Times New Roman" w:cs="Times New Roman"/>
          <w:color w:val="222222"/>
          <w:sz w:val="24"/>
          <w:szCs w:val="24"/>
          <w:shd w:val="clear" w:color="auto" w:fill="FFFFFF"/>
        </w:rPr>
        <w:t xml:space="preserve"> and brutality against African-American</w:t>
      </w:r>
      <w:r w:rsidR="000E605F" w:rsidRPr="00D056D9">
        <w:rPr>
          <w:rFonts w:ascii="Times New Roman" w:hAnsi="Times New Roman" w:cs="Times New Roman"/>
          <w:color w:val="222222"/>
          <w:sz w:val="24"/>
          <w:szCs w:val="24"/>
          <w:shd w:val="clear" w:color="auto" w:fill="FFFFFF"/>
        </w:rPr>
        <w:t>s</w:t>
      </w:r>
      <w:r w:rsidR="005C03A3" w:rsidRPr="00D056D9">
        <w:rPr>
          <w:rFonts w:ascii="Times New Roman" w:hAnsi="Times New Roman" w:cs="Times New Roman"/>
          <w:color w:val="222222"/>
          <w:sz w:val="24"/>
          <w:szCs w:val="24"/>
          <w:shd w:val="clear" w:color="auto" w:fill="FFFFFF"/>
        </w:rPr>
        <w:t>. Examples of protest</w:t>
      </w:r>
      <w:r w:rsidR="000E605F" w:rsidRPr="00D056D9">
        <w:rPr>
          <w:rFonts w:ascii="Times New Roman" w:hAnsi="Times New Roman" w:cs="Times New Roman"/>
          <w:color w:val="222222"/>
          <w:sz w:val="24"/>
          <w:szCs w:val="24"/>
          <w:shd w:val="clear" w:color="auto" w:fill="FFFFFF"/>
        </w:rPr>
        <w:t>s</w:t>
      </w:r>
      <w:r w:rsidR="005C03A3" w:rsidRPr="00D056D9">
        <w:rPr>
          <w:rFonts w:ascii="Times New Roman" w:hAnsi="Times New Roman" w:cs="Times New Roman"/>
          <w:color w:val="222222"/>
          <w:sz w:val="24"/>
          <w:szCs w:val="24"/>
          <w:shd w:val="clear" w:color="auto" w:fill="FFFFFF"/>
        </w:rPr>
        <w:t xml:space="preserve"> that have contributed to the increasing awareness of the movement </w:t>
      </w:r>
      <w:r w:rsidR="000E605F" w:rsidRPr="00D056D9">
        <w:rPr>
          <w:rFonts w:ascii="Times New Roman" w:hAnsi="Times New Roman" w:cs="Times New Roman"/>
          <w:color w:val="222222"/>
          <w:sz w:val="24"/>
          <w:szCs w:val="24"/>
          <w:shd w:val="clear" w:color="auto" w:fill="FFFFFF"/>
        </w:rPr>
        <w:t>are</w:t>
      </w:r>
      <w:r w:rsidR="005C03A3" w:rsidRPr="00D056D9">
        <w:rPr>
          <w:rFonts w:ascii="Times New Roman" w:hAnsi="Times New Roman" w:cs="Times New Roman"/>
          <w:color w:val="222222"/>
          <w:sz w:val="24"/>
          <w:szCs w:val="24"/>
          <w:shd w:val="clear" w:color="auto" w:fill="FFFFFF"/>
        </w:rPr>
        <w:t xml:space="preserve"> the 2014 police shooting and killing of an unarmed man, Michael Brown, and the killing of Philando Castile in 2016 during a traffic stop</w:t>
      </w:r>
      <w:r w:rsidR="000E605F" w:rsidRPr="00D056D9">
        <w:rPr>
          <w:rFonts w:ascii="Times New Roman" w:hAnsi="Times New Roman" w:cs="Times New Roman"/>
          <w:color w:val="222222"/>
          <w:sz w:val="24"/>
          <w:szCs w:val="24"/>
          <w:shd w:val="clear" w:color="auto" w:fill="FFFFFF"/>
        </w:rPr>
        <w:t xml:space="preserve"> (Anderson-Carpenter, 2021)</w:t>
      </w:r>
      <w:r w:rsidR="005C03A3" w:rsidRPr="00D056D9">
        <w:rPr>
          <w:rFonts w:ascii="Times New Roman" w:hAnsi="Times New Roman" w:cs="Times New Roman"/>
          <w:color w:val="222222"/>
          <w:sz w:val="24"/>
          <w:szCs w:val="24"/>
          <w:shd w:val="clear" w:color="auto" w:fill="FFFFFF"/>
        </w:rPr>
        <w:t xml:space="preserve">. </w:t>
      </w:r>
      <w:r w:rsidR="000E605F" w:rsidRPr="00D056D9">
        <w:rPr>
          <w:rFonts w:ascii="Times New Roman" w:hAnsi="Times New Roman" w:cs="Times New Roman"/>
          <w:color w:val="222222"/>
          <w:sz w:val="24"/>
          <w:szCs w:val="24"/>
          <w:shd w:val="clear" w:color="auto" w:fill="FFFFFF"/>
        </w:rPr>
        <w:t xml:space="preserve">Additionally, during </w:t>
      </w:r>
      <w:r w:rsidR="00BE2F9B" w:rsidRPr="00D056D9">
        <w:rPr>
          <w:rFonts w:ascii="Times New Roman" w:hAnsi="Times New Roman" w:cs="Times New Roman"/>
          <w:color w:val="222222"/>
          <w:sz w:val="24"/>
          <w:szCs w:val="24"/>
          <w:shd w:val="clear" w:color="auto" w:fill="FFFFFF"/>
        </w:rPr>
        <w:t xml:space="preserve">the </w:t>
      </w:r>
      <w:r w:rsidR="000E605F" w:rsidRPr="00D056D9">
        <w:rPr>
          <w:rFonts w:ascii="Times New Roman" w:hAnsi="Times New Roman" w:cs="Times New Roman"/>
          <w:color w:val="222222"/>
          <w:sz w:val="24"/>
          <w:szCs w:val="24"/>
          <w:shd w:val="clear" w:color="auto" w:fill="FFFFFF"/>
        </w:rPr>
        <w:t>P</w:t>
      </w:r>
      <w:r w:rsidR="00BE2F9B" w:rsidRPr="00D056D9">
        <w:rPr>
          <w:rFonts w:ascii="Times New Roman" w:hAnsi="Times New Roman" w:cs="Times New Roman"/>
          <w:color w:val="222222"/>
          <w:sz w:val="24"/>
          <w:szCs w:val="24"/>
          <w:shd w:val="clear" w:color="auto" w:fill="FFFFFF"/>
        </w:rPr>
        <w:t xml:space="preserve">resident Trump era (2017-2021), </w:t>
      </w:r>
      <w:r w:rsidR="005C03A3" w:rsidRPr="00D056D9">
        <w:rPr>
          <w:rFonts w:ascii="Times New Roman" w:hAnsi="Times New Roman" w:cs="Times New Roman"/>
          <w:color w:val="222222"/>
          <w:sz w:val="24"/>
          <w:szCs w:val="24"/>
          <w:shd w:val="clear" w:color="auto" w:fill="FFFFFF"/>
        </w:rPr>
        <w:t xml:space="preserve">the </w:t>
      </w:r>
      <w:r w:rsidR="00BE2F9B" w:rsidRPr="00D056D9">
        <w:rPr>
          <w:rFonts w:ascii="Times New Roman" w:hAnsi="Times New Roman" w:cs="Times New Roman"/>
          <w:color w:val="222222"/>
          <w:sz w:val="24"/>
          <w:szCs w:val="24"/>
          <w:shd w:val="clear" w:color="auto" w:fill="FFFFFF"/>
        </w:rPr>
        <w:t>United States experienced</w:t>
      </w:r>
      <w:r w:rsidR="006B69BA" w:rsidRPr="00D056D9">
        <w:rPr>
          <w:rFonts w:ascii="Times New Roman" w:hAnsi="Times New Roman" w:cs="Times New Roman"/>
          <w:color w:val="222222"/>
          <w:sz w:val="24"/>
          <w:szCs w:val="24"/>
          <w:shd w:val="clear" w:color="auto" w:fill="FFFFFF"/>
        </w:rPr>
        <w:t xml:space="preserve"> </w:t>
      </w:r>
      <w:r w:rsidR="002B4F5F" w:rsidRPr="00D056D9">
        <w:rPr>
          <w:rFonts w:ascii="Times New Roman" w:hAnsi="Times New Roman" w:cs="Times New Roman"/>
          <w:color w:val="222222"/>
          <w:sz w:val="24"/>
          <w:szCs w:val="24"/>
          <w:shd w:val="clear" w:color="auto" w:fill="FFFFFF"/>
        </w:rPr>
        <w:t>increases</w:t>
      </w:r>
      <w:r w:rsidR="006B69BA" w:rsidRPr="00D056D9">
        <w:rPr>
          <w:rFonts w:ascii="Times New Roman" w:hAnsi="Times New Roman" w:cs="Times New Roman"/>
          <w:color w:val="222222"/>
          <w:sz w:val="24"/>
          <w:szCs w:val="24"/>
          <w:shd w:val="clear" w:color="auto" w:fill="FFFFFF"/>
        </w:rPr>
        <w:t xml:space="preserve"> in </w:t>
      </w:r>
      <w:r w:rsidR="005C03A3" w:rsidRPr="00D056D9">
        <w:rPr>
          <w:rFonts w:ascii="Times New Roman" w:hAnsi="Times New Roman" w:cs="Times New Roman"/>
          <w:color w:val="222222"/>
          <w:sz w:val="24"/>
          <w:szCs w:val="24"/>
          <w:shd w:val="clear" w:color="auto" w:fill="FFFFFF"/>
        </w:rPr>
        <w:t xml:space="preserve">racism and </w:t>
      </w:r>
      <w:r w:rsidR="000E605F" w:rsidRPr="00D056D9">
        <w:rPr>
          <w:rFonts w:ascii="Times New Roman" w:hAnsi="Times New Roman" w:cs="Times New Roman"/>
          <w:color w:val="222222"/>
          <w:sz w:val="24"/>
          <w:szCs w:val="24"/>
          <w:shd w:val="clear" w:color="auto" w:fill="FFFFFF"/>
        </w:rPr>
        <w:t xml:space="preserve">racial </w:t>
      </w:r>
      <w:r w:rsidR="005C03A3" w:rsidRPr="00D056D9">
        <w:rPr>
          <w:rFonts w:ascii="Times New Roman" w:hAnsi="Times New Roman" w:cs="Times New Roman"/>
          <w:color w:val="222222"/>
          <w:sz w:val="24"/>
          <w:szCs w:val="24"/>
          <w:shd w:val="clear" w:color="auto" w:fill="FFFFFF"/>
        </w:rPr>
        <w:t>police shootings</w:t>
      </w:r>
      <w:r w:rsidR="006B69BA" w:rsidRPr="00D056D9">
        <w:rPr>
          <w:rFonts w:ascii="Times New Roman" w:hAnsi="Times New Roman" w:cs="Times New Roman"/>
          <w:color w:val="222222"/>
          <w:sz w:val="24"/>
          <w:szCs w:val="24"/>
          <w:shd w:val="clear" w:color="auto" w:fill="FFFFFF"/>
        </w:rPr>
        <w:t xml:space="preserve">. </w:t>
      </w:r>
      <w:r w:rsidR="002B4F5F" w:rsidRPr="00D056D9">
        <w:rPr>
          <w:rFonts w:ascii="Times New Roman" w:hAnsi="Times New Roman" w:cs="Times New Roman"/>
          <w:color w:val="222222"/>
          <w:sz w:val="24"/>
          <w:szCs w:val="24"/>
          <w:shd w:val="clear" w:color="auto" w:fill="FFFFFF"/>
        </w:rPr>
        <w:t>Increases</w:t>
      </w:r>
      <w:r w:rsidR="006B69BA" w:rsidRPr="00D056D9">
        <w:rPr>
          <w:rFonts w:ascii="Times New Roman" w:hAnsi="Times New Roman" w:cs="Times New Roman"/>
          <w:color w:val="222222"/>
          <w:sz w:val="24"/>
          <w:szCs w:val="24"/>
          <w:shd w:val="clear" w:color="auto" w:fill="FFFFFF"/>
        </w:rPr>
        <w:t xml:space="preserve"> in racial cases and racial police shooting</w:t>
      </w:r>
      <w:r w:rsidR="005C03A3" w:rsidRPr="00D056D9">
        <w:rPr>
          <w:rFonts w:ascii="Times New Roman" w:hAnsi="Times New Roman" w:cs="Times New Roman"/>
          <w:color w:val="222222"/>
          <w:sz w:val="24"/>
          <w:szCs w:val="24"/>
          <w:shd w:val="clear" w:color="auto" w:fill="FFFFFF"/>
        </w:rPr>
        <w:t>s</w:t>
      </w:r>
      <w:r w:rsidR="006B69BA" w:rsidRPr="00D056D9">
        <w:rPr>
          <w:rFonts w:ascii="Times New Roman" w:hAnsi="Times New Roman" w:cs="Times New Roman"/>
          <w:color w:val="222222"/>
          <w:sz w:val="24"/>
          <w:szCs w:val="24"/>
          <w:shd w:val="clear" w:color="auto" w:fill="FFFFFF"/>
        </w:rPr>
        <w:t xml:space="preserve"> saw the growth </w:t>
      </w:r>
      <w:r w:rsidR="005C03A3" w:rsidRPr="00D056D9">
        <w:rPr>
          <w:rFonts w:ascii="Times New Roman" w:hAnsi="Times New Roman" w:cs="Times New Roman"/>
          <w:color w:val="222222"/>
          <w:sz w:val="24"/>
          <w:szCs w:val="24"/>
          <w:shd w:val="clear" w:color="auto" w:fill="FFFFFF"/>
        </w:rPr>
        <w:t xml:space="preserve">and increased awareness </w:t>
      </w:r>
      <w:r w:rsidR="006B69BA" w:rsidRPr="00D056D9">
        <w:rPr>
          <w:rFonts w:ascii="Times New Roman" w:hAnsi="Times New Roman" w:cs="Times New Roman"/>
          <w:color w:val="222222"/>
          <w:sz w:val="24"/>
          <w:szCs w:val="24"/>
          <w:shd w:val="clear" w:color="auto" w:fill="FFFFFF"/>
        </w:rPr>
        <w:t>of the BLM movement.</w:t>
      </w:r>
    </w:p>
    <w:p w:rsidR="00490FAB" w:rsidRDefault="00490FAB" w:rsidP="00BE2F9B">
      <w:pPr>
        <w:spacing w:after="0" w:line="480" w:lineRule="auto"/>
        <w:ind w:firstLine="720"/>
        <w:rPr>
          <w:rFonts w:ascii="Times New Roman" w:hAnsi="Times New Roman" w:cs="Times New Roman"/>
          <w:color w:val="222222"/>
          <w:sz w:val="24"/>
          <w:szCs w:val="24"/>
          <w:shd w:val="clear" w:color="auto" w:fill="FFFFFF"/>
        </w:rPr>
      </w:pPr>
      <w:r w:rsidRPr="00D056D9">
        <w:rPr>
          <w:rFonts w:ascii="Times New Roman" w:hAnsi="Times New Roman" w:cs="Times New Roman"/>
          <w:color w:val="222222"/>
          <w:sz w:val="24"/>
          <w:szCs w:val="24"/>
          <w:shd w:val="clear" w:color="auto" w:fill="FFFFFF"/>
        </w:rPr>
        <w:t xml:space="preserve">BLM movement is a social movement </w:t>
      </w:r>
      <w:r w:rsidR="005C03A3" w:rsidRPr="00D056D9">
        <w:rPr>
          <w:rFonts w:ascii="Times New Roman" w:hAnsi="Times New Roman" w:cs="Times New Roman"/>
          <w:color w:val="222222"/>
          <w:sz w:val="24"/>
          <w:szCs w:val="24"/>
          <w:shd w:val="clear" w:color="auto" w:fill="FFFFFF"/>
        </w:rPr>
        <w:t xml:space="preserve">with </w:t>
      </w:r>
      <w:r w:rsidR="006A7810" w:rsidRPr="00D056D9">
        <w:rPr>
          <w:rFonts w:ascii="Times New Roman" w:hAnsi="Times New Roman" w:cs="Times New Roman"/>
          <w:color w:val="222222"/>
          <w:sz w:val="24"/>
          <w:szCs w:val="24"/>
          <w:shd w:val="clear" w:color="auto" w:fill="FFFFFF"/>
        </w:rPr>
        <w:t>activis</w:t>
      </w:r>
      <w:r w:rsidR="00AD568F" w:rsidRPr="00D056D9">
        <w:rPr>
          <w:rFonts w:ascii="Times New Roman" w:hAnsi="Times New Roman" w:cs="Times New Roman"/>
          <w:color w:val="222222"/>
          <w:sz w:val="24"/>
          <w:szCs w:val="24"/>
          <w:shd w:val="clear" w:color="auto" w:fill="FFFFFF"/>
        </w:rPr>
        <w:t>t</w:t>
      </w:r>
      <w:r w:rsidRPr="00D056D9">
        <w:rPr>
          <w:rFonts w:ascii="Times New Roman" w:hAnsi="Times New Roman" w:cs="Times New Roman"/>
          <w:color w:val="222222"/>
          <w:sz w:val="24"/>
          <w:szCs w:val="24"/>
          <w:shd w:val="clear" w:color="auto" w:fill="FFFFFF"/>
        </w:rPr>
        <w:t xml:space="preserve"> groups</w:t>
      </w:r>
      <w:r w:rsidR="00AD568F" w:rsidRPr="00D056D9">
        <w:rPr>
          <w:rFonts w:ascii="Times New Roman" w:hAnsi="Times New Roman" w:cs="Times New Roman"/>
          <w:color w:val="222222"/>
          <w:sz w:val="24"/>
          <w:szCs w:val="24"/>
          <w:shd w:val="clear" w:color="auto" w:fill="FFFFFF"/>
        </w:rPr>
        <w:t xml:space="preserve"> and the public</w:t>
      </w:r>
      <w:r w:rsidR="005C03A3" w:rsidRPr="00D056D9">
        <w:rPr>
          <w:rFonts w:ascii="Times New Roman" w:hAnsi="Times New Roman" w:cs="Times New Roman"/>
          <w:color w:val="222222"/>
          <w:sz w:val="24"/>
          <w:szCs w:val="24"/>
          <w:shd w:val="clear" w:color="auto" w:fill="FFFFFF"/>
        </w:rPr>
        <w:t xml:space="preserve"> </w:t>
      </w:r>
      <w:r w:rsidR="00AD568F" w:rsidRPr="00D056D9">
        <w:rPr>
          <w:rFonts w:ascii="Times New Roman" w:hAnsi="Times New Roman" w:cs="Times New Roman"/>
          <w:color w:val="222222"/>
          <w:sz w:val="24"/>
          <w:szCs w:val="24"/>
          <w:shd w:val="clear" w:color="auto" w:fill="FFFFFF"/>
        </w:rPr>
        <w:t xml:space="preserve">that call out </w:t>
      </w:r>
      <w:r w:rsidRPr="00D056D9">
        <w:rPr>
          <w:rFonts w:ascii="Times New Roman" w:hAnsi="Times New Roman" w:cs="Times New Roman"/>
          <w:color w:val="222222"/>
          <w:sz w:val="24"/>
          <w:szCs w:val="24"/>
          <w:shd w:val="clear" w:color="auto" w:fill="FFFFFF"/>
        </w:rPr>
        <w:t xml:space="preserve">police brutality against black people </w:t>
      </w:r>
      <w:r w:rsidR="006A7810" w:rsidRPr="00D056D9">
        <w:rPr>
          <w:rFonts w:ascii="Times New Roman" w:hAnsi="Times New Roman" w:cs="Times New Roman"/>
          <w:color w:val="222222"/>
          <w:sz w:val="24"/>
          <w:szCs w:val="24"/>
          <w:shd w:val="clear" w:color="auto" w:fill="FFFFFF"/>
        </w:rPr>
        <w:t xml:space="preserve">(Anderson-Carpenter, 2021). </w:t>
      </w:r>
      <w:r w:rsidR="007D2F3E" w:rsidRPr="00D056D9">
        <w:rPr>
          <w:rFonts w:ascii="Times New Roman" w:hAnsi="Times New Roman" w:cs="Times New Roman"/>
          <w:color w:val="222222"/>
          <w:sz w:val="24"/>
          <w:szCs w:val="24"/>
          <w:shd w:val="clear" w:color="auto" w:fill="FFFFFF"/>
        </w:rPr>
        <w:t xml:space="preserve"> A social movement refers to excluded groups or population</w:t>
      </w:r>
      <w:r w:rsidR="000E605F" w:rsidRPr="00D056D9">
        <w:rPr>
          <w:rFonts w:ascii="Times New Roman" w:hAnsi="Times New Roman" w:cs="Times New Roman"/>
          <w:color w:val="222222"/>
          <w:sz w:val="24"/>
          <w:szCs w:val="24"/>
          <w:shd w:val="clear" w:color="auto" w:fill="FFFFFF"/>
        </w:rPr>
        <w:t>s</w:t>
      </w:r>
      <w:r w:rsidR="007D2F3E" w:rsidRPr="00D056D9">
        <w:rPr>
          <w:rFonts w:ascii="Times New Roman" w:hAnsi="Times New Roman" w:cs="Times New Roman"/>
          <w:color w:val="222222"/>
          <w:sz w:val="24"/>
          <w:szCs w:val="24"/>
          <w:shd w:val="clear" w:color="auto" w:fill="FFFFFF"/>
        </w:rPr>
        <w:t xml:space="preserve"> organizing effor</w:t>
      </w:r>
      <w:r w:rsidR="00E85B47" w:rsidRPr="00D056D9">
        <w:rPr>
          <w:rFonts w:ascii="Times New Roman" w:hAnsi="Times New Roman" w:cs="Times New Roman"/>
          <w:color w:val="222222"/>
          <w:sz w:val="24"/>
          <w:szCs w:val="24"/>
          <w:shd w:val="clear" w:color="auto" w:fill="FFFFFF"/>
        </w:rPr>
        <w:t xml:space="preserve">ts </w:t>
      </w:r>
      <w:r w:rsidR="000E605F" w:rsidRPr="00D056D9">
        <w:rPr>
          <w:rFonts w:ascii="Times New Roman" w:hAnsi="Times New Roman" w:cs="Times New Roman"/>
          <w:color w:val="222222"/>
          <w:sz w:val="24"/>
          <w:szCs w:val="24"/>
          <w:shd w:val="clear" w:color="auto" w:fill="FFFFFF"/>
        </w:rPr>
        <w:t>of</w:t>
      </w:r>
      <w:r w:rsidR="005C03A3" w:rsidRPr="00D056D9">
        <w:rPr>
          <w:rFonts w:ascii="Times New Roman" w:hAnsi="Times New Roman" w:cs="Times New Roman"/>
          <w:color w:val="222222"/>
          <w:sz w:val="24"/>
          <w:szCs w:val="24"/>
          <w:shd w:val="clear" w:color="auto" w:fill="FFFFFF"/>
        </w:rPr>
        <w:t xml:space="preserve"> </w:t>
      </w:r>
      <w:r w:rsidR="00E85B47" w:rsidRPr="00D056D9">
        <w:rPr>
          <w:rFonts w:ascii="Times New Roman" w:hAnsi="Times New Roman" w:cs="Times New Roman"/>
          <w:color w:val="222222"/>
          <w:sz w:val="24"/>
          <w:szCs w:val="24"/>
          <w:shd w:val="clear" w:color="auto" w:fill="FFFFFF"/>
        </w:rPr>
        <w:t>promoting or resisting changes in the current soci</w:t>
      </w:r>
      <w:r w:rsidR="005C03A3" w:rsidRPr="00D056D9">
        <w:rPr>
          <w:rFonts w:ascii="Times New Roman" w:hAnsi="Times New Roman" w:cs="Times New Roman"/>
          <w:color w:val="222222"/>
          <w:sz w:val="24"/>
          <w:szCs w:val="24"/>
          <w:shd w:val="clear" w:color="auto" w:fill="FFFFFF"/>
        </w:rPr>
        <w:t>al</w:t>
      </w:r>
      <w:r w:rsidR="000E605F" w:rsidRPr="00D056D9">
        <w:rPr>
          <w:rFonts w:ascii="Times New Roman" w:hAnsi="Times New Roman" w:cs="Times New Roman"/>
          <w:color w:val="222222"/>
          <w:sz w:val="24"/>
          <w:szCs w:val="24"/>
          <w:shd w:val="clear" w:color="auto" w:fill="FFFFFF"/>
        </w:rPr>
        <w:t xml:space="preserve"> structure; these efforts include</w:t>
      </w:r>
      <w:r w:rsidR="00E85B47" w:rsidRPr="00D056D9">
        <w:rPr>
          <w:rFonts w:ascii="Times New Roman" w:hAnsi="Times New Roman" w:cs="Times New Roman"/>
          <w:color w:val="222222"/>
          <w:sz w:val="24"/>
          <w:szCs w:val="24"/>
          <w:shd w:val="clear" w:color="auto" w:fill="FFFFFF"/>
        </w:rPr>
        <w:t xml:space="preserve"> </w:t>
      </w:r>
      <w:r w:rsidR="00EF5106" w:rsidRPr="00D056D9">
        <w:rPr>
          <w:rFonts w:ascii="Times New Roman" w:hAnsi="Times New Roman" w:cs="Times New Roman"/>
          <w:color w:val="222222"/>
          <w:sz w:val="24"/>
          <w:szCs w:val="24"/>
          <w:shd w:val="clear" w:color="auto" w:fill="FFFFFF"/>
        </w:rPr>
        <w:t xml:space="preserve">seeking assistance </w:t>
      </w:r>
      <w:r w:rsidR="00B074D0" w:rsidRPr="00D056D9">
        <w:rPr>
          <w:rFonts w:ascii="Times New Roman" w:hAnsi="Times New Roman" w:cs="Times New Roman"/>
          <w:color w:val="222222"/>
          <w:sz w:val="24"/>
          <w:szCs w:val="24"/>
          <w:shd w:val="clear" w:color="auto" w:fill="FFFFFF"/>
        </w:rPr>
        <w:t xml:space="preserve">and participation </w:t>
      </w:r>
      <w:r w:rsidR="000E605F" w:rsidRPr="00D056D9">
        <w:rPr>
          <w:rFonts w:ascii="Times New Roman" w:hAnsi="Times New Roman" w:cs="Times New Roman"/>
          <w:color w:val="222222"/>
          <w:sz w:val="24"/>
          <w:szCs w:val="24"/>
          <w:shd w:val="clear" w:color="auto" w:fill="FFFFFF"/>
        </w:rPr>
        <w:t>from non-institutional groups</w:t>
      </w:r>
      <w:r w:rsidR="00EF5106" w:rsidRPr="00D056D9">
        <w:rPr>
          <w:rFonts w:ascii="Times New Roman" w:hAnsi="Times New Roman" w:cs="Times New Roman"/>
          <w:color w:val="222222"/>
          <w:sz w:val="24"/>
          <w:szCs w:val="24"/>
          <w:shd w:val="clear" w:color="auto" w:fill="FFFFFF"/>
        </w:rPr>
        <w:t xml:space="preserve"> </w:t>
      </w:r>
      <w:r w:rsidR="00B074D0" w:rsidRPr="00D056D9">
        <w:rPr>
          <w:rFonts w:ascii="Times New Roman" w:hAnsi="Times New Roman" w:cs="Times New Roman"/>
          <w:color w:val="222222"/>
          <w:sz w:val="24"/>
          <w:szCs w:val="24"/>
          <w:shd w:val="clear" w:color="auto" w:fill="FFFFFF"/>
        </w:rPr>
        <w:t>such as the public (Gürcan &amp; Donduran, 2021). As a social</w:t>
      </w:r>
      <w:r w:rsidR="009045C0" w:rsidRPr="00D056D9">
        <w:rPr>
          <w:rFonts w:ascii="Times New Roman" w:hAnsi="Times New Roman" w:cs="Times New Roman"/>
          <w:color w:val="222222"/>
          <w:sz w:val="24"/>
          <w:szCs w:val="24"/>
          <w:shd w:val="clear" w:color="auto" w:fill="FFFFFF"/>
        </w:rPr>
        <w:t xml:space="preserve"> movement, the BLM movement</w:t>
      </w:r>
      <w:r w:rsidR="005C03A3" w:rsidRPr="00D056D9">
        <w:rPr>
          <w:rFonts w:ascii="Times New Roman" w:hAnsi="Times New Roman" w:cs="Times New Roman"/>
          <w:color w:val="222222"/>
          <w:sz w:val="24"/>
          <w:szCs w:val="24"/>
          <w:shd w:val="clear" w:color="auto" w:fill="FFFFFF"/>
        </w:rPr>
        <w:t>'s growth is based on resisting the current</w:t>
      </w:r>
      <w:r w:rsidR="00E83488" w:rsidRPr="00D056D9">
        <w:rPr>
          <w:rFonts w:ascii="Times New Roman" w:hAnsi="Times New Roman" w:cs="Times New Roman"/>
          <w:color w:val="222222"/>
          <w:sz w:val="24"/>
          <w:szCs w:val="24"/>
          <w:shd w:val="clear" w:color="auto" w:fill="FFFFFF"/>
        </w:rPr>
        <w:t xml:space="preserve"> structure of racial police killing and brutality. Anderson-Carpenter</w:t>
      </w:r>
      <w:r w:rsidR="006873B6" w:rsidRPr="00D056D9">
        <w:rPr>
          <w:rFonts w:ascii="Times New Roman" w:hAnsi="Times New Roman" w:cs="Times New Roman"/>
          <w:color w:val="222222"/>
          <w:sz w:val="24"/>
          <w:szCs w:val="24"/>
          <w:shd w:val="clear" w:color="auto" w:fill="FFFFFF"/>
        </w:rPr>
        <w:t xml:space="preserve"> (2021)</w:t>
      </w:r>
      <w:r w:rsidR="00E83488" w:rsidRPr="00D056D9">
        <w:rPr>
          <w:rFonts w:ascii="Times New Roman" w:hAnsi="Times New Roman" w:cs="Times New Roman"/>
          <w:color w:val="222222"/>
          <w:sz w:val="24"/>
          <w:szCs w:val="24"/>
          <w:shd w:val="clear" w:color="auto" w:fill="FFFFFF"/>
        </w:rPr>
        <w:t xml:space="preserve"> </w:t>
      </w:r>
      <w:r w:rsidR="005C03A3" w:rsidRPr="00D056D9">
        <w:rPr>
          <w:rFonts w:ascii="Times New Roman" w:hAnsi="Times New Roman" w:cs="Times New Roman"/>
          <w:color w:val="222222"/>
          <w:sz w:val="24"/>
          <w:szCs w:val="24"/>
          <w:shd w:val="clear" w:color="auto" w:fill="FFFFFF"/>
        </w:rPr>
        <w:t>note</w:t>
      </w:r>
      <w:r w:rsidR="000E605F" w:rsidRPr="00D056D9">
        <w:rPr>
          <w:rFonts w:ascii="Times New Roman" w:hAnsi="Times New Roman" w:cs="Times New Roman"/>
          <w:color w:val="222222"/>
          <w:sz w:val="24"/>
          <w:szCs w:val="24"/>
          <w:shd w:val="clear" w:color="auto" w:fill="FFFFFF"/>
        </w:rPr>
        <w:t>s that in the resistance of police brutality against black populations, there are several proposed changes in the police administration, such as police use of body cameras,</w:t>
      </w:r>
      <w:r w:rsidR="005C03A3" w:rsidRPr="00D056D9">
        <w:rPr>
          <w:rFonts w:ascii="Times New Roman" w:hAnsi="Times New Roman" w:cs="Times New Roman"/>
          <w:color w:val="222222"/>
          <w:sz w:val="24"/>
          <w:szCs w:val="24"/>
          <w:shd w:val="clear" w:color="auto" w:fill="FFFFFF"/>
        </w:rPr>
        <w:t xml:space="preserve"> the implementation of independent special prosecutors, and the government enforcing gr</w:t>
      </w:r>
      <w:r w:rsidR="001C1714">
        <w:rPr>
          <w:rFonts w:ascii="Times New Roman" w:hAnsi="Times New Roman" w:cs="Times New Roman"/>
          <w:color w:val="222222"/>
          <w:sz w:val="24"/>
          <w:szCs w:val="24"/>
          <w:shd w:val="clear" w:color="auto" w:fill="FFFFFF"/>
        </w:rPr>
        <w:t>eater transparency in policing.</w:t>
      </w:r>
    </w:p>
    <w:p w:rsidR="001C1714" w:rsidRDefault="00CA51AA" w:rsidP="00BE2F9B">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 xml:space="preserve">One can evaluate the Obama presidency based on the founding principles and policies in his campaigns and administration. </w:t>
      </w:r>
      <w:r w:rsidR="00C54B41">
        <w:rPr>
          <w:rFonts w:ascii="Times New Roman" w:hAnsi="Times New Roman" w:cs="Times New Roman"/>
          <w:color w:val="222222"/>
          <w:sz w:val="24"/>
          <w:szCs w:val="24"/>
          <w:shd w:val="clear" w:color="auto" w:fill="FFFFFF"/>
        </w:rPr>
        <w:t xml:space="preserve">President Obama promised his administration would be established </w:t>
      </w:r>
      <w:r w:rsidR="009214F3">
        <w:rPr>
          <w:rFonts w:ascii="Times New Roman" w:hAnsi="Times New Roman" w:cs="Times New Roman"/>
          <w:color w:val="222222"/>
          <w:sz w:val="24"/>
          <w:szCs w:val="24"/>
          <w:shd w:val="clear" w:color="auto" w:fill="FFFFFF"/>
        </w:rPr>
        <w:t xml:space="preserve">based on a </w:t>
      </w:r>
      <w:r w:rsidR="00C54B41">
        <w:rPr>
          <w:rFonts w:ascii="Times New Roman" w:hAnsi="Times New Roman" w:cs="Times New Roman"/>
          <w:color w:val="222222"/>
          <w:sz w:val="24"/>
          <w:szCs w:val="24"/>
          <w:shd w:val="clear" w:color="auto" w:fill="FFFFFF"/>
        </w:rPr>
        <w:t>change policy,</w:t>
      </w:r>
      <w:r w:rsidR="009214F3">
        <w:rPr>
          <w:rFonts w:ascii="Times New Roman" w:hAnsi="Times New Roman" w:cs="Times New Roman"/>
          <w:color w:val="222222"/>
          <w:sz w:val="24"/>
          <w:szCs w:val="24"/>
          <w:shd w:val="clear" w:color="auto" w:fill="FFFFFF"/>
        </w:rPr>
        <w:t xml:space="preserve"> </w:t>
      </w:r>
      <w:r w:rsidR="00C54B41">
        <w:rPr>
          <w:rFonts w:ascii="Times New Roman" w:hAnsi="Times New Roman" w:cs="Times New Roman"/>
          <w:color w:val="222222"/>
          <w:sz w:val="24"/>
          <w:szCs w:val="24"/>
          <w:shd w:val="clear" w:color="auto" w:fill="FFFFFF"/>
        </w:rPr>
        <w:t xml:space="preserve">domestic and foreign policies. </w:t>
      </w:r>
      <w:r w:rsidR="009214F3">
        <w:rPr>
          <w:rFonts w:ascii="Times New Roman" w:hAnsi="Times New Roman" w:cs="Times New Roman"/>
          <w:color w:val="222222"/>
          <w:sz w:val="24"/>
          <w:szCs w:val="24"/>
          <w:shd w:val="clear" w:color="auto" w:fill="FFFFFF"/>
        </w:rPr>
        <w:t>(McCormick, 2011)</w:t>
      </w:r>
      <w:r w:rsidR="00C54B41">
        <w:rPr>
          <w:rFonts w:ascii="Times New Roman" w:hAnsi="Times New Roman" w:cs="Times New Roman"/>
          <w:color w:val="222222"/>
          <w:sz w:val="24"/>
          <w:szCs w:val="24"/>
          <w:shd w:val="clear" w:color="auto" w:fill="FFFFFF"/>
        </w:rPr>
        <w:t xml:space="preserve">. </w:t>
      </w:r>
      <w:r w:rsidR="00652BB7">
        <w:rPr>
          <w:rFonts w:ascii="Times New Roman" w:hAnsi="Times New Roman" w:cs="Times New Roman"/>
          <w:color w:val="222222"/>
          <w:sz w:val="24"/>
          <w:szCs w:val="24"/>
          <w:shd w:val="clear" w:color="auto" w:fill="FFFFFF"/>
        </w:rPr>
        <w:t xml:space="preserve">According to the president, </w:t>
      </w:r>
      <w:r w:rsidR="00201F9C">
        <w:rPr>
          <w:rFonts w:ascii="Times New Roman" w:hAnsi="Times New Roman" w:cs="Times New Roman"/>
          <w:color w:val="222222"/>
          <w:sz w:val="24"/>
          <w:szCs w:val="24"/>
          <w:shd w:val="clear" w:color="auto" w:fill="FFFFFF"/>
        </w:rPr>
        <w:t>achieving domestic policy would lead the country to achiev</w:t>
      </w:r>
      <w:r w:rsidR="00C54B41">
        <w:rPr>
          <w:rFonts w:ascii="Times New Roman" w:hAnsi="Times New Roman" w:cs="Times New Roman"/>
          <w:color w:val="222222"/>
          <w:sz w:val="24"/>
          <w:szCs w:val="24"/>
          <w:shd w:val="clear" w:color="auto" w:fill="FFFFFF"/>
        </w:rPr>
        <w:t>e</w:t>
      </w:r>
      <w:r w:rsidR="00201F9C">
        <w:rPr>
          <w:rFonts w:ascii="Times New Roman" w:hAnsi="Times New Roman" w:cs="Times New Roman"/>
          <w:color w:val="222222"/>
          <w:sz w:val="24"/>
          <w:szCs w:val="24"/>
          <w:shd w:val="clear" w:color="auto" w:fill="FFFFFF"/>
        </w:rPr>
        <w:t xml:space="preserve"> effective foreign policies. </w:t>
      </w:r>
      <w:r w:rsidR="00A74B3B">
        <w:rPr>
          <w:rFonts w:ascii="Times New Roman" w:hAnsi="Times New Roman" w:cs="Times New Roman"/>
          <w:color w:val="222222"/>
          <w:sz w:val="24"/>
          <w:szCs w:val="24"/>
          <w:shd w:val="clear" w:color="auto" w:fill="FFFFFF"/>
        </w:rPr>
        <w:t xml:space="preserve">Although </w:t>
      </w:r>
      <w:r w:rsidR="00F773EF">
        <w:rPr>
          <w:rFonts w:ascii="Times New Roman" w:hAnsi="Times New Roman" w:cs="Times New Roman"/>
          <w:color w:val="222222"/>
          <w:sz w:val="24"/>
          <w:szCs w:val="24"/>
          <w:shd w:val="clear" w:color="auto" w:fill="FFFFFF"/>
        </w:rPr>
        <w:t xml:space="preserve">the Obama administration </w:t>
      </w:r>
      <w:r w:rsidR="00C54B41">
        <w:rPr>
          <w:rFonts w:ascii="Times New Roman" w:hAnsi="Times New Roman" w:cs="Times New Roman"/>
          <w:color w:val="222222"/>
          <w:sz w:val="24"/>
          <w:szCs w:val="24"/>
          <w:shd w:val="clear" w:color="auto" w:fill="FFFFFF"/>
        </w:rPr>
        <w:t>achieved</w:t>
      </w:r>
      <w:r w:rsidR="00F773EF">
        <w:rPr>
          <w:rFonts w:ascii="Times New Roman" w:hAnsi="Times New Roman" w:cs="Times New Roman"/>
          <w:color w:val="222222"/>
          <w:sz w:val="24"/>
          <w:szCs w:val="24"/>
          <w:shd w:val="clear" w:color="auto" w:fill="FFFFFF"/>
        </w:rPr>
        <w:t xml:space="preserve"> some of its objective</w:t>
      </w:r>
      <w:r w:rsidR="00C54B41">
        <w:rPr>
          <w:rFonts w:ascii="Times New Roman" w:hAnsi="Times New Roman" w:cs="Times New Roman"/>
          <w:color w:val="222222"/>
          <w:sz w:val="24"/>
          <w:szCs w:val="24"/>
          <w:shd w:val="clear" w:color="auto" w:fill="FFFFFF"/>
        </w:rPr>
        <w:t>s</w:t>
      </w:r>
      <w:r w:rsidR="00F773EF">
        <w:rPr>
          <w:rFonts w:ascii="Times New Roman" w:hAnsi="Times New Roman" w:cs="Times New Roman"/>
          <w:color w:val="222222"/>
          <w:sz w:val="24"/>
          <w:szCs w:val="24"/>
          <w:shd w:val="clear" w:color="auto" w:fill="FFFFFF"/>
        </w:rPr>
        <w:t xml:space="preserve">, </w:t>
      </w:r>
      <w:r w:rsidR="00C54B41">
        <w:rPr>
          <w:rFonts w:ascii="Times New Roman" w:hAnsi="Times New Roman" w:cs="Times New Roman"/>
          <w:color w:val="222222"/>
          <w:sz w:val="24"/>
          <w:szCs w:val="24"/>
          <w:shd w:val="clear" w:color="auto" w:fill="FFFFFF"/>
        </w:rPr>
        <w:t>many</w:t>
      </w:r>
      <w:r w:rsidR="00F773EF">
        <w:rPr>
          <w:rFonts w:ascii="Times New Roman" w:hAnsi="Times New Roman" w:cs="Times New Roman"/>
          <w:color w:val="222222"/>
          <w:sz w:val="24"/>
          <w:szCs w:val="24"/>
          <w:shd w:val="clear" w:color="auto" w:fill="FFFFFF"/>
        </w:rPr>
        <w:t xml:space="preserve"> African-American population</w:t>
      </w:r>
      <w:r w:rsidR="00C54B41">
        <w:rPr>
          <w:rFonts w:ascii="Times New Roman" w:hAnsi="Times New Roman" w:cs="Times New Roman"/>
          <w:color w:val="222222"/>
          <w:sz w:val="24"/>
          <w:szCs w:val="24"/>
          <w:shd w:val="clear" w:color="auto" w:fill="FFFFFF"/>
        </w:rPr>
        <w:t>s</w:t>
      </w:r>
      <w:r w:rsidR="00F773EF">
        <w:rPr>
          <w:rFonts w:ascii="Times New Roman" w:hAnsi="Times New Roman" w:cs="Times New Roman"/>
          <w:color w:val="222222"/>
          <w:sz w:val="24"/>
          <w:szCs w:val="24"/>
          <w:shd w:val="clear" w:color="auto" w:fill="FFFFFF"/>
        </w:rPr>
        <w:t xml:space="preserve"> ha</w:t>
      </w:r>
      <w:r w:rsidR="00C54B41">
        <w:rPr>
          <w:rFonts w:ascii="Times New Roman" w:hAnsi="Times New Roman" w:cs="Times New Roman"/>
          <w:color w:val="222222"/>
          <w:sz w:val="24"/>
          <w:szCs w:val="24"/>
          <w:shd w:val="clear" w:color="auto" w:fill="FFFFFF"/>
        </w:rPr>
        <w:t>ve</w:t>
      </w:r>
      <w:r w:rsidR="00F773EF">
        <w:rPr>
          <w:rFonts w:ascii="Times New Roman" w:hAnsi="Times New Roman" w:cs="Times New Roman"/>
          <w:color w:val="222222"/>
          <w:sz w:val="24"/>
          <w:szCs w:val="24"/>
          <w:shd w:val="clear" w:color="auto" w:fill="FFFFFF"/>
        </w:rPr>
        <w:t xml:space="preserve"> expressed their disappointment in his administration</w:t>
      </w:r>
      <w:r w:rsidR="00C54B41">
        <w:rPr>
          <w:rFonts w:ascii="Times New Roman" w:hAnsi="Times New Roman" w:cs="Times New Roman"/>
          <w:color w:val="222222"/>
          <w:sz w:val="24"/>
          <w:szCs w:val="24"/>
          <w:shd w:val="clear" w:color="auto" w:fill="FFFFFF"/>
        </w:rPr>
        <w:t>,</w:t>
      </w:r>
      <w:r w:rsidR="00F773EF">
        <w:rPr>
          <w:rFonts w:ascii="Times New Roman" w:hAnsi="Times New Roman" w:cs="Times New Roman"/>
          <w:color w:val="222222"/>
          <w:sz w:val="24"/>
          <w:szCs w:val="24"/>
          <w:shd w:val="clear" w:color="auto" w:fill="FFFFFF"/>
        </w:rPr>
        <w:t xml:space="preserve"> citing his failure to fight for better black rights as the first black president. As the first black president, the African-American population</w:t>
      </w:r>
      <w:r w:rsidR="00C54B41">
        <w:rPr>
          <w:rFonts w:ascii="Times New Roman" w:hAnsi="Times New Roman" w:cs="Times New Roman"/>
          <w:color w:val="222222"/>
          <w:sz w:val="24"/>
          <w:szCs w:val="24"/>
          <w:shd w:val="clear" w:color="auto" w:fill="FFFFFF"/>
        </w:rPr>
        <w:t xml:space="preserve"> had high expectations of the president, emphasizing more rights towards the blacks. </w:t>
      </w:r>
    </w:p>
    <w:p w:rsidR="00C54B41" w:rsidRPr="00D056D9" w:rsidRDefault="00C54B41" w:rsidP="00BE2F9B">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In the attempt to address systematic and structural racism, the first Black President would have used principles relating to systematic and structural racism to develop better strategies for improving the lives of the racially profiled populations. An example of these principles is using the BLM principles as an approach centered on African-American populations and developing strategies to improve their livers. Through the exposure of the BLM movement, one can identify existing gaps in various sectors such as health or education (William et al., 2018). </w:t>
      </w:r>
    </w:p>
    <w:p w:rsidR="000A0CF3" w:rsidRPr="00D81C07" w:rsidRDefault="000A0CF3" w:rsidP="000A0CF3">
      <w:pPr>
        <w:spacing w:after="0" w:line="480" w:lineRule="auto"/>
        <w:jc w:val="center"/>
        <w:rPr>
          <w:rFonts w:ascii="Times New Roman" w:hAnsi="Times New Roman" w:cs="Times New Roman"/>
          <w:b/>
          <w:color w:val="222222"/>
          <w:sz w:val="24"/>
          <w:szCs w:val="24"/>
          <w:shd w:val="clear" w:color="auto" w:fill="FFFFFF"/>
        </w:rPr>
      </w:pPr>
      <w:r w:rsidRPr="00D81C07">
        <w:rPr>
          <w:rFonts w:ascii="Times New Roman" w:hAnsi="Times New Roman" w:cs="Times New Roman"/>
          <w:b/>
          <w:color w:val="222222"/>
          <w:sz w:val="24"/>
          <w:szCs w:val="24"/>
          <w:shd w:val="clear" w:color="auto" w:fill="FFFFFF"/>
        </w:rPr>
        <w:t>Pandemic Exposure of Inequalities</w:t>
      </w:r>
    </w:p>
    <w:p w:rsidR="000A0CF3" w:rsidRPr="00D056D9" w:rsidRDefault="00AD568F" w:rsidP="000A0CF3">
      <w:pPr>
        <w:spacing w:after="0" w:line="480" w:lineRule="auto"/>
        <w:ind w:firstLine="720"/>
        <w:rPr>
          <w:rFonts w:ascii="Times New Roman" w:hAnsi="Times New Roman" w:cs="Times New Roman"/>
          <w:color w:val="222222"/>
          <w:sz w:val="24"/>
          <w:szCs w:val="24"/>
          <w:shd w:val="clear" w:color="auto" w:fill="FFFFFF"/>
        </w:rPr>
      </w:pPr>
      <w:r w:rsidRPr="00D056D9">
        <w:rPr>
          <w:rFonts w:ascii="Times New Roman" w:hAnsi="Times New Roman" w:cs="Times New Roman"/>
          <w:color w:val="222222"/>
          <w:sz w:val="24"/>
          <w:szCs w:val="24"/>
          <w:shd w:val="clear" w:color="auto" w:fill="FFFFFF"/>
        </w:rPr>
        <w:t>Throughout</w:t>
      </w:r>
      <w:r w:rsidR="000A0CF3" w:rsidRPr="00D056D9">
        <w:rPr>
          <w:rFonts w:ascii="Times New Roman" w:hAnsi="Times New Roman" w:cs="Times New Roman"/>
          <w:color w:val="222222"/>
          <w:sz w:val="24"/>
          <w:szCs w:val="24"/>
          <w:shd w:val="clear" w:color="auto" w:fill="FFFFFF"/>
        </w:rPr>
        <w:t xml:space="preserve"> history</w:t>
      </w:r>
      <w:r w:rsidRPr="00D056D9">
        <w:rPr>
          <w:rFonts w:ascii="Times New Roman" w:hAnsi="Times New Roman" w:cs="Times New Roman"/>
          <w:color w:val="222222"/>
          <w:sz w:val="24"/>
          <w:szCs w:val="24"/>
          <w:shd w:val="clear" w:color="auto" w:fill="FFFFFF"/>
        </w:rPr>
        <w:t>,</w:t>
      </w:r>
      <w:r w:rsidR="000A0CF3" w:rsidRPr="00D056D9">
        <w:rPr>
          <w:rFonts w:ascii="Times New Roman" w:hAnsi="Times New Roman" w:cs="Times New Roman"/>
          <w:color w:val="222222"/>
          <w:sz w:val="24"/>
          <w:szCs w:val="24"/>
          <w:shd w:val="clear" w:color="auto" w:fill="FFFFFF"/>
        </w:rPr>
        <w:t xml:space="preserve"> there have been inequalities among the American population ranging from </w:t>
      </w:r>
      <w:r w:rsidRPr="00D056D9">
        <w:rPr>
          <w:rFonts w:ascii="Times New Roman" w:hAnsi="Times New Roman" w:cs="Times New Roman"/>
          <w:color w:val="222222"/>
          <w:sz w:val="24"/>
          <w:szCs w:val="24"/>
          <w:shd w:val="clear" w:color="auto" w:fill="FFFFFF"/>
        </w:rPr>
        <w:t>poor</w:t>
      </w:r>
      <w:r w:rsidR="000A0CF3" w:rsidRPr="00D056D9">
        <w:rPr>
          <w:rFonts w:ascii="Times New Roman" w:hAnsi="Times New Roman" w:cs="Times New Roman"/>
          <w:color w:val="222222"/>
          <w:sz w:val="24"/>
          <w:szCs w:val="24"/>
          <w:shd w:val="clear" w:color="auto" w:fill="FFFFFF"/>
        </w:rPr>
        <w:t xml:space="preserve"> treatment of </w:t>
      </w:r>
      <w:r w:rsidRPr="00D056D9">
        <w:rPr>
          <w:rFonts w:ascii="Times New Roman" w:hAnsi="Times New Roman" w:cs="Times New Roman"/>
          <w:color w:val="222222"/>
          <w:sz w:val="24"/>
          <w:szCs w:val="24"/>
          <w:shd w:val="clear" w:color="auto" w:fill="FFFFFF"/>
        </w:rPr>
        <w:t>the criminal justice system towards certain races, income inequality, and</w:t>
      </w:r>
      <w:r w:rsidR="000A0CF3" w:rsidRPr="00D056D9">
        <w:rPr>
          <w:rFonts w:ascii="Times New Roman" w:hAnsi="Times New Roman" w:cs="Times New Roman"/>
          <w:color w:val="222222"/>
          <w:sz w:val="24"/>
          <w:szCs w:val="24"/>
          <w:shd w:val="clear" w:color="auto" w:fill="FFFFFF"/>
        </w:rPr>
        <w:t xml:space="preserve"> </w:t>
      </w:r>
      <w:r w:rsidR="006C27FC" w:rsidRPr="00D056D9">
        <w:rPr>
          <w:rFonts w:ascii="Times New Roman" w:hAnsi="Times New Roman" w:cs="Times New Roman"/>
          <w:color w:val="222222"/>
          <w:sz w:val="24"/>
          <w:szCs w:val="24"/>
          <w:shd w:val="clear" w:color="auto" w:fill="FFFFFF"/>
        </w:rPr>
        <w:t xml:space="preserve">unequal </w:t>
      </w:r>
      <w:r w:rsidR="000A0CF3" w:rsidRPr="00D056D9">
        <w:rPr>
          <w:rFonts w:ascii="Times New Roman" w:hAnsi="Times New Roman" w:cs="Times New Roman"/>
          <w:color w:val="222222"/>
          <w:sz w:val="24"/>
          <w:szCs w:val="24"/>
          <w:shd w:val="clear" w:color="auto" w:fill="FFFFFF"/>
        </w:rPr>
        <w:t>access to services such as public health. Increased racial killings in recent times are an example of inequalities between the Whites and the African-American population. The first section</w:t>
      </w:r>
      <w:r w:rsidRPr="00D056D9">
        <w:rPr>
          <w:rFonts w:ascii="Times New Roman" w:hAnsi="Times New Roman" w:cs="Times New Roman"/>
          <w:color w:val="222222"/>
          <w:sz w:val="24"/>
          <w:szCs w:val="24"/>
          <w:shd w:val="clear" w:color="auto" w:fill="FFFFFF"/>
        </w:rPr>
        <w:t>,</w:t>
      </w:r>
      <w:r w:rsidR="000A0CF3" w:rsidRPr="00D056D9">
        <w:rPr>
          <w:rFonts w:ascii="Times New Roman" w:hAnsi="Times New Roman" w:cs="Times New Roman"/>
          <w:color w:val="222222"/>
          <w:sz w:val="24"/>
          <w:szCs w:val="24"/>
          <w:shd w:val="clear" w:color="auto" w:fill="FFFFFF"/>
        </w:rPr>
        <w:t xml:space="preserve"> the pandemic</w:t>
      </w:r>
      <w:r w:rsidRPr="00D056D9">
        <w:rPr>
          <w:rFonts w:ascii="Times New Roman" w:hAnsi="Times New Roman" w:cs="Times New Roman"/>
          <w:color w:val="222222"/>
          <w:sz w:val="24"/>
          <w:szCs w:val="24"/>
          <w:shd w:val="clear" w:color="auto" w:fill="FFFFFF"/>
        </w:rPr>
        <w:t>,</w:t>
      </w:r>
      <w:r w:rsidR="000A0CF3" w:rsidRPr="00D056D9">
        <w:rPr>
          <w:rFonts w:ascii="Times New Roman" w:hAnsi="Times New Roman" w:cs="Times New Roman"/>
          <w:color w:val="222222"/>
          <w:sz w:val="24"/>
          <w:szCs w:val="24"/>
          <w:shd w:val="clear" w:color="auto" w:fill="FFFFFF"/>
        </w:rPr>
        <w:t xml:space="preserve"> has exposed the inequalities</w:t>
      </w:r>
      <w:r w:rsidRPr="00D056D9">
        <w:rPr>
          <w:rFonts w:ascii="Times New Roman" w:hAnsi="Times New Roman" w:cs="Times New Roman"/>
          <w:color w:val="222222"/>
          <w:sz w:val="24"/>
          <w:szCs w:val="24"/>
          <w:shd w:val="clear" w:color="auto" w:fill="FFFFFF"/>
        </w:rPr>
        <w:t xml:space="preserve"> in the American social structure</w:t>
      </w:r>
      <w:r w:rsidR="000A0CF3" w:rsidRPr="00D056D9">
        <w:rPr>
          <w:rFonts w:ascii="Times New Roman" w:hAnsi="Times New Roman" w:cs="Times New Roman"/>
          <w:color w:val="222222"/>
          <w:sz w:val="24"/>
          <w:szCs w:val="24"/>
          <w:shd w:val="clear" w:color="auto" w:fill="FFFFFF"/>
        </w:rPr>
        <w:t xml:space="preserve"> is in the health sector. According to Paremoer et al. (2021)</w:t>
      </w:r>
      <w:r w:rsidRPr="00D056D9">
        <w:rPr>
          <w:rFonts w:ascii="Times New Roman" w:hAnsi="Times New Roman" w:cs="Times New Roman"/>
          <w:color w:val="222222"/>
          <w:sz w:val="24"/>
          <w:szCs w:val="24"/>
          <w:shd w:val="clear" w:color="auto" w:fill="FFFFFF"/>
        </w:rPr>
        <w:t>,</w:t>
      </w:r>
      <w:r w:rsidR="000A0CF3" w:rsidRPr="00D056D9">
        <w:rPr>
          <w:rFonts w:ascii="Times New Roman" w:hAnsi="Times New Roman" w:cs="Times New Roman"/>
          <w:color w:val="222222"/>
          <w:sz w:val="24"/>
          <w:szCs w:val="24"/>
          <w:shd w:val="clear" w:color="auto" w:fill="FFFFFF"/>
        </w:rPr>
        <w:t xml:space="preserve"> “the covid-19 pandemic has exposed the longstanding structural drivers of health inequities, such as precarious and adverse working </w:t>
      </w:r>
      <w:r w:rsidR="000A0CF3" w:rsidRPr="00D056D9">
        <w:rPr>
          <w:rFonts w:ascii="Times New Roman" w:hAnsi="Times New Roman" w:cs="Times New Roman"/>
          <w:color w:val="222222"/>
          <w:sz w:val="24"/>
          <w:szCs w:val="24"/>
          <w:shd w:val="clear" w:color="auto" w:fill="FFFFFF"/>
        </w:rPr>
        <w:lastRenderedPageBreak/>
        <w:t>conditions, growing economic disparities, and anti-democratic political processes and institutions” (</w:t>
      </w:r>
      <w:r w:rsidRPr="00D056D9">
        <w:rPr>
          <w:rFonts w:ascii="Times New Roman" w:hAnsi="Times New Roman" w:cs="Times New Roman"/>
          <w:color w:val="222222"/>
          <w:sz w:val="24"/>
          <w:szCs w:val="24"/>
          <w:shd w:val="clear" w:color="auto" w:fill="FFFFFF"/>
        </w:rPr>
        <w:t>p</w:t>
      </w:r>
      <w:r w:rsidR="000A0CF3" w:rsidRPr="00D056D9">
        <w:rPr>
          <w:rFonts w:ascii="Times New Roman" w:hAnsi="Times New Roman" w:cs="Times New Roman"/>
          <w:color w:val="222222"/>
          <w:sz w:val="24"/>
          <w:szCs w:val="24"/>
          <w:shd w:val="clear" w:color="auto" w:fill="FFFFFF"/>
        </w:rPr>
        <w:t>ara. 1). For example, 60% of people working in unstable and unfavorable working environment</w:t>
      </w:r>
      <w:r w:rsidRPr="00D056D9">
        <w:rPr>
          <w:rFonts w:ascii="Times New Roman" w:hAnsi="Times New Roman" w:cs="Times New Roman"/>
          <w:color w:val="222222"/>
          <w:sz w:val="24"/>
          <w:szCs w:val="24"/>
          <w:shd w:val="clear" w:color="auto" w:fill="FFFFFF"/>
        </w:rPr>
        <w:t xml:space="preserve">s such as warehouses in the US constitute African-American populations (Paremoer, 2021). The pandemic has exposed that people working in these environments have been subjected to limited accessibility of sick leave, limited access to healthcare services, and low wages, impacting their ability to seek quality living standards. </w:t>
      </w:r>
    </w:p>
    <w:p w:rsidR="00AD568F" w:rsidRPr="00D056D9" w:rsidRDefault="00AD568F" w:rsidP="000A0CF3">
      <w:pPr>
        <w:spacing w:after="0" w:line="480" w:lineRule="auto"/>
        <w:ind w:firstLine="720"/>
        <w:rPr>
          <w:rFonts w:ascii="Times New Roman" w:hAnsi="Times New Roman" w:cs="Times New Roman"/>
          <w:color w:val="222222"/>
          <w:sz w:val="24"/>
          <w:szCs w:val="24"/>
          <w:shd w:val="clear" w:color="auto" w:fill="FFFFFF"/>
        </w:rPr>
      </w:pPr>
      <w:r w:rsidRPr="00D056D9">
        <w:rPr>
          <w:rFonts w:ascii="Times New Roman" w:hAnsi="Times New Roman" w:cs="Times New Roman"/>
          <w:color w:val="222222"/>
          <w:sz w:val="24"/>
          <w:szCs w:val="24"/>
          <w:shd w:val="clear" w:color="auto" w:fill="FFFFFF"/>
        </w:rPr>
        <w:t>Additionally, the pandemic has exposed</w:t>
      </w:r>
      <w:r w:rsidR="006C27FC" w:rsidRPr="00D056D9">
        <w:rPr>
          <w:rFonts w:ascii="Times New Roman" w:hAnsi="Times New Roman" w:cs="Times New Roman"/>
          <w:color w:val="222222"/>
          <w:sz w:val="24"/>
          <w:szCs w:val="24"/>
          <w:shd w:val="clear" w:color="auto" w:fill="FFFFFF"/>
        </w:rPr>
        <w:t xml:space="preserve"> the broad extent of</w:t>
      </w:r>
      <w:r w:rsidRPr="00D056D9">
        <w:rPr>
          <w:rFonts w:ascii="Times New Roman" w:hAnsi="Times New Roman" w:cs="Times New Roman"/>
          <w:color w:val="222222"/>
          <w:sz w:val="24"/>
          <w:szCs w:val="24"/>
          <w:shd w:val="clear" w:color="auto" w:fill="FFFFFF"/>
        </w:rPr>
        <w:t xml:space="preserve"> </w:t>
      </w:r>
      <w:r w:rsidR="00032111" w:rsidRPr="00D056D9">
        <w:rPr>
          <w:rFonts w:ascii="Times New Roman" w:hAnsi="Times New Roman" w:cs="Times New Roman"/>
          <w:color w:val="222222"/>
          <w:sz w:val="24"/>
          <w:szCs w:val="24"/>
          <w:shd w:val="clear" w:color="auto" w:fill="FFFFFF"/>
        </w:rPr>
        <w:t xml:space="preserve">economic inequality and lack of </w:t>
      </w:r>
      <w:r w:rsidR="006C27FC" w:rsidRPr="00D056D9">
        <w:rPr>
          <w:rFonts w:ascii="Times New Roman" w:hAnsi="Times New Roman" w:cs="Times New Roman"/>
          <w:color w:val="222222"/>
          <w:sz w:val="24"/>
          <w:szCs w:val="24"/>
          <w:shd w:val="clear" w:color="auto" w:fill="FFFFFF"/>
        </w:rPr>
        <w:t xml:space="preserve">adequate </w:t>
      </w:r>
      <w:r w:rsidR="00032111" w:rsidRPr="00D056D9">
        <w:rPr>
          <w:rFonts w:ascii="Times New Roman" w:hAnsi="Times New Roman" w:cs="Times New Roman"/>
          <w:color w:val="222222"/>
          <w:sz w:val="24"/>
          <w:szCs w:val="24"/>
          <w:shd w:val="clear" w:color="auto" w:fill="FFFFFF"/>
        </w:rPr>
        <w:t>social protection across different racial groups, population</w:t>
      </w:r>
      <w:r w:rsidR="006C27FC" w:rsidRPr="00D056D9">
        <w:rPr>
          <w:rFonts w:ascii="Times New Roman" w:hAnsi="Times New Roman" w:cs="Times New Roman"/>
          <w:color w:val="222222"/>
          <w:sz w:val="24"/>
          <w:szCs w:val="24"/>
          <w:shd w:val="clear" w:color="auto" w:fill="FFFFFF"/>
        </w:rPr>
        <w:t>s,</w:t>
      </w:r>
      <w:r w:rsidR="00032111" w:rsidRPr="00D056D9">
        <w:rPr>
          <w:rFonts w:ascii="Times New Roman" w:hAnsi="Times New Roman" w:cs="Times New Roman"/>
          <w:color w:val="222222"/>
          <w:sz w:val="24"/>
          <w:szCs w:val="24"/>
          <w:shd w:val="clear" w:color="auto" w:fill="FFFFFF"/>
        </w:rPr>
        <w:t xml:space="preserve"> and gender. Globally, </w:t>
      </w:r>
      <w:r w:rsidR="006C27FC" w:rsidRPr="00D056D9">
        <w:rPr>
          <w:rFonts w:ascii="Times New Roman" w:hAnsi="Times New Roman" w:cs="Times New Roman"/>
          <w:color w:val="222222"/>
          <w:sz w:val="24"/>
          <w:szCs w:val="24"/>
          <w:shd w:val="clear" w:color="auto" w:fill="FFFFFF"/>
        </w:rPr>
        <w:t xml:space="preserve">the </w:t>
      </w:r>
      <w:r w:rsidR="00032111" w:rsidRPr="00D056D9">
        <w:rPr>
          <w:rFonts w:ascii="Times New Roman" w:hAnsi="Times New Roman" w:cs="Times New Roman"/>
          <w:color w:val="222222"/>
          <w:sz w:val="24"/>
          <w:szCs w:val="24"/>
          <w:shd w:val="clear" w:color="auto" w:fill="FFFFFF"/>
        </w:rPr>
        <w:t xml:space="preserve">world’s </w:t>
      </w:r>
      <w:r w:rsidR="006C27FC" w:rsidRPr="00D056D9">
        <w:rPr>
          <w:rFonts w:ascii="Times New Roman" w:hAnsi="Times New Roman" w:cs="Times New Roman"/>
          <w:color w:val="222222"/>
          <w:sz w:val="24"/>
          <w:szCs w:val="24"/>
          <w:shd w:val="clear" w:color="auto" w:fill="FFFFFF"/>
        </w:rPr>
        <w:t>most affluen</w:t>
      </w:r>
      <w:r w:rsidR="00032111" w:rsidRPr="00D056D9">
        <w:rPr>
          <w:rFonts w:ascii="Times New Roman" w:hAnsi="Times New Roman" w:cs="Times New Roman"/>
          <w:color w:val="222222"/>
          <w:sz w:val="24"/>
          <w:szCs w:val="24"/>
          <w:shd w:val="clear" w:color="auto" w:fill="FFFFFF"/>
        </w:rPr>
        <w:t>t five billionaires</w:t>
      </w:r>
      <w:r w:rsidR="006C27FC" w:rsidRPr="00D056D9">
        <w:rPr>
          <w:rFonts w:ascii="Times New Roman" w:hAnsi="Times New Roman" w:cs="Times New Roman"/>
          <w:color w:val="222222"/>
          <w:sz w:val="24"/>
          <w:szCs w:val="24"/>
          <w:shd w:val="clear" w:color="auto" w:fill="FFFFFF"/>
        </w:rPr>
        <w:t>'</w:t>
      </w:r>
      <w:r w:rsidR="00032111" w:rsidRPr="00D056D9">
        <w:rPr>
          <w:rFonts w:ascii="Times New Roman" w:hAnsi="Times New Roman" w:cs="Times New Roman"/>
          <w:color w:val="222222"/>
          <w:sz w:val="24"/>
          <w:szCs w:val="24"/>
          <w:shd w:val="clear" w:color="auto" w:fill="FFFFFF"/>
        </w:rPr>
        <w:t xml:space="preserve"> income</w:t>
      </w:r>
      <w:r w:rsidR="006C27FC" w:rsidRPr="00D056D9">
        <w:rPr>
          <w:rFonts w:ascii="Times New Roman" w:hAnsi="Times New Roman" w:cs="Times New Roman"/>
          <w:color w:val="222222"/>
          <w:sz w:val="24"/>
          <w:szCs w:val="24"/>
          <w:shd w:val="clear" w:color="auto" w:fill="FFFFFF"/>
        </w:rPr>
        <w:t>s</w:t>
      </w:r>
      <w:r w:rsidR="00032111" w:rsidRPr="00D056D9">
        <w:rPr>
          <w:rFonts w:ascii="Times New Roman" w:hAnsi="Times New Roman" w:cs="Times New Roman"/>
          <w:color w:val="222222"/>
          <w:sz w:val="24"/>
          <w:szCs w:val="24"/>
          <w:shd w:val="clear" w:color="auto" w:fill="FFFFFF"/>
        </w:rPr>
        <w:t xml:space="preserve"> have increased </w:t>
      </w:r>
      <w:r w:rsidR="006C27FC" w:rsidRPr="00D056D9">
        <w:rPr>
          <w:rFonts w:ascii="Times New Roman" w:hAnsi="Times New Roman" w:cs="Times New Roman"/>
          <w:color w:val="222222"/>
          <w:sz w:val="24"/>
          <w:szCs w:val="24"/>
          <w:shd w:val="clear" w:color="auto" w:fill="FFFFFF"/>
        </w:rPr>
        <w:t>during</w:t>
      </w:r>
      <w:r w:rsidR="00032111" w:rsidRPr="00D056D9">
        <w:rPr>
          <w:rFonts w:ascii="Times New Roman" w:hAnsi="Times New Roman" w:cs="Times New Roman"/>
          <w:color w:val="222222"/>
          <w:sz w:val="24"/>
          <w:szCs w:val="24"/>
          <w:shd w:val="clear" w:color="auto" w:fill="FFFFFF"/>
        </w:rPr>
        <w:t xml:space="preserve"> the pandemic</w:t>
      </w:r>
      <w:r w:rsidR="006C27FC" w:rsidRPr="00D056D9">
        <w:rPr>
          <w:rFonts w:ascii="Times New Roman" w:hAnsi="Times New Roman" w:cs="Times New Roman"/>
          <w:color w:val="222222"/>
          <w:sz w:val="24"/>
          <w:szCs w:val="24"/>
          <w:shd w:val="clear" w:color="auto" w:fill="FFFFFF"/>
        </w:rPr>
        <w:t>;</w:t>
      </w:r>
      <w:r w:rsidR="00032111" w:rsidRPr="00D056D9">
        <w:rPr>
          <w:rFonts w:ascii="Times New Roman" w:hAnsi="Times New Roman" w:cs="Times New Roman"/>
          <w:color w:val="222222"/>
          <w:sz w:val="24"/>
          <w:szCs w:val="24"/>
          <w:shd w:val="clear" w:color="auto" w:fill="FFFFFF"/>
        </w:rPr>
        <w:t xml:space="preserve"> however, approximately 435 million women and girls subjected to loss of employment will continue living below the poverty line (Paremoer et al., 2021). </w:t>
      </w:r>
      <w:r w:rsidR="00910DEA" w:rsidRPr="00D056D9">
        <w:rPr>
          <w:rFonts w:ascii="Times New Roman" w:hAnsi="Times New Roman" w:cs="Times New Roman"/>
          <w:color w:val="222222"/>
          <w:sz w:val="24"/>
          <w:szCs w:val="24"/>
          <w:shd w:val="clear" w:color="auto" w:fill="FFFFFF"/>
        </w:rPr>
        <w:t xml:space="preserve">These economic inequalities have been in existence following the lack of strong regulatory control in the financial and commercial markets, illegal financial flows, poor taxation policies, and the high impact the transnational corporations have on national economies (Paremoer et al., 2021). </w:t>
      </w:r>
    </w:p>
    <w:p w:rsidR="0097502A" w:rsidRPr="00D056D9" w:rsidRDefault="0097502A" w:rsidP="000A0CF3">
      <w:pPr>
        <w:spacing w:after="0" w:line="480" w:lineRule="auto"/>
        <w:ind w:firstLine="720"/>
        <w:rPr>
          <w:rFonts w:ascii="Times New Roman" w:hAnsi="Times New Roman" w:cs="Times New Roman"/>
          <w:color w:val="222222"/>
          <w:sz w:val="24"/>
          <w:szCs w:val="24"/>
          <w:shd w:val="clear" w:color="auto" w:fill="FFFFFF"/>
        </w:rPr>
      </w:pPr>
      <w:r w:rsidRPr="00D056D9">
        <w:rPr>
          <w:rFonts w:ascii="Times New Roman" w:hAnsi="Times New Roman" w:cs="Times New Roman"/>
          <w:color w:val="222222"/>
          <w:sz w:val="24"/>
          <w:szCs w:val="24"/>
          <w:shd w:val="clear" w:color="auto" w:fill="FFFFFF"/>
        </w:rPr>
        <w:t xml:space="preserve">Congress and the president have a responsibility </w:t>
      </w:r>
      <w:r w:rsidR="00707833" w:rsidRPr="00D056D9">
        <w:rPr>
          <w:rFonts w:ascii="Times New Roman" w:hAnsi="Times New Roman" w:cs="Times New Roman"/>
          <w:color w:val="222222"/>
          <w:sz w:val="24"/>
          <w:szCs w:val="24"/>
          <w:shd w:val="clear" w:color="auto" w:fill="FFFFFF"/>
        </w:rPr>
        <w:t>to create</w:t>
      </w:r>
      <w:r w:rsidRPr="00D056D9">
        <w:rPr>
          <w:rFonts w:ascii="Times New Roman" w:hAnsi="Times New Roman" w:cs="Times New Roman"/>
          <w:color w:val="222222"/>
          <w:sz w:val="24"/>
          <w:szCs w:val="24"/>
          <w:shd w:val="clear" w:color="auto" w:fill="FFFFFF"/>
        </w:rPr>
        <w:t xml:space="preserve"> a country free of economic inequality and systematic racism. The first approach congress and the president need to address </w:t>
      </w:r>
      <w:r w:rsidR="00E7301E">
        <w:rPr>
          <w:rFonts w:ascii="Times New Roman" w:hAnsi="Times New Roman" w:cs="Times New Roman"/>
          <w:color w:val="222222"/>
          <w:sz w:val="24"/>
          <w:szCs w:val="24"/>
          <w:shd w:val="clear" w:color="auto" w:fill="FFFFFF"/>
        </w:rPr>
        <w:t>is</w:t>
      </w:r>
      <w:r w:rsidRPr="00D056D9">
        <w:rPr>
          <w:rFonts w:ascii="Times New Roman" w:hAnsi="Times New Roman" w:cs="Times New Roman"/>
          <w:color w:val="222222"/>
          <w:sz w:val="24"/>
          <w:szCs w:val="24"/>
          <w:shd w:val="clear" w:color="auto" w:fill="FFFFFF"/>
        </w:rPr>
        <w:t xml:space="preserve"> regressive taxation policies. Through regressive taxation policies, the middle class and the poor populations pay higher tax</w:t>
      </w:r>
      <w:r w:rsidR="00707833" w:rsidRPr="00D056D9">
        <w:rPr>
          <w:rFonts w:ascii="Times New Roman" w:hAnsi="Times New Roman" w:cs="Times New Roman"/>
          <w:color w:val="222222"/>
          <w:sz w:val="24"/>
          <w:szCs w:val="24"/>
          <w:shd w:val="clear" w:color="auto" w:fill="FFFFFF"/>
        </w:rPr>
        <w:t>es</w:t>
      </w:r>
      <w:r w:rsidRPr="00D056D9">
        <w:rPr>
          <w:rFonts w:ascii="Times New Roman" w:hAnsi="Times New Roman" w:cs="Times New Roman"/>
          <w:color w:val="222222"/>
          <w:sz w:val="24"/>
          <w:szCs w:val="24"/>
          <w:shd w:val="clear" w:color="auto" w:fill="FFFFFF"/>
        </w:rPr>
        <w:t xml:space="preserve"> </w:t>
      </w:r>
      <w:r w:rsidR="00707833" w:rsidRPr="00D056D9">
        <w:rPr>
          <w:rFonts w:ascii="Times New Roman" w:hAnsi="Times New Roman" w:cs="Times New Roman"/>
          <w:color w:val="222222"/>
          <w:sz w:val="24"/>
          <w:szCs w:val="24"/>
          <w:shd w:val="clear" w:color="auto" w:fill="FFFFFF"/>
        </w:rPr>
        <w:t>than</w:t>
      </w:r>
      <w:r w:rsidRPr="00D056D9">
        <w:rPr>
          <w:rFonts w:ascii="Times New Roman" w:hAnsi="Times New Roman" w:cs="Times New Roman"/>
          <w:color w:val="222222"/>
          <w:sz w:val="24"/>
          <w:szCs w:val="24"/>
          <w:shd w:val="clear" w:color="auto" w:fill="FFFFFF"/>
        </w:rPr>
        <w:t xml:space="preserve"> the rich. </w:t>
      </w:r>
      <w:r w:rsidR="00707833" w:rsidRPr="00D056D9">
        <w:rPr>
          <w:rFonts w:ascii="Times New Roman" w:hAnsi="Times New Roman" w:cs="Times New Roman"/>
          <w:color w:val="222222"/>
          <w:sz w:val="24"/>
          <w:szCs w:val="24"/>
          <w:shd w:val="clear" w:color="auto" w:fill="FFFFFF"/>
        </w:rPr>
        <w:t>C</w:t>
      </w:r>
      <w:r w:rsidRPr="00D056D9">
        <w:rPr>
          <w:rFonts w:ascii="Times New Roman" w:hAnsi="Times New Roman" w:cs="Times New Roman"/>
          <w:color w:val="222222"/>
          <w:sz w:val="24"/>
          <w:szCs w:val="24"/>
          <w:shd w:val="clear" w:color="auto" w:fill="FFFFFF"/>
        </w:rPr>
        <w:t>ongress and the president can propose progressive taxation policies</w:t>
      </w:r>
      <w:r w:rsidR="00707833" w:rsidRPr="00D056D9">
        <w:rPr>
          <w:rFonts w:ascii="Times New Roman" w:hAnsi="Times New Roman" w:cs="Times New Roman"/>
          <w:color w:val="222222"/>
          <w:sz w:val="24"/>
          <w:szCs w:val="24"/>
          <w:shd w:val="clear" w:color="auto" w:fill="FFFFFF"/>
        </w:rPr>
        <w:t>,</w:t>
      </w:r>
      <w:r w:rsidRPr="00D056D9">
        <w:rPr>
          <w:rFonts w:ascii="Times New Roman" w:hAnsi="Times New Roman" w:cs="Times New Roman"/>
          <w:color w:val="222222"/>
          <w:sz w:val="24"/>
          <w:szCs w:val="24"/>
          <w:shd w:val="clear" w:color="auto" w:fill="FFFFFF"/>
        </w:rPr>
        <w:t xml:space="preserve"> </w:t>
      </w:r>
      <w:r w:rsidR="00707833" w:rsidRPr="00D056D9">
        <w:rPr>
          <w:rFonts w:ascii="Times New Roman" w:hAnsi="Times New Roman" w:cs="Times New Roman"/>
          <w:color w:val="222222"/>
          <w:sz w:val="24"/>
          <w:szCs w:val="24"/>
          <w:shd w:val="clear" w:color="auto" w:fill="FFFFFF"/>
        </w:rPr>
        <w:t>including people earning higher incomes paying higher taxes than</w:t>
      </w:r>
      <w:r w:rsidRPr="00D056D9">
        <w:rPr>
          <w:rFonts w:ascii="Times New Roman" w:hAnsi="Times New Roman" w:cs="Times New Roman"/>
          <w:color w:val="222222"/>
          <w:sz w:val="24"/>
          <w:szCs w:val="24"/>
          <w:shd w:val="clear" w:color="auto" w:fill="FFFFFF"/>
        </w:rPr>
        <w:t xml:space="preserve"> people earning low incomes (Paremoer et al., 2021).</w:t>
      </w:r>
    </w:p>
    <w:p w:rsidR="0097502A" w:rsidRPr="00D056D9" w:rsidRDefault="0097502A" w:rsidP="000A0CF3">
      <w:pPr>
        <w:spacing w:after="0" w:line="480" w:lineRule="auto"/>
        <w:ind w:firstLine="720"/>
        <w:rPr>
          <w:rFonts w:ascii="Times New Roman" w:hAnsi="Times New Roman" w:cs="Times New Roman"/>
          <w:color w:val="222222"/>
          <w:sz w:val="24"/>
          <w:szCs w:val="24"/>
          <w:shd w:val="clear" w:color="auto" w:fill="FFFFFF"/>
        </w:rPr>
      </w:pPr>
      <w:r w:rsidRPr="00D056D9">
        <w:rPr>
          <w:rFonts w:ascii="Times New Roman" w:hAnsi="Times New Roman" w:cs="Times New Roman"/>
          <w:color w:val="222222"/>
          <w:sz w:val="24"/>
          <w:szCs w:val="24"/>
          <w:shd w:val="clear" w:color="auto" w:fill="FFFFFF"/>
        </w:rPr>
        <w:t xml:space="preserve">Additionally, </w:t>
      </w:r>
      <w:r w:rsidR="00707833" w:rsidRPr="00D056D9">
        <w:rPr>
          <w:rFonts w:ascii="Times New Roman" w:hAnsi="Times New Roman" w:cs="Times New Roman"/>
          <w:color w:val="222222"/>
          <w:sz w:val="24"/>
          <w:szCs w:val="24"/>
          <w:shd w:val="clear" w:color="auto" w:fill="FFFFFF"/>
        </w:rPr>
        <w:t>C</w:t>
      </w:r>
      <w:r w:rsidRPr="00D056D9">
        <w:rPr>
          <w:rFonts w:ascii="Times New Roman" w:hAnsi="Times New Roman" w:cs="Times New Roman"/>
          <w:color w:val="222222"/>
          <w:sz w:val="24"/>
          <w:szCs w:val="24"/>
          <w:shd w:val="clear" w:color="auto" w:fill="FFFFFF"/>
        </w:rPr>
        <w:t xml:space="preserve">ongress and the president can develop policies </w:t>
      </w:r>
      <w:r w:rsidR="00707833" w:rsidRPr="00D056D9">
        <w:rPr>
          <w:rFonts w:ascii="Times New Roman" w:hAnsi="Times New Roman" w:cs="Times New Roman"/>
          <w:color w:val="222222"/>
          <w:sz w:val="24"/>
          <w:szCs w:val="24"/>
          <w:shd w:val="clear" w:color="auto" w:fill="FFFFFF"/>
        </w:rPr>
        <w:t xml:space="preserve">to reduce and counter </w:t>
      </w:r>
      <w:r w:rsidRPr="00D056D9">
        <w:rPr>
          <w:rFonts w:ascii="Times New Roman" w:hAnsi="Times New Roman" w:cs="Times New Roman"/>
          <w:color w:val="222222"/>
          <w:sz w:val="24"/>
          <w:szCs w:val="24"/>
          <w:shd w:val="clear" w:color="auto" w:fill="FFFFFF"/>
        </w:rPr>
        <w:t>structural racism and discrimination of religious, racial</w:t>
      </w:r>
      <w:r w:rsidR="00707833" w:rsidRPr="00D056D9">
        <w:rPr>
          <w:rFonts w:ascii="Times New Roman" w:hAnsi="Times New Roman" w:cs="Times New Roman"/>
          <w:color w:val="222222"/>
          <w:sz w:val="24"/>
          <w:szCs w:val="24"/>
          <w:shd w:val="clear" w:color="auto" w:fill="FFFFFF"/>
        </w:rPr>
        <w:t>,</w:t>
      </w:r>
      <w:r w:rsidRPr="00D056D9">
        <w:rPr>
          <w:rFonts w:ascii="Times New Roman" w:hAnsi="Times New Roman" w:cs="Times New Roman"/>
          <w:color w:val="222222"/>
          <w:sz w:val="24"/>
          <w:szCs w:val="24"/>
          <w:shd w:val="clear" w:color="auto" w:fill="FFFFFF"/>
        </w:rPr>
        <w:t xml:space="preserve"> and sexual minorities</w:t>
      </w:r>
      <w:r w:rsidR="005B6500" w:rsidRPr="00D056D9">
        <w:rPr>
          <w:rFonts w:ascii="Times New Roman" w:hAnsi="Times New Roman" w:cs="Times New Roman"/>
          <w:color w:val="222222"/>
          <w:sz w:val="24"/>
          <w:szCs w:val="24"/>
          <w:shd w:val="clear" w:color="auto" w:fill="FFFFFF"/>
        </w:rPr>
        <w:t xml:space="preserve">. A recommendable approach is the establishment of national anti-discrimination organizations, zero-tolerance bias </w:t>
      </w:r>
      <w:r w:rsidR="005B6500" w:rsidRPr="00D056D9">
        <w:rPr>
          <w:rFonts w:ascii="Times New Roman" w:hAnsi="Times New Roman" w:cs="Times New Roman"/>
          <w:color w:val="222222"/>
          <w:sz w:val="24"/>
          <w:szCs w:val="24"/>
          <w:shd w:val="clear" w:color="auto" w:fill="FFFFFF"/>
        </w:rPr>
        <w:lastRenderedPageBreak/>
        <w:t>policies at workplaces, offering professionals such as police officer training on anti-racism, implementing laws stating zero tolerance of police racial brutality and shootings (Paremoer et al., 2021). Although the public ha</w:t>
      </w:r>
      <w:r w:rsidR="00E7301E">
        <w:rPr>
          <w:rFonts w:ascii="Times New Roman" w:hAnsi="Times New Roman" w:cs="Times New Roman"/>
          <w:color w:val="222222"/>
          <w:sz w:val="24"/>
          <w:szCs w:val="24"/>
          <w:shd w:val="clear" w:color="auto" w:fill="FFFFFF"/>
        </w:rPr>
        <w:t>s</w:t>
      </w:r>
      <w:r w:rsidR="005B6500" w:rsidRPr="00D056D9">
        <w:rPr>
          <w:rFonts w:ascii="Times New Roman" w:hAnsi="Times New Roman" w:cs="Times New Roman"/>
          <w:color w:val="222222"/>
          <w:sz w:val="24"/>
          <w:szCs w:val="24"/>
          <w:shd w:val="clear" w:color="auto" w:fill="FFFFFF"/>
        </w:rPr>
        <w:t xml:space="preserve"> developed movements such as BLM in the fight towards structural racism, </w:t>
      </w:r>
      <w:r w:rsidR="00E7301E">
        <w:rPr>
          <w:rFonts w:ascii="Times New Roman" w:hAnsi="Times New Roman" w:cs="Times New Roman"/>
          <w:color w:val="222222"/>
          <w:sz w:val="24"/>
          <w:szCs w:val="24"/>
          <w:shd w:val="clear" w:color="auto" w:fill="FFFFFF"/>
        </w:rPr>
        <w:t>the</w:t>
      </w:r>
      <w:r w:rsidR="005B6500" w:rsidRPr="00D056D9">
        <w:rPr>
          <w:rFonts w:ascii="Times New Roman" w:hAnsi="Times New Roman" w:cs="Times New Roman"/>
          <w:color w:val="222222"/>
          <w:sz w:val="24"/>
          <w:szCs w:val="24"/>
          <w:shd w:val="clear" w:color="auto" w:fill="FFFFFF"/>
        </w:rPr>
        <w:t xml:space="preserve"> </w:t>
      </w:r>
      <w:r w:rsidR="00E7301E">
        <w:rPr>
          <w:rFonts w:ascii="Times New Roman" w:hAnsi="Times New Roman" w:cs="Times New Roman"/>
          <w:color w:val="222222"/>
          <w:sz w:val="24"/>
          <w:szCs w:val="24"/>
          <w:shd w:val="clear" w:color="auto" w:fill="FFFFFF"/>
        </w:rPr>
        <w:t>considerabl</w:t>
      </w:r>
      <w:r w:rsidR="005B6500" w:rsidRPr="00D056D9">
        <w:rPr>
          <w:rFonts w:ascii="Times New Roman" w:hAnsi="Times New Roman" w:cs="Times New Roman"/>
          <w:color w:val="222222"/>
          <w:sz w:val="24"/>
          <w:szCs w:val="24"/>
          <w:shd w:val="clear" w:color="auto" w:fill="FFFFFF"/>
        </w:rPr>
        <w:t xml:space="preserve">e success of this movement is highly dependent on the government. The government has a significant role in the fight </w:t>
      </w:r>
      <w:r w:rsidR="00E7301E">
        <w:rPr>
          <w:rFonts w:ascii="Times New Roman" w:hAnsi="Times New Roman" w:cs="Times New Roman"/>
          <w:color w:val="222222"/>
          <w:sz w:val="24"/>
          <w:szCs w:val="24"/>
          <w:shd w:val="clear" w:color="auto" w:fill="FFFFFF"/>
        </w:rPr>
        <w:t>against</w:t>
      </w:r>
      <w:r w:rsidR="005B6500" w:rsidRPr="00D056D9">
        <w:rPr>
          <w:rFonts w:ascii="Times New Roman" w:hAnsi="Times New Roman" w:cs="Times New Roman"/>
          <w:color w:val="222222"/>
          <w:sz w:val="24"/>
          <w:szCs w:val="24"/>
          <w:shd w:val="clear" w:color="auto" w:fill="FFFFFF"/>
        </w:rPr>
        <w:t xml:space="preserve"> structural racism. </w:t>
      </w:r>
    </w:p>
    <w:p w:rsidR="00D056D9" w:rsidRDefault="00D056D9" w:rsidP="00D056D9">
      <w:pPr>
        <w:spacing w:after="0" w:line="480" w:lineRule="auto"/>
        <w:jc w:val="center"/>
        <w:rPr>
          <w:rFonts w:ascii="Times New Roman" w:hAnsi="Times New Roman" w:cs="Times New Roman"/>
          <w:b/>
          <w:color w:val="222222"/>
          <w:sz w:val="24"/>
          <w:szCs w:val="24"/>
          <w:shd w:val="clear" w:color="auto" w:fill="FFFFFF"/>
        </w:rPr>
      </w:pPr>
      <w:r w:rsidRPr="00D056D9">
        <w:rPr>
          <w:rFonts w:ascii="Times New Roman" w:hAnsi="Times New Roman" w:cs="Times New Roman"/>
          <w:b/>
          <w:color w:val="222222"/>
          <w:sz w:val="24"/>
          <w:szCs w:val="24"/>
          <w:shd w:val="clear" w:color="auto" w:fill="FFFFFF"/>
        </w:rPr>
        <w:t>Build Back Better</w:t>
      </w:r>
    </w:p>
    <w:p w:rsidR="00D056D9" w:rsidRDefault="00B31F57" w:rsidP="00D056D9">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build back better bill is a step towards the direct direction since it </w:t>
      </w:r>
      <w:r w:rsidR="00E7301E">
        <w:rPr>
          <w:rFonts w:ascii="Times New Roman" w:hAnsi="Times New Roman" w:cs="Times New Roman"/>
          <w:color w:val="222222"/>
          <w:sz w:val="24"/>
          <w:szCs w:val="24"/>
          <w:shd w:val="clear" w:color="auto" w:fill="FFFFFF"/>
        </w:rPr>
        <w:t>advocates</w:t>
      </w:r>
      <w:r>
        <w:rPr>
          <w:rFonts w:ascii="Times New Roman" w:hAnsi="Times New Roman" w:cs="Times New Roman"/>
          <w:color w:val="222222"/>
          <w:sz w:val="24"/>
          <w:szCs w:val="24"/>
          <w:shd w:val="clear" w:color="auto" w:fill="FFFFFF"/>
        </w:rPr>
        <w:t xml:space="preserve"> for the insight of the forgotten people in American economic growth, the middle class</w:t>
      </w:r>
      <w:r w:rsidR="00E7301E">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and the poor communities. In the build back better framework, President Joe Biden stated that the framework w</w:t>
      </w:r>
      <w:r w:rsidR="00E7301E">
        <w:rPr>
          <w:rFonts w:ascii="Times New Roman" w:hAnsi="Times New Roman" w:cs="Times New Roman"/>
          <w:color w:val="222222"/>
          <w:sz w:val="24"/>
          <w:szCs w:val="24"/>
          <w:shd w:val="clear" w:color="auto" w:fill="FFFFFF"/>
        </w:rPr>
        <w:t>ould</w:t>
      </w:r>
      <w:r>
        <w:rPr>
          <w:rFonts w:ascii="Times New Roman" w:hAnsi="Times New Roman" w:cs="Times New Roman"/>
          <w:color w:val="222222"/>
          <w:sz w:val="24"/>
          <w:szCs w:val="24"/>
          <w:shd w:val="clear" w:color="auto" w:fill="FFFFFF"/>
        </w:rPr>
        <w:t xml:space="preserve"> focus on developing </w:t>
      </w:r>
      <w:r w:rsidR="00E7301E">
        <w:rPr>
          <w:rFonts w:ascii="Times New Roman" w:hAnsi="Times New Roman" w:cs="Times New Roman"/>
          <w:color w:val="222222"/>
          <w:sz w:val="24"/>
          <w:szCs w:val="24"/>
          <w:shd w:val="clear" w:color="auto" w:fill="FFFFFF"/>
        </w:rPr>
        <w:t xml:space="preserve">the </w:t>
      </w:r>
      <w:r>
        <w:rPr>
          <w:rFonts w:ascii="Times New Roman" w:hAnsi="Times New Roman" w:cs="Times New Roman"/>
          <w:color w:val="222222"/>
          <w:sz w:val="24"/>
          <w:szCs w:val="24"/>
          <w:shd w:val="clear" w:color="auto" w:fill="FFFFFF"/>
        </w:rPr>
        <w:t>American economy by rebuilding the middle class and the below middle class (The White</w:t>
      </w:r>
      <w:r w:rsidR="0043080B">
        <w:rPr>
          <w:rFonts w:ascii="Times New Roman" w:hAnsi="Times New Roman" w:cs="Times New Roman"/>
          <w:color w:val="222222"/>
          <w:sz w:val="24"/>
          <w:szCs w:val="24"/>
          <w:shd w:val="clear" w:color="auto" w:fill="FFFFFF"/>
        </w:rPr>
        <w:t xml:space="preserve"> H</w:t>
      </w:r>
      <w:r>
        <w:rPr>
          <w:rFonts w:ascii="Times New Roman" w:hAnsi="Times New Roman" w:cs="Times New Roman"/>
          <w:color w:val="222222"/>
          <w:sz w:val="24"/>
          <w:szCs w:val="24"/>
          <w:shd w:val="clear" w:color="auto" w:fill="FFFFFF"/>
        </w:rPr>
        <w:t xml:space="preserve">ouse, 2021). </w:t>
      </w:r>
      <w:r w:rsidR="0043080B">
        <w:rPr>
          <w:rFonts w:ascii="Times New Roman" w:hAnsi="Times New Roman" w:cs="Times New Roman"/>
          <w:color w:val="222222"/>
          <w:sz w:val="24"/>
          <w:szCs w:val="24"/>
          <w:shd w:val="clear" w:color="auto" w:fill="FFFFFF"/>
        </w:rPr>
        <w:t xml:space="preserve">As the president stated, the middle class </w:t>
      </w:r>
      <w:r w:rsidR="00E7301E">
        <w:rPr>
          <w:rFonts w:ascii="Times New Roman" w:hAnsi="Times New Roman" w:cs="Times New Roman"/>
          <w:color w:val="222222"/>
          <w:sz w:val="24"/>
          <w:szCs w:val="24"/>
          <w:shd w:val="clear" w:color="auto" w:fill="FFFFFF"/>
        </w:rPr>
        <w:t>is</w:t>
      </w:r>
      <w:r w:rsidR="0043080B">
        <w:rPr>
          <w:rFonts w:ascii="Times New Roman" w:hAnsi="Times New Roman" w:cs="Times New Roman"/>
          <w:color w:val="222222"/>
          <w:sz w:val="24"/>
          <w:szCs w:val="24"/>
          <w:shd w:val="clear" w:color="auto" w:fill="FFFFFF"/>
        </w:rPr>
        <w:t xml:space="preserve"> the backbone of the American economy. Including these classes in the economic growth</w:t>
      </w:r>
      <w:r w:rsidR="00E7301E">
        <w:rPr>
          <w:rFonts w:ascii="Times New Roman" w:hAnsi="Times New Roman" w:cs="Times New Roman"/>
          <w:color w:val="222222"/>
          <w:sz w:val="24"/>
          <w:szCs w:val="24"/>
          <w:shd w:val="clear" w:color="auto" w:fill="FFFFFF"/>
        </w:rPr>
        <w:t xml:space="preserve"> strategies</w:t>
      </w:r>
      <w:r w:rsidR="0043080B">
        <w:rPr>
          <w:rFonts w:ascii="Times New Roman" w:hAnsi="Times New Roman" w:cs="Times New Roman"/>
          <w:color w:val="222222"/>
          <w:sz w:val="24"/>
          <w:szCs w:val="24"/>
          <w:shd w:val="clear" w:color="auto" w:fill="FFFFFF"/>
        </w:rPr>
        <w:t xml:space="preserve"> is a step </w:t>
      </w:r>
      <w:r w:rsidR="00E7301E">
        <w:rPr>
          <w:rFonts w:ascii="Times New Roman" w:hAnsi="Times New Roman" w:cs="Times New Roman"/>
          <w:color w:val="222222"/>
          <w:sz w:val="24"/>
          <w:szCs w:val="24"/>
          <w:shd w:val="clear" w:color="auto" w:fill="FFFFFF"/>
        </w:rPr>
        <w:t>in</w:t>
      </w:r>
      <w:r w:rsidR="0043080B">
        <w:rPr>
          <w:rFonts w:ascii="Times New Roman" w:hAnsi="Times New Roman" w:cs="Times New Roman"/>
          <w:color w:val="222222"/>
          <w:sz w:val="24"/>
          <w:szCs w:val="24"/>
          <w:shd w:val="clear" w:color="auto" w:fill="FFFFFF"/>
        </w:rPr>
        <w:t xml:space="preserve"> the right direction. For example, </w:t>
      </w:r>
      <w:r w:rsidR="00E7301E">
        <w:rPr>
          <w:rFonts w:ascii="Times New Roman" w:hAnsi="Times New Roman" w:cs="Times New Roman"/>
          <w:color w:val="222222"/>
          <w:sz w:val="24"/>
          <w:szCs w:val="24"/>
          <w:shd w:val="clear" w:color="auto" w:fill="FFFFFF"/>
        </w:rPr>
        <w:t xml:space="preserve">in replacement of </w:t>
      </w:r>
      <w:r w:rsidR="0043080B">
        <w:rPr>
          <w:rFonts w:ascii="Times New Roman" w:hAnsi="Times New Roman" w:cs="Times New Roman"/>
          <w:color w:val="222222"/>
          <w:sz w:val="24"/>
          <w:szCs w:val="24"/>
          <w:shd w:val="clear" w:color="auto" w:fill="FFFFFF"/>
        </w:rPr>
        <w:t xml:space="preserve">regressive tax policies </w:t>
      </w:r>
      <w:r w:rsidR="00E7301E">
        <w:rPr>
          <w:rFonts w:ascii="Times New Roman" w:hAnsi="Times New Roman" w:cs="Times New Roman"/>
          <w:color w:val="222222"/>
          <w:sz w:val="24"/>
          <w:szCs w:val="24"/>
          <w:shd w:val="clear" w:color="auto" w:fill="FFFFFF"/>
        </w:rPr>
        <w:t>that make the wealthy wealthier and the middle-class poorer, the build back better framework will work towards a progressive tax system that does not squeeze on the middle class and the poor as it enriches</w:t>
      </w:r>
      <w:r w:rsidR="0043080B">
        <w:rPr>
          <w:rFonts w:ascii="Times New Roman" w:hAnsi="Times New Roman" w:cs="Times New Roman"/>
          <w:color w:val="222222"/>
          <w:sz w:val="24"/>
          <w:szCs w:val="24"/>
          <w:shd w:val="clear" w:color="auto" w:fill="FFFFFF"/>
        </w:rPr>
        <w:t xml:space="preserve"> people at the top. </w:t>
      </w:r>
    </w:p>
    <w:p w:rsidR="00C54B41" w:rsidRDefault="00C54B41" w:rsidP="00C54B41">
      <w:pPr>
        <w:spacing w:after="0" w:line="480" w:lineRule="auto"/>
        <w:jc w:val="center"/>
        <w:rPr>
          <w:rFonts w:ascii="Times New Roman" w:hAnsi="Times New Roman" w:cs="Times New Roman"/>
          <w:b/>
          <w:color w:val="222222"/>
          <w:sz w:val="24"/>
          <w:szCs w:val="24"/>
          <w:shd w:val="clear" w:color="auto" w:fill="FFFFFF"/>
        </w:rPr>
      </w:pPr>
    </w:p>
    <w:p w:rsidR="00C54B41" w:rsidRDefault="00C54B41" w:rsidP="00C54B41">
      <w:pPr>
        <w:spacing w:after="0" w:line="480" w:lineRule="auto"/>
        <w:jc w:val="center"/>
        <w:rPr>
          <w:rFonts w:ascii="Times New Roman" w:hAnsi="Times New Roman" w:cs="Times New Roman"/>
          <w:b/>
          <w:color w:val="222222"/>
          <w:sz w:val="24"/>
          <w:szCs w:val="24"/>
          <w:shd w:val="clear" w:color="auto" w:fill="FFFFFF"/>
        </w:rPr>
      </w:pPr>
    </w:p>
    <w:p w:rsidR="00C54B41" w:rsidRDefault="00C54B41" w:rsidP="00C54B41">
      <w:pPr>
        <w:spacing w:after="0" w:line="480" w:lineRule="auto"/>
        <w:jc w:val="center"/>
        <w:rPr>
          <w:rFonts w:ascii="Times New Roman" w:hAnsi="Times New Roman" w:cs="Times New Roman"/>
          <w:b/>
          <w:color w:val="222222"/>
          <w:sz w:val="24"/>
          <w:szCs w:val="24"/>
          <w:shd w:val="clear" w:color="auto" w:fill="FFFFFF"/>
        </w:rPr>
      </w:pPr>
    </w:p>
    <w:p w:rsidR="00C54B41" w:rsidRDefault="00C54B41" w:rsidP="00C54B41">
      <w:pPr>
        <w:spacing w:after="0" w:line="480" w:lineRule="auto"/>
        <w:jc w:val="center"/>
        <w:rPr>
          <w:rFonts w:ascii="Times New Roman" w:hAnsi="Times New Roman" w:cs="Times New Roman"/>
          <w:b/>
          <w:color w:val="222222"/>
          <w:sz w:val="24"/>
          <w:szCs w:val="24"/>
          <w:shd w:val="clear" w:color="auto" w:fill="FFFFFF"/>
        </w:rPr>
      </w:pPr>
    </w:p>
    <w:p w:rsidR="00C54B41" w:rsidRDefault="00C54B41" w:rsidP="00C54B41">
      <w:pPr>
        <w:spacing w:after="0" w:line="480" w:lineRule="auto"/>
        <w:jc w:val="center"/>
        <w:rPr>
          <w:rFonts w:ascii="Times New Roman" w:hAnsi="Times New Roman" w:cs="Times New Roman"/>
          <w:b/>
          <w:color w:val="222222"/>
          <w:sz w:val="24"/>
          <w:szCs w:val="24"/>
          <w:shd w:val="clear" w:color="auto" w:fill="FFFFFF"/>
        </w:rPr>
      </w:pPr>
    </w:p>
    <w:p w:rsidR="00C54B41" w:rsidRDefault="00C54B41" w:rsidP="00C54B41">
      <w:pPr>
        <w:spacing w:after="0" w:line="480" w:lineRule="auto"/>
        <w:jc w:val="center"/>
        <w:rPr>
          <w:rFonts w:ascii="Times New Roman" w:hAnsi="Times New Roman" w:cs="Times New Roman"/>
          <w:b/>
          <w:color w:val="222222"/>
          <w:sz w:val="24"/>
          <w:szCs w:val="24"/>
          <w:shd w:val="clear" w:color="auto" w:fill="FFFFFF"/>
        </w:rPr>
      </w:pPr>
    </w:p>
    <w:p w:rsidR="00C54B41" w:rsidRDefault="00C54B41" w:rsidP="00C54B41">
      <w:pPr>
        <w:spacing w:after="0" w:line="480" w:lineRule="auto"/>
        <w:jc w:val="center"/>
        <w:rPr>
          <w:rFonts w:ascii="Times New Roman" w:hAnsi="Times New Roman" w:cs="Times New Roman"/>
          <w:b/>
          <w:color w:val="222222"/>
          <w:sz w:val="24"/>
          <w:szCs w:val="24"/>
          <w:shd w:val="clear" w:color="auto" w:fill="FFFFFF"/>
        </w:rPr>
      </w:pPr>
      <w:bookmarkStart w:id="0" w:name="_GoBack"/>
      <w:bookmarkEnd w:id="0"/>
    </w:p>
    <w:p w:rsidR="00C54B41" w:rsidRPr="00C54B41" w:rsidRDefault="00C54B41" w:rsidP="00C54B41">
      <w:pPr>
        <w:spacing w:after="0" w:line="480" w:lineRule="auto"/>
        <w:jc w:val="center"/>
        <w:rPr>
          <w:rFonts w:ascii="Times New Roman" w:hAnsi="Times New Roman" w:cs="Times New Roman"/>
          <w:b/>
          <w:color w:val="222222"/>
          <w:sz w:val="24"/>
          <w:szCs w:val="24"/>
          <w:shd w:val="clear" w:color="auto" w:fill="FFFFFF"/>
        </w:rPr>
      </w:pPr>
      <w:r w:rsidRPr="00C54B41">
        <w:rPr>
          <w:rFonts w:ascii="Times New Roman" w:hAnsi="Times New Roman" w:cs="Times New Roman"/>
          <w:b/>
          <w:color w:val="222222"/>
          <w:sz w:val="24"/>
          <w:szCs w:val="24"/>
          <w:shd w:val="clear" w:color="auto" w:fill="FFFFFF"/>
        </w:rPr>
        <w:lastRenderedPageBreak/>
        <w:t>References</w:t>
      </w:r>
    </w:p>
    <w:p w:rsidR="00C54B41" w:rsidRDefault="00C54B41" w:rsidP="00C54B41">
      <w:pPr>
        <w:spacing w:after="0" w:line="480" w:lineRule="auto"/>
        <w:ind w:left="720" w:hanging="720"/>
        <w:rPr>
          <w:rFonts w:ascii="Times New Roman" w:hAnsi="Times New Roman" w:cs="Times New Roman"/>
          <w:color w:val="222222"/>
          <w:sz w:val="24"/>
          <w:szCs w:val="24"/>
          <w:shd w:val="clear" w:color="auto" w:fill="FFFFFF"/>
        </w:rPr>
      </w:pPr>
      <w:r w:rsidRPr="00990442">
        <w:rPr>
          <w:rFonts w:ascii="Times New Roman" w:hAnsi="Times New Roman" w:cs="Times New Roman"/>
          <w:color w:val="222222"/>
          <w:sz w:val="24"/>
          <w:szCs w:val="24"/>
          <w:shd w:val="clear" w:color="auto" w:fill="FFFFFF"/>
        </w:rPr>
        <w:t xml:space="preserve">Anderson-Carpenter, K. D. (2021). Black Lives Matter Principles as an </w:t>
      </w:r>
      <w:proofErr w:type="spellStart"/>
      <w:r w:rsidRPr="00990442">
        <w:rPr>
          <w:rFonts w:ascii="Times New Roman" w:hAnsi="Times New Roman" w:cs="Times New Roman"/>
          <w:color w:val="222222"/>
          <w:sz w:val="24"/>
          <w:szCs w:val="24"/>
          <w:shd w:val="clear" w:color="auto" w:fill="FFFFFF"/>
        </w:rPr>
        <w:t>Africentric</w:t>
      </w:r>
      <w:proofErr w:type="spellEnd"/>
      <w:r w:rsidRPr="00990442">
        <w:rPr>
          <w:rFonts w:ascii="Times New Roman" w:hAnsi="Times New Roman" w:cs="Times New Roman"/>
          <w:color w:val="222222"/>
          <w:sz w:val="24"/>
          <w:szCs w:val="24"/>
          <w:shd w:val="clear" w:color="auto" w:fill="FFFFFF"/>
        </w:rPr>
        <w:t xml:space="preserve"> Approach to Improving Black American Health. </w:t>
      </w:r>
      <w:r w:rsidRPr="00990442">
        <w:rPr>
          <w:rFonts w:ascii="Times New Roman" w:hAnsi="Times New Roman" w:cs="Times New Roman"/>
          <w:i/>
          <w:iCs/>
          <w:color w:val="222222"/>
          <w:sz w:val="24"/>
          <w:szCs w:val="24"/>
          <w:shd w:val="clear" w:color="auto" w:fill="FFFFFF"/>
        </w:rPr>
        <w:t>Journal of racial and ethnic health disparities</w:t>
      </w:r>
      <w:r w:rsidRPr="00990442">
        <w:rPr>
          <w:rFonts w:ascii="Times New Roman" w:hAnsi="Times New Roman" w:cs="Times New Roman"/>
          <w:color w:val="222222"/>
          <w:sz w:val="24"/>
          <w:szCs w:val="24"/>
          <w:shd w:val="clear" w:color="auto" w:fill="FFFFFF"/>
        </w:rPr>
        <w:t>, </w:t>
      </w:r>
      <w:r w:rsidRPr="00990442">
        <w:rPr>
          <w:rFonts w:ascii="Times New Roman" w:hAnsi="Times New Roman" w:cs="Times New Roman"/>
          <w:i/>
          <w:iCs/>
          <w:color w:val="222222"/>
          <w:sz w:val="24"/>
          <w:szCs w:val="24"/>
          <w:shd w:val="clear" w:color="auto" w:fill="FFFFFF"/>
        </w:rPr>
        <w:t>8</w:t>
      </w:r>
      <w:r w:rsidRPr="00990442">
        <w:rPr>
          <w:rFonts w:ascii="Times New Roman" w:hAnsi="Times New Roman" w:cs="Times New Roman"/>
          <w:color w:val="222222"/>
          <w:sz w:val="24"/>
          <w:szCs w:val="24"/>
          <w:shd w:val="clear" w:color="auto" w:fill="FFFFFF"/>
        </w:rPr>
        <w:t xml:space="preserve">(4), 870-878. </w:t>
      </w:r>
    </w:p>
    <w:p w:rsidR="00C54B41" w:rsidRDefault="00C54B41" w:rsidP="00C54B41">
      <w:pPr>
        <w:spacing w:after="0" w:line="480" w:lineRule="auto"/>
        <w:ind w:left="720" w:hanging="720"/>
        <w:rPr>
          <w:rFonts w:ascii="Times New Roman" w:hAnsi="Times New Roman" w:cs="Times New Roman"/>
          <w:color w:val="222222"/>
          <w:sz w:val="24"/>
          <w:szCs w:val="24"/>
          <w:shd w:val="clear" w:color="auto" w:fill="FFFFFF"/>
        </w:rPr>
      </w:pPr>
      <w:proofErr w:type="spellStart"/>
      <w:r w:rsidRPr="00990442">
        <w:rPr>
          <w:rFonts w:ascii="Times New Roman" w:hAnsi="Times New Roman" w:cs="Times New Roman"/>
          <w:color w:val="222222"/>
          <w:sz w:val="24"/>
          <w:szCs w:val="24"/>
          <w:shd w:val="clear" w:color="auto" w:fill="FFFFFF"/>
        </w:rPr>
        <w:t>Gürcan</w:t>
      </w:r>
      <w:proofErr w:type="spellEnd"/>
      <w:r w:rsidRPr="00990442">
        <w:rPr>
          <w:rFonts w:ascii="Times New Roman" w:hAnsi="Times New Roman" w:cs="Times New Roman"/>
          <w:color w:val="222222"/>
          <w:sz w:val="24"/>
          <w:szCs w:val="24"/>
          <w:shd w:val="clear" w:color="auto" w:fill="FFFFFF"/>
        </w:rPr>
        <w:t xml:space="preserve">, E. C., &amp; </w:t>
      </w:r>
      <w:proofErr w:type="spellStart"/>
      <w:r w:rsidRPr="00990442">
        <w:rPr>
          <w:rFonts w:ascii="Times New Roman" w:hAnsi="Times New Roman" w:cs="Times New Roman"/>
          <w:color w:val="222222"/>
          <w:sz w:val="24"/>
          <w:szCs w:val="24"/>
          <w:shd w:val="clear" w:color="auto" w:fill="FFFFFF"/>
        </w:rPr>
        <w:t>Donduran</w:t>
      </w:r>
      <w:proofErr w:type="spellEnd"/>
      <w:r w:rsidRPr="00990442">
        <w:rPr>
          <w:rFonts w:ascii="Times New Roman" w:hAnsi="Times New Roman" w:cs="Times New Roman"/>
          <w:color w:val="222222"/>
          <w:sz w:val="24"/>
          <w:szCs w:val="24"/>
          <w:shd w:val="clear" w:color="auto" w:fill="FFFFFF"/>
        </w:rPr>
        <w:t xml:space="preserve">, C. (2021) </w:t>
      </w:r>
      <w:proofErr w:type="gramStart"/>
      <w:r w:rsidRPr="00990442">
        <w:rPr>
          <w:rFonts w:ascii="Times New Roman" w:hAnsi="Times New Roman" w:cs="Times New Roman"/>
          <w:color w:val="222222"/>
          <w:sz w:val="24"/>
          <w:szCs w:val="24"/>
          <w:shd w:val="clear" w:color="auto" w:fill="FFFFFF"/>
        </w:rPr>
        <w:t>The</w:t>
      </w:r>
      <w:proofErr w:type="gramEnd"/>
      <w:r w:rsidRPr="00990442">
        <w:rPr>
          <w:rFonts w:ascii="Times New Roman" w:hAnsi="Times New Roman" w:cs="Times New Roman"/>
          <w:color w:val="222222"/>
          <w:sz w:val="24"/>
          <w:szCs w:val="24"/>
          <w:shd w:val="clear" w:color="auto" w:fill="FFFFFF"/>
        </w:rPr>
        <w:t xml:space="preserve"> formation and development of the black lives matter movement: a political process perspective. </w:t>
      </w:r>
      <w:proofErr w:type="spellStart"/>
      <w:r w:rsidRPr="00990442">
        <w:rPr>
          <w:rFonts w:ascii="Times New Roman" w:hAnsi="Times New Roman" w:cs="Times New Roman"/>
          <w:i/>
          <w:iCs/>
          <w:color w:val="222222"/>
          <w:sz w:val="24"/>
          <w:szCs w:val="24"/>
          <w:shd w:val="clear" w:color="auto" w:fill="FFFFFF"/>
        </w:rPr>
        <w:t>Siyasal</w:t>
      </w:r>
      <w:proofErr w:type="spellEnd"/>
      <w:r w:rsidRPr="00990442">
        <w:rPr>
          <w:rFonts w:ascii="Times New Roman" w:hAnsi="Times New Roman" w:cs="Times New Roman"/>
          <w:i/>
          <w:iCs/>
          <w:color w:val="222222"/>
          <w:sz w:val="24"/>
          <w:szCs w:val="24"/>
          <w:shd w:val="clear" w:color="auto" w:fill="FFFFFF"/>
        </w:rPr>
        <w:t>: Journal of Political Sciences</w:t>
      </w:r>
      <w:r w:rsidRPr="00990442">
        <w:rPr>
          <w:rFonts w:ascii="Times New Roman" w:hAnsi="Times New Roman" w:cs="Times New Roman"/>
          <w:color w:val="222222"/>
          <w:sz w:val="24"/>
          <w:szCs w:val="24"/>
          <w:shd w:val="clear" w:color="auto" w:fill="FFFFFF"/>
        </w:rPr>
        <w:t>, </w:t>
      </w:r>
      <w:r w:rsidRPr="00990442">
        <w:rPr>
          <w:rFonts w:ascii="Times New Roman" w:hAnsi="Times New Roman" w:cs="Times New Roman"/>
          <w:i/>
          <w:iCs/>
          <w:color w:val="222222"/>
          <w:sz w:val="24"/>
          <w:szCs w:val="24"/>
          <w:shd w:val="clear" w:color="auto" w:fill="FFFFFF"/>
        </w:rPr>
        <w:t>30</w:t>
      </w:r>
      <w:r w:rsidRPr="00990442">
        <w:rPr>
          <w:rFonts w:ascii="Times New Roman" w:hAnsi="Times New Roman" w:cs="Times New Roman"/>
          <w:color w:val="222222"/>
          <w:sz w:val="24"/>
          <w:szCs w:val="24"/>
          <w:shd w:val="clear" w:color="auto" w:fill="FFFFFF"/>
        </w:rPr>
        <w:t xml:space="preserve">(1), 151-167. </w:t>
      </w:r>
    </w:p>
    <w:p w:rsidR="00C54B41" w:rsidRPr="005807BD" w:rsidRDefault="00C54B41" w:rsidP="00C54B41">
      <w:pPr>
        <w:spacing w:after="0" w:line="480" w:lineRule="auto"/>
        <w:ind w:left="720" w:hanging="720"/>
        <w:rPr>
          <w:rFonts w:ascii="Times New Roman" w:hAnsi="Times New Roman" w:cs="Times New Roman"/>
          <w:color w:val="222222"/>
          <w:sz w:val="24"/>
          <w:szCs w:val="24"/>
          <w:shd w:val="clear" w:color="auto" w:fill="FFFFFF"/>
        </w:rPr>
      </w:pPr>
      <w:r w:rsidRPr="005807BD">
        <w:rPr>
          <w:rFonts w:ascii="Times New Roman" w:hAnsi="Times New Roman" w:cs="Times New Roman"/>
          <w:color w:val="222222"/>
          <w:sz w:val="24"/>
          <w:szCs w:val="24"/>
          <w:shd w:val="clear" w:color="auto" w:fill="FFFFFF"/>
        </w:rPr>
        <w:t>McCormick, J. M. (2011). The Obama Presidency: A Foreign Policy of Change? Iowa State University. </w:t>
      </w:r>
      <w:r w:rsidRPr="005807BD">
        <w:rPr>
          <w:rFonts w:ascii="Times New Roman" w:hAnsi="Times New Roman" w:cs="Times New Roman"/>
          <w:i/>
          <w:iCs/>
          <w:color w:val="222222"/>
          <w:sz w:val="24"/>
          <w:szCs w:val="24"/>
          <w:shd w:val="clear" w:color="auto" w:fill="FFFFFF"/>
        </w:rPr>
        <w:t>Political Science Publication</w:t>
      </w:r>
      <w:r w:rsidRPr="005807BD">
        <w:rPr>
          <w:rFonts w:ascii="Times New Roman" w:hAnsi="Times New Roman" w:cs="Times New Roman"/>
          <w:color w:val="222222"/>
          <w:sz w:val="24"/>
          <w:szCs w:val="24"/>
          <w:shd w:val="clear" w:color="auto" w:fill="FFFFFF"/>
        </w:rPr>
        <w:t xml:space="preserve">. </w:t>
      </w:r>
    </w:p>
    <w:p w:rsidR="00C54B41" w:rsidRDefault="00C54B41" w:rsidP="00C54B41">
      <w:pPr>
        <w:spacing w:after="0" w:line="480" w:lineRule="auto"/>
        <w:ind w:left="720" w:hanging="720"/>
        <w:rPr>
          <w:rFonts w:ascii="Times New Roman" w:hAnsi="Times New Roman" w:cs="Times New Roman"/>
          <w:color w:val="222222"/>
          <w:sz w:val="24"/>
          <w:szCs w:val="24"/>
          <w:shd w:val="clear" w:color="auto" w:fill="FFFFFF"/>
        </w:rPr>
      </w:pPr>
      <w:proofErr w:type="spellStart"/>
      <w:r w:rsidRPr="00990442">
        <w:rPr>
          <w:rFonts w:ascii="Times New Roman" w:hAnsi="Times New Roman" w:cs="Times New Roman"/>
          <w:color w:val="222222"/>
          <w:sz w:val="24"/>
          <w:szCs w:val="24"/>
          <w:shd w:val="clear" w:color="auto" w:fill="FFFFFF"/>
        </w:rPr>
        <w:t>Paremoer</w:t>
      </w:r>
      <w:proofErr w:type="spellEnd"/>
      <w:r w:rsidRPr="00990442">
        <w:rPr>
          <w:rFonts w:ascii="Times New Roman" w:hAnsi="Times New Roman" w:cs="Times New Roman"/>
          <w:color w:val="222222"/>
          <w:sz w:val="24"/>
          <w:szCs w:val="24"/>
          <w:shd w:val="clear" w:color="auto" w:fill="FFFFFF"/>
        </w:rPr>
        <w:t xml:space="preserve">, L., Nandi, S., </w:t>
      </w:r>
      <w:proofErr w:type="spellStart"/>
      <w:r w:rsidRPr="00990442">
        <w:rPr>
          <w:rFonts w:ascii="Times New Roman" w:hAnsi="Times New Roman" w:cs="Times New Roman"/>
          <w:color w:val="222222"/>
          <w:sz w:val="24"/>
          <w:szCs w:val="24"/>
          <w:shd w:val="clear" w:color="auto" w:fill="FFFFFF"/>
        </w:rPr>
        <w:t>Serag</w:t>
      </w:r>
      <w:proofErr w:type="spellEnd"/>
      <w:r w:rsidRPr="00990442">
        <w:rPr>
          <w:rFonts w:ascii="Times New Roman" w:hAnsi="Times New Roman" w:cs="Times New Roman"/>
          <w:color w:val="222222"/>
          <w:sz w:val="24"/>
          <w:szCs w:val="24"/>
          <w:shd w:val="clear" w:color="auto" w:fill="FFFFFF"/>
        </w:rPr>
        <w:t>, H., &amp; Baum, F. (2021). Covid-19 pandemic and the social determinants of health. </w:t>
      </w:r>
      <w:proofErr w:type="spellStart"/>
      <w:proofErr w:type="gramStart"/>
      <w:r w:rsidRPr="00990442">
        <w:rPr>
          <w:rFonts w:ascii="Times New Roman" w:hAnsi="Times New Roman" w:cs="Times New Roman"/>
          <w:i/>
          <w:iCs/>
          <w:color w:val="222222"/>
          <w:sz w:val="24"/>
          <w:szCs w:val="24"/>
          <w:shd w:val="clear" w:color="auto" w:fill="FFFFFF"/>
        </w:rPr>
        <w:t>bmj</w:t>
      </w:r>
      <w:proofErr w:type="spellEnd"/>
      <w:proofErr w:type="gramEnd"/>
      <w:r w:rsidRPr="00990442">
        <w:rPr>
          <w:rFonts w:ascii="Times New Roman" w:hAnsi="Times New Roman" w:cs="Times New Roman"/>
          <w:color w:val="222222"/>
          <w:sz w:val="24"/>
          <w:szCs w:val="24"/>
          <w:shd w:val="clear" w:color="auto" w:fill="FFFFFF"/>
        </w:rPr>
        <w:t>, </w:t>
      </w:r>
      <w:r w:rsidRPr="00990442">
        <w:rPr>
          <w:rFonts w:ascii="Times New Roman" w:hAnsi="Times New Roman" w:cs="Times New Roman"/>
          <w:i/>
          <w:iCs/>
          <w:color w:val="222222"/>
          <w:sz w:val="24"/>
          <w:szCs w:val="24"/>
          <w:shd w:val="clear" w:color="auto" w:fill="FFFFFF"/>
        </w:rPr>
        <w:t>372</w:t>
      </w:r>
      <w:r w:rsidRPr="00990442">
        <w:rPr>
          <w:rFonts w:ascii="Times New Roman" w:hAnsi="Times New Roman" w:cs="Times New Roman"/>
          <w:color w:val="222222"/>
          <w:sz w:val="24"/>
          <w:szCs w:val="24"/>
          <w:shd w:val="clear" w:color="auto" w:fill="FFFFFF"/>
        </w:rPr>
        <w:t xml:space="preserve">. </w:t>
      </w:r>
    </w:p>
    <w:p w:rsidR="00C54B41" w:rsidRPr="009E6F82" w:rsidRDefault="00C54B41" w:rsidP="00C54B41">
      <w:pPr>
        <w:spacing w:after="0" w:line="480" w:lineRule="auto"/>
        <w:ind w:left="720" w:hanging="720"/>
        <w:rPr>
          <w:rFonts w:ascii="Times New Roman" w:hAnsi="Times New Roman" w:cs="Times New Roman"/>
          <w:color w:val="222222"/>
          <w:sz w:val="24"/>
          <w:szCs w:val="24"/>
          <w:shd w:val="clear" w:color="auto" w:fill="FFFFFF"/>
        </w:rPr>
      </w:pPr>
      <w:r w:rsidRPr="009E6F82">
        <w:rPr>
          <w:rFonts w:ascii="Times New Roman" w:hAnsi="Times New Roman" w:cs="Times New Roman"/>
          <w:color w:val="000000"/>
          <w:sz w:val="24"/>
          <w:szCs w:val="24"/>
          <w:shd w:val="clear" w:color="auto" w:fill="FFFFFF"/>
        </w:rPr>
        <w:t>The White House. (2021, October 28). </w:t>
      </w:r>
      <w:r w:rsidRPr="009E6F82">
        <w:rPr>
          <w:rStyle w:val="Emphasis"/>
          <w:rFonts w:ascii="Times New Roman" w:hAnsi="Times New Roman" w:cs="Times New Roman"/>
          <w:color w:val="000000"/>
          <w:sz w:val="24"/>
          <w:szCs w:val="24"/>
          <w:shd w:val="clear" w:color="auto" w:fill="FFFFFF"/>
        </w:rPr>
        <w:t>President Biden announces the build back better framework</w:t>
      </w:r>
      <w:r w:rsidRPr="009E6F82">
        <w:rPr>
          <w:rFonts w:ascii="Times New Roman" w:hAnsi="Times New Roman" w:cs="Times New Roman"/>
          <w:color w:val="000000"/>
          <w:sz w:val="24"/>
          <w:szCs w:val="24"/>
          <w:shd w:val="clear" w:color="auto" w:fill="FFFFFF"/>
        </w:rPr>
        <w:t>. </w:t>
      </w:r>
      <w:hyperlink r:id="rId7" w:history="1">
        <w:r w:rsidRPr="009E6F82">
          <w:rPr>
            <w:rStyle w:val="Hyperlink"/>
            <w:rFonts w:ascii="Times New Roman" w:hAnsi="Times New Roman" w:cs="Times New Roman"/>
            <w:sz w:val="24"/>
            <w:szCs w:val="24"/>
            <w:shd w:val="clear" w:color="auto" w:fill="FFFFFF"/>
          </w:rPr>
          <w:t>https://www.whitehouse.gov/briefing-room/statements-releases/2021/10/28/president-biden-announces-the-build-back-better-framework/</w:t>
        </w:r>
      </w:hyperlink>
      <w:r w:rsidRPr="009E6F82">
        <w:rPr>
          <w:rFonts w:ascii="Times New Roman" w:hAnsi="Times New Roman" w:cs="Times New Roman"/>
          <w:sz w:val="24"/>
          <w:szCs w:val="24"/>
          <w:shd w:val="clear" w:color="auto" w:fill="FFFFFF"/>
        </w:rPr>
        <w:t xml:space="preserve"> </w:t>
      </w:r>
      <w:r w:rsidRPr="009E6F82">
        <w:rPr>
          <w:rFonts w:ascii="Times New Roman" w:hAnsi="Times New Roman" w:cs="Times New Roman"/>
          <w:sz w:val="24"/>
          <w:szCs w:val="24"/>
        </w:rPr>
        <w:t xml:space="preserve"> </w:t>
      </w:r>
    </w:p>
    <w:p w:rsidR="00C54B41" w:rsidRPr="00990442" w:rsidRDefault="00C54B41" w:rsidP="00C54B41">
      <w:pPr>
        <w:spacing w:after="0" w:line="480" w:lineRule="auto"/>
        <w:ind w:left="720" w:hanging="720"/>
        <w:rPr>
          <w:rFonts w:ascii="Times New Roman" w:hAnsi="Times New Roman" w:cs="Times New Roman"/>
          <w:color w:val="222222"/>
          <w:sz w:val="24"/>
          <w:szCs w:val="24"/>
          <w:shd w:val="clear" w:color="auto" w:fill="FFFFFF"/>
        </w:rPr>
      </w:pPr>
      <w:r w:rsidRPr="00990442">
        <w:rPr>
          <w:rFonts w:ascii="Times New Roman" w:hAnsi="Times New Roman" w:cs="Times New Roman"/>
          <w:color w:val="222222"/>
          <w:sz w:val="24"/>
          <w:szCs w:val="24"/>
          <w:shd w:val="clear" w:color="auto" w:fill="FFFFFF"/>
        </w:rPr>
        <w:t>Williamson, V., Trump, K. S., &amp; Einstein, K. L. (2018). Black lives matter: Evidence that police-caused deaths predict protest activity. </w:t>
      </w:r>
      <w:r w:rsidRPr="00990442">
        <w:rPr>
          <w:rFonts w:ascii="Times New Roman" w:hAnsi="Times New Roman" w:cs="Times New Roman"/>
          <w:i/>
          <w:iCs/>
          <w:color w:val="222222"/>
          <w:sz w:val="24"/>
          <w:szCs w:val="24"/>
          <w:shd w:val="clear" w:color="auto" w:fill="FFFFFF"/>
        </w:rPr>
        <w:t>Perspectives on Politics</w:t>
      </w:r>
      <w:r w:rsidRPr="00990442">
        <w:rPr>
          <w:rFonts w:ascii="Times New Roman" w:hAnsi="Times New Roman" w:cs="Times New Roman"/>
          <w:color w:val="222222"/>
          <w:sz w:val="24"/>
          <w:szCs w:val="24"/>
          <w:shd w:val="clear" w:color="auto" w:fill="FFFFFF"/>
        </w:rPr>
        <w:t>, </w:t>
      </w:r>
      <w:r w:rsidRPr="00990442">
        <w:rPr>
          <w:rFonts w:ascii="Times New Roman" w:hAnsi="Times New Roman" w:cs="Times New Roman"/>
          <w:i/>
          <w:iCs/>
          <w:color w:val="222222"/>
          <w:sz w:val="24"/>
          <w:szCs w:val="24"/>
          <w:shd w:val="clear" w:color="auto" w:fill="FFFFFF"/>
        </w:rPr>
        <w:t>16</w:t>
      </w:r>
      <w:r w:rsidRPr="00990442">
        <w:rPr>
          <w:rFonts w:ascii="Times New Roman" w:hAnsi="Times New Roman" w:cs="Times New Roman"/>
          <w:color w:val="222222"/>
          <w:sz w:val="24"/>
          <w:szCs w:val="24"/>
          <w:shd w:val="clear" w:color="auto" w:fill="FFFFFF"/>
        </w:rPr>
        <w:t xml:space="preserve">(2), 400-415. </w:t>
      </w:r>
    </w:p>
    <w:p w:rsidR="00C54B41" w:rsidRPr="00D056D9" w:rsidRDefault="00C54B41" w:rsidP="00C54B41">
      <w:pPr>
        <w:spacing w:after="0" w:line="480" w:lineRule="auto"/>
        <w:rPr>
          <w:rFonts w:ascii="Times New Roman" w:hAnsi="Times New Roman" w:cs="Times New Roman"/>
          <w:color w:val="222222"/>
          <w:sz w:val="24"/>
          <w:szCs w:val="24"/>
          <w:shd w:val="clear" w:color="auto" w:fill="FFFFFF"/>
        </w:rPr>
      </w:pPr>
    </w:p>
    <w:p w:rsidR="000A0CF3" w:rsidRPr="00D056D9" w:rsidRDefault="000A0CF3" w:rsidP="000A0CF3">
      <w:pPr>
        <w:spacing w:after="0" w:line="480" w:lineRule="auto"/>
        <w:rPr>
          <w:rFonts w:ascii="Times New Roman" w:hAnsi="Times New Roman" w:cs="Times New Roman"/>
          <w:sz w:val="24"/>
          <w:szCs w:val="24"/>
        </w:rPr>
      </w:pPr>
    </w:p>
    <w:sectPr w:rsidR="000A0CF3" w:rsidRPr="00D056D9">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2AAD" w:rsidRDefault="00A22AAD" w:rsidP="00F044D9">
      <w:pPr>
        <w:spacing w:after="0" w:line="240" w:lineRule="auto"/>
      </w:pPr>
      <w:r>
        <w:separator/>
      </w:r>
    </w:p>
  </w:endnote>
  <w:endnote w:type="continuationSeparator" w:id="0">
    <w:p w:rsidR="00A22AAD" w:rsidRDefault="00A22AAD" w:rsidP="00F044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2AAD" w:rsidRDefault="00A22AAD" w:rsidP="00F044D9">
      <w:pPr>
        <w:spacing w:after="0" w:line="240" w:lineRule="auto"/>
      </w:pPr>
      <w:r>
        <w:separator/>
      </w:r>
    </w:p>
  </w:footnote>
  <w:footnote w:type="continuationSeparator" w:id="0">
    <w:p w:rsidR="00A22AAD" w:rsidRDefault="00A22AAD" w:rsidP="00F044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0001523"/>
      <w:docPartObj>
        <w:docPartGallery w:val="Page Numbers (Top of Page)"/>
        <w:docPartUnique/>
      </w:docPartObj>
    </w:sdtPr>
    <w:sdtEndPr>
      <w:rPr>
        <w:noProof/>
      </w:rPr>
    </w:sdtEndPr>
    <w:sdtContent>
      <w:p w:rsidR="00F773EF" w:rsidRDefault="00F773EF" w:rsidP="009F709C">
        <w:pPr>
          <w:pStyle w:val="Header"/>
          <w:spacing w:line="480" w:lineRule="auto"/>
          <w:jc w:val="right"/>
        </w:pPr>
        <w:r>
          <w:fldChar w:fldCharType="begin"/>
        </w:r>
        <w:r>
          <w:instrText xml:space="preserve"> PAGE   \* MERGEFORMAT </w:instrText>
        </w:r>
        <w:r>
          <w:fldChar w:fldCharType="separate"/>
        </w:r>
        <w:r w:rsidR="00C54B41">
          <w:rPr>
            <w:noProof/>
          </w:rPr>
          <w:t>6</w:t>
        </w:r>
        <w:r>
          <w:rPr>
            <w:noProof/>
          </w:rPr>
          <w:fldChar w:fldCharType="end"/>
        </w:r>
      </w:p>
    </w:sdtContent>
  </w:sdt>
  <w:p w:rsidR="00F773EF" w:rsidRDefault="00F773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MLIwszQ3tzQwtzS3NDRR0lEKTi0uzszPAykwqgUA3Szp0SwAAAA="/>
  </w:docVars>
  <w:rsids>
    <w:rsidRoot w:val="00F044D9"/>
    <w:rsid w:val="00006425"/>
    <w:rsid w:val="00032111"/>
    <w:rsid w:val="000A0CF3"/>
    <w:rsid w:val="000E605F"/>
    <w:rsid w:val="001C1714"/>
    <w:rsid w:val="001F7BBF"/>
    <w:rsid w:val="00201F9C"/>
    <w:rsid w:val="00215901"/>
    <w:rsid w:val="002B4F5F"/>
    <w:rsid w:val="002F635D"/>
    <w:rsid w:val="00314930"/>
    <w:rsid w:val="0040029C"/>
    <w:rsid w:val="0043080B"/>
    <w:rsid w:val="00437167"/>
    <w:rsid w:val="00490FAB"/>
    <w:rsid w:val="005B6500"/>
    <w:rsid w:val="005C03A3"/>
    <w:rsid w:val="00652BB7"/>
    <w:rsid w:val="006873B6"/>
    <w:rsid w:val="006A7810"/>
    <w:rsid w:val="006B69BA"/>
    <w:rsid w:val="006C27FC"/>
    <w:rsid w:val="00707833"/>
    <w:rsid w:val="00716606"/>
    <w:rsid w:val="007D2F3E"/>
    <w:rsid w:val="009045C0"/>
    <w:rsid w:val="00910DEA"/>
    <w:rsid w:val="009214F3"/>
    <w:rsid w:val="0097502A"/>
    <w:rsid w:val="009F709C"/>
    <w:rsid w:val="00A22AAD"/>
    <w:rsid w:val="00A74B3B"/>
    <w:rsid w:val="00AD568F"/>
    <w:rsid w:val="00B074D0"/>
    <w:rsid w:val="00B119B8"/>
    <w:rsid w:val="00B31F57"/>
    <w:rsid w:val="00BE2F9B"/>
    <w:rsid w:val="00BE47F8"/>
    <w:rsid w:val="00C002C3"/>
    <w:rsid w:val="00C54B41"/>
    <w:rsid w:val="00CA51AA"/>
    <w:rsid w:val="00D056D9"/>
    <w:rsid w:val="00D81C07"/>
    <w:rsid w:val="00D84022"/>
    <w:rsid w:val="00DC796A"/>
    <w:rsid w:val="00E7301E"/>
    <w:rsid w:val="00E83488"/>
    <w:rsid w:val="00E85B47"/>
    <w:rsid w:val="00EF5106"/>
    <w:rsid w:val="00F044D9"/>
    <w:rsid w:val="00F333AC"/>
    <w:rsid w:val="00F773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44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44D9"/>
  </w:style>
  <w:style w:type="paragraph" w:styleId="Footer">
    <w:name w:val="footer"/>
    <w:basedOn w:val="Normal"/>
    <w:link w:val="FooterChar"/>
    <w:uiPriority w:val="99"/>
    <w:unhideWhenUsed/>
    <w:rsid w:val="00F044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44D9"/>
  </w:style>
  <w:style w:type="character" w:styleId="Emphasis">
    <w:name w:val="Emphasis"/>
    <w:basedOn w:val="DefaultParagraphFont"/>
    <w:uiPriority w:val="20"/>
    <w:qFormat/>
    <w:rsid w:val="00C54B41"/>
    <w:rPr>
      <w:i/>
      <w:iCs/>
    </w:rPr>
  </w:style>
  <w:style w:type="character" w:styleId="Hyperlink">
    <w:name w:val="Hyperlink"/>
    <w:basedOn w:val="DefaultParagraphFont"/>
    <w:uiPriority w:val="99"/>
    <w:unhideWhenUsed/>
    <w:rsid w:val="00C54B4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44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44D9"/>
  </w:style>
  <w:style w:type="paragraph" w:styleId="Footer">
    <w:name w:val="footer"/>
    <w:basedOn w:val="Normal"/>
    <w:link w:val="FooterChar"/>
    <w:uiPriority w:val="99"/>
    <w:unhideWhenUsed/>
    <w:rsid w:val="00F044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44D9"/>
  </w:style>
  <w:style w:type="character" w:styleId="Emphasis">
    <w:name w:val="Emphasis"/>
    <w:basedOn w:val="DefaultParagraphFont"/>
    <w:uiPriority w:val="20"/>
    <w:qFormat/>
    <w:rsid w:val="00C54B41"/>
    <w:rPr>
      <w:i/>
      <w:iCs/>
    </w:rPr>
  </w:style>
  <w:style w:type="character" w:styleId="Hyperlink">
    <w:name w:val="Hyperlink"/>
    <w:basedOn w:val="DefaultParagraphFont"/>
    <w:uiPriority w:val="99"/>
    <w:unhideWhenUsed/>
    <w:rsid w:val="00C54B4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whitehouse.gov/briefing-room/statements-releases/2021/10/28/president-biden-announces-the-build-back-better-framework/"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6</Pages>
  <Words>1290</Words>
  <Characters>7358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ROZ</dc:creator>
  <cp:lastModifiedBy>ROZ</cp:lastModifiedBy>
  <cp:revision>19</cp:revision>
  <dcterms:created xsi:type="dcterms:W3CDTF">2021-12-01T22:02:00Z</dcterms:created>
  <dcterms:modified xsi:type="dcterms:W3CDTF">2021-12-02T06:41:00Z</dcterms:modified>
</cp:coreProperties>
</file>