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A1519" w14:textId="77777777" w:rsidR="002C1151" w:rsidRDefault="002C1151" w:rsidP="002014EB">
      <w:pPr>
        <w:spacing w:line="240" w:lineRule="auto"/>
        <w:jc w:val="center"/>
        <w:rPr>
          <w:rFonts w:ascii="Times New Roman" w:hAnsi="Times New Roman" w:cs="Times New Roman"/>
          <w:sz w:val="24"/>
          <w:szCs w:val="24"/>
        </w:rPr>
      </w:pPr>
    </w:p>
    <w:p w14:paraId="31217B93" w14:textId="77777777" w:rsidR="002C1151" w:rsidRDefault="002C1151" w:rsidP="002014EB">
      <w:pPr>
        <w:spacing w:line="240" w:lineRule="auto"/>
        <w:jc w:val="center"/>
        <w:rPr>
          <w:rFonts w:ascii="Times New Roman" w:hAnsi="Times New Roman" w:cs="Times New Roman"/>
          <w:sz w:val="24"/>
          <w:szCs w:val="24"/>
        </w:rPr>
      </w:pPr>
    </w:p>
    <w:p w14:paraId="3278D0B2" w14:textId="77777777" w:rsidR="002C1151" w:rsidRDefault="002C1151" w:rsidP="002014EB">
      <w:pPr>
        <w:spacing w:line="240" w:lineRule="auto"/>
        <w:jc w:val="center"/>
        <w:rPr>
          <w:rFonts w:ascii="Times New Roman" w:hAnsi="Times New Roman" w:cs="Times New Roman"/>
          <w:sz w:val="24"/>
          <w:szCs w:val="24"/>
        </w:rPr>
      </w:pPr>
    </w:p>
    <w:p w14:paraId="5602449B" w14:textId="77777777" w:rsidR="002C1151" w:rsidRDefault="002C1151" w:rsidP="002014EB">
      <w:pPr>
        <w:spacing w:line="240" w:lineRule="auto"/>
        <w:jc w:val="center"/>
        <w:rPr>
          <w:rFonts w:ascii="Times New Roman" w:hAnsi="Times New Roman" w:cs="Times New Roman"/>
          <w:sz w:val="24"/>
          <w:szCs w:val="24"/>
        </w:rPr>
      </w:pPr>
    </w:p>
    <w:p w14:paraId="45BEC1D5" w14:textId="77777777" w:rsidR="002C1151" w:rsidRDefault="002C1151" w:rsidP="002014EB">
      <w:pPr>
        <w:spacing w:line="240" w:lineRule="auto"/>
        <w:jc w:val="center"/>
        <w:rPr>
          <w:rFonts w:ascii="Times New Roman" w:hAnsi="Times New Roman" w:cs="Times New Roman"/>
          <w:sz w:val="24"/>
          <w:szCs w:val="24"/>
        </w:rPr>
      </w:pPr>
    </w:p>
    <w:p w14:paraId="3823B5A2" w14:textId="77777777" w:rsidR="002C1151" w:rsidRDefault="002C1151" w:rsidP="002014EB">
      <w:pPr>
        <w:spacing w:line="240" w:lineRule="auto"/>
        <w:jc w:val="center"/>
        <w:rPr>
          <w:rFonts w:ascii="Times New Roman" w:hAnsi="Times New Roman" w:cs="Times New Roman"/>
          <w:sz w:val="24"/>
          <w:szCs w:val="24"/>
        </w:rPr>
      </w:pPr>
    </w:p>
    <w:p w14:paraId="767B500E" w14:textId="77777777" w:rsidR="002C1151" w:rsidRDefault="002C1151" w:rsidP="002014EB">
      <w:pPr>
        <w:spacing w:line="240" w:lineRule="auto"/>
        <w:jc w:val="center"/>
        <w:rPr>
          <w:rFonts w:ascii="Times New Roman" w:hAnsi="Times New Roman" w:cs="Times New Roman"/>
          <w:sz w:val="24"/>
          <w:szCs w:val="24"/>
        </w:rPr>
      </w:pPr>
    </w:p>
    <w:p w14:paraId="210F1A27" w14:textId="77777777" w:rsidR="002C1151" w:rsidRDefault="002C1151" w:rsidP="002014EB">
      <w:pPr>
        <w:spacing w:line="240" w:lineRule="auto"/>
        <w:rPr>
          <w:rFonts w:ascii="Times New Roman" w:hAnsi="Times New Roman" w:cs="Times New Roman"/>
          <w:sz w:val="24"/>
          <w:szCs w:val="24"/>
        </w:rPr>
      </w:pPr>
    </w:p>
    <w:p w14:paraId="33496C56" w14:textId="77777777" w:rsidR="002C1151" w:rsidRDefault="002C1151" w:rsidP="002014EB">
      <w:pPr>
        <w:spacing w:line="240" w:lineRule="auto"/>
        <w:jc w:val="center"/>
        <w:rPr>
          <w:rFonts w:ascii="Times New Roman" w:hAnsi="Times New Roman" w:cs="Times New Roman"/>
          <w:sz w:val="24"/>
          <w:szCs w:val="24"/>
        </w:rPr>
      </w:pPr>
    </w:p>
    <w:p w14:paraId="47E82827" w14:textId="60761CAF" w:rsidR="002C1151" w:rsidRPr="002C1151" w:rsidRDefault="002C1151" w:rsidP="002014EB">
      <w:pPr>
        <w:spacing w:line="240" w:lineRule="auto"/>
        <w:jc w:val="center"/>
        <w:rPr>
          <w:rFonts w:ascii="Times New Roman" w:hAnsi="Times New Roman" w:cs="Times New Roman"/>
          <w:sz w:val="24"/>
          <w:szCs w:val="24"/>
        </w:rPr>
      </w:pPr>
      <w:r w:rsidRPr="002C1151">
        <w:rPr>
          <w:rFonts w:ascii="Times New Roman" w:hAnsi="Times New Roman" w:cs="Times New Roman"/>
          <w:sz w:val="24"/>
          <w:szCs w:val="24"/>
        </w:rPr>
        <w:t>Abortion in America</w:t>
      </w:r>
    </w:p>
    <w:p w14:paraId="5DF039A6" w14:textId="510E7549" w:rsidR="002C1151" w:rsidRPr="002C1151" w:rsidRDefault="00844D6B" w:rsidP="002014EB">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4C10868F" w14:textId="170F5F30" w:rsidR="002C1151" w:rsidRDefault="00844D6B" w:rsidP="002014EB">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43C379AC" w14:textId="2B4DD169" w:rsidR="00844D6B" w:rsidRDefault="00844D6B" w:rsidP="002014EB">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4F6164D" w14:textId="3FC23A1A" w:rsidR="00D90DA7" w:rsidRDefault="00D90DA7" w:rsidP="002014EB">
      <w:pPr>
        <w:spacing w:line="240" w:lineRule="auto"/>
        <w:jc w:val="center"/>
        <w:rPr>
          <w:rFonts w:ascii="Times New Roman" w:hAnsi="Times New Roman" w:cs="Times New Roman"/>
          <w:sz w:val="24"/>
          <w:szCs w:val="24"/>
        </w:rPr>
      </w:pPr>
    </w:p>
    <w:p w14:paraId="193BBEC8" w14:textId="2412AF23" w:rsidR="00D90DA7" w:rsidRDefault="00D90DA7" w:rsidP="002014EB">
      <w:pPr>
        <w:spacing w:line="240" w:lineRule="auto"/>
        <w:jc w:val="center"/>
        <w:rPr>
          <w:rFonts w:ascii="Times New Roman" w:hAnsi="Times New Roman" w:cs="Times New Roman"/>
          <w:sz w:val="24"/>
          <w:szCs w:val="24"/>
        </w:rPr>
      </w:pPr>
    </w:p>
    <w:p w14:paraId="7BD59931" w14:textId="4C62F7F1" w:rsidR="00D90DA7" w:rsidRDefault="00D90DA7" w:rsidP="002014EB">
      <w:pPr>
        <w:spacing w:line="240" w:lineRule="auto"/>
        <w:jc w:val="center"/>
        <w:rPr>
          <w:rFonts w:ascii="Times New Roman" w:hAnsi="Times New Roman" w:cs="Times New Roman"/>
          <w:sz w:val="24"/>
          <w:szCs w:val="24"/>
        </w:rPr>
      </w:pPr>
    </w:p>
    <w:p w14:paraId="0BCEBE3B" w14:textId="1564A392" w:rsidR="00D90DA7" w:rsidRDefault="00D90DA7" w:rsidP="002014EB">
      <w:pPr>
        <w:spacing w:line="240" w:lineRule="auto"/>
        <w:jc w:val="center"/>
        <w:rPr>
          <w:rFonts w:ascii="Times New Roman" w:hAnsi="Times New Roman" w:cs="Times New Roman"/>
          <w:sz w:val="24"/>
          <w:szCs w:val="24"/>
        </w:rPr>
      </w:pPr>
    </w:p>
    <w:p w14:paraId="50E3CC1D" w14:textId="4E1A5797" w:rsidR="00D90DA7" w:rsidRDefault="00D90DA7" w:rsidP="002014EB">
      <w:pPr>
        <w:spacing w:line="240" w:lineRule="auto"/>
        <w:jc w:val="center"/>
        <w:rPr>
          <w:rFonts w:ascii="Times New Roman" w:hAnsi="Times New Roman" w:cs="Times New Roman"/>
          <w:sz w:val="24"/>
          <w:szCs w:val="24"/>
        </w:rPr>
      </w:pPr>
    </w:p>
    <w:p w14:paraId="639F1AA3" w14:textId="69CDD6CC" w:rsidR="00D90DA7" w:rsidRDefault="00D90DA7" w:rsidP="002014EB">
      <w:pPr>
        <w:spacing w:line="240" w:lineRule="auto"/>
        <w:jc w:val="center"/>
        <w:rPr>
          <w:rFonts w:ascii="Times New Roman" w:hAnsi="Times New Roman" w:cs="Times New Roman"/>
          <w:sz w:val="24"/>
          <w:szCs w:val="24"/>
        </w:rPr>
      </w:pPr>
    </w:p>
    <w:p w14:paraId="18B64C6B" w14:textId="249E6576" w:rsidR="00D90DA7" w:rsidRDefault="00D90DA7" w:rsidP="002014EB">
      <w:pPr>
        <w:spacing w:line="240" w:lineRule="auto"/>
        <w:jc w:val="center"/>
        <w:rPr>
          <w:rFonts w:ascii="Times New Roman" w:hAnsi="Times New Roman" w:cs="Times New Roman"/>
          <w:sz w:val="24"/>
          <w:szCs w:val="24"/>
        </w:rPr>
      </w:pPr>
    </w:p>
    <w:p w14:paraId="6BA7295F" w14:textId="7D3D1219" w:rsidR="00D90DA7" w:rsidRDefault="00D90DA7" w:rsidP="002014EB">
      <w:pPr>
        <w:spacing w:line="240" w:lineRule="auto"/>
        <w:jc w:val="center"/>
        <w:rPr>
          <w:rFonts w:ascii="Times New Roman" w:hAnsi="Times New Roman" w:cs="Times New Roman"/>
          <w:sz w:val="24"/>
          <w:szCs w:val="24"/>
        </w:rPr>
      </w:pPr>
    </w:p>
    <w:p w14:paraId="2AEC5054" w14:textId="46D27B1C" w:rsidR="002014EB" w:rsidRDefault="002014EB" w:rsidP="002014EB">
      <w:pPr>
        <w:spacing w:line="240" w:lineRule="auto"/>
        <w:jc w:val="center"/>
        <w:rPr>
          <w:rFonts w:ascii="Times New Roman" w:hAnsi="Times New Roman" w:cs="Times New Roman"/>
          <w:sz w:val="24"/>
          <w:szCs w:val="24"/>
        </w:rPr>
      </w:pPr>
    </w:p>
    <w:p w14:paraId="13C9BDC9" w14:textId="3D828EFA" w:rsidR="002014EB" w:rsidRDefault="002014EB" w:rsidP="002014EB">
      <w:pPr>
        <w:spacing w:line="240" w:lineRule="auto"/>
        <w:jc w:val="center"/>
        <w:rPr>
          <w:rFonts w:ascii="Times New Roman" w:hAnsi="Times New Roman" w:cs="Times New Roman"/>
          <w:sz w:val="24"/>
          <w:szCs w:val="24"/>
        </w:rPr>
      </w:pPr>
    </w:p>
    <w:p w14:paraId="54B3E72F" w14:textId="14B8D22A" w:rsidR="002014EB" w:rsidRDefault="002014EB" w:rsidP="002014EB">
      <w:pPr>
        <w:spacing w:line="240" w:lineRule="auto"/>
        <w:jc w:val="center"/>
        <w:rPr>
          <w:rFonts w:ascii="Times New Roman" w:hAnsi="Times New Roman" w:cs="Times New Roman"/>
          <w:sz w:val="24"/>
          <w:szCs w:val="24"/>
        </w:rPr>
      </w:pPr>
    </w:p>
    <w:p w14:paraId="116351CE" w14:textId="2A45F652" w:rsidR="002014EB" w:rsidRDefault="002014EB" w:rsidP="002014EB">
      <w:pPr>
        <w:spacing w:line="240" w:lineRule="auto"/>
        <w:jc w:val="center"/>
        <w:rPr>
          <w:rFonts w:ascii="Times New Roman" w:hAnsi="Times New Roman" w:cs="Times New Roman"/>
          <w:sz w:val="24"/>
          <w:szCs w:val="24"/>
        </w:rPr>
      </w:pPr>
    </w:p>
    <w:p w14:paraId="59078141" w14:textId="0FF66FCF" w:rsidR="002014EB" w:rsidRDefault="002014EB" w:rsidP="002014EB">
      <w:pPr>
        <w:spacing w:line="240" w:lineRule="auto"/>
        <w:jc w:val="center"/>
        <w:rPr>
          <w:rFonts w:ascii="Times New Roman" w:hAnsi="Times New Roman" w:cs="Times New Roman"/>
          <w:sz w:val="24"/>
          <w:szCs w:val="24"/>
        </w:rPr>
      </w:pPr>
    </w:p>
    <w:p w14:paraId="7C2C1FD4" w14:textId="43CDFABB" w:rsidR="002014EB" w:rsidRDefault="002014EB" w:rsidP="002014EB">
      <w:pPr>
        <w:spacing w:line="240" w:lineRule="auto"/>
        <w:jc w:val="center"/>
        <w:rPr>
          <w:rFonts w:ascii="Times New Roman" w:hAnsi="Times New Roman" w:cs="Times New Roman"/>
          <w:sz w:val="24"/>
          <w:szCs w:val="24"/>
        </w:rPr>
      </w:pPr>
    </w:p>
    <w:p w14:paraId="5018B55E" w14:textId="77777777" w:rsidR="002014EB" w:rsidRDefault="002014EB" w:rsidP="002014EB">
      <w:pPr>
        <w:spacing w:line="240" w:lineRule="auto"/>
        <w:jc w:val="center"/>
        <w:rPr>
          <w:rFonts w:ascii="Times New Roman" w:hAnsi="Times New Roman" w:cs="Times New Roman"/>
          <w:sz w:val="24"/>
          <w:szCs w:val="24"/>
        </w:rPr>
      </w:pPr>
    </w:p>
    <w:p w14:paraId="00D050D4" w14:textId="52B977EE" w:rsidR="00D90DA7" w:rsidRDefault="00D90DA7" w:rsidP="002014EB">
      <w:pPr>
        <w:spacing w:line="240" w:lineRule="auto"/>
        <w:jc w:val="center"/>
        <w:rPr>
          <w:rFonts w:ascii="Times New Roman" w:hAnsi="Times New Roman" w:cs="Times New Roman"/>
          <w:sz w:val="24"/>
          <w:szCs w:val="24"/>
        </w:rPr>
      </w:pPr>
    </w:p>
    <w:p w14:paraId="303AD807" w14:textId="5C7E5F6E" w:rsidR="00D90DA7" w:rsidRDefault="00D90DA7" w:rsidP="002014EB">
      <w:pPr>
        <w:spacing w:line="240" w:lineRule="auto"/>
        <w:jc w:val="center"/>
        <w:rPr>
          <w:rFonts w:ascii="Times New Roman" w:hAnsi="Times New Roman" w:cs="Times New Roman"/>
          <w:sz w:val="24"/>
          <w:szCs w:val="24"/>
        </w:rPr>
      </w:pPr>
    </w:p>
    <w:p w14:paraId="59AE3C5C" w14:textId="0D2F8060" w:rsidR="007C4EA5" w:rsidRPr="007C4EA5" w:rsidRDefault="007C4EA5" w:rsidP="002014EB">
      <w:pPr>
        <w:spacing w:line="240" w:lineRule="auto"/>
        <w:rPr>
          <w:rFonts w:ascii="Times New Roman" w:hAnsi="Times New Roman" w:cs="Times New Roman"/>
          <w:b/>
          <w:sz w:val="24"/>
          <w:szCs w:val="24"/>
        </w:rPr>
      </w:pPr>
      <w:r w:rsidRPr="007C4EA5">
        <w:rPr>
          <w:rFonts w:ascii="Times New Roman" w:hAnsi="Times New Roman" w:cs="Times New Roman"/>
          <w:b/>
          <w:sz w:val="24"/>
          <w:szCs w:val="24"/>
        </w:rPr>
        <w:lastRenderedPageBreak/>
        <w:t xml:space="preserve">Legislators Name </w:t>
      </w:r>
    </w:p>
    <w:p w14:paraId="771FE576" w14:textId="011FAF5C" w:rsidR="00D90DA7" w:rsidRDefault="007C4EA5" w:rsidP="002014EB">
      <w:pPr>
        <w:spacing w:line="240" w:lineRule="auto"/>
        <w:rPr>
          <w:rFonts w:ascii="Times New Roman" w:hAnsi="Times New Roman" w:cs="Times New Roman"/>
          <w:sz w:val="24"/>
          <w:szCs w:val="24"/>
        </w:rPr>
      </w:pPr>
      <w:r w:rsidRPr="007C4EA5">
        <w:rPr>
          <w:rFonts w:ascii="Times New Roman" w:hAnsi="Times New Roman" w:cs="Times New Roman"/>
          <w:b/>
          <w:sz w:val="24"/>
          <w:szCs w:val="24"/>
        </w:rPr>
        <w:t>Topic</w:t>
      </w:r>
      <w:r>
        <w:rPr>
          <w:rFonts w:ascii="Times New Roman" w:hAnsi="Times New Roman" w:cs="Times New Roman"/>
          <w:sz w:val="24"/>
          <w:szCs w:val="24"/>
        </w:rPr>
        <w:t xml:space="preserve"> –Pro-Life</w:t>
      </w:r>
      <w:r w:rsidR="00C92282">
        <w:rPr>
          <w:rFonts w:ascii="Times New Roman" w:hAnsi="Times New Roman" w:cs="Times New Roman"/>
          <w:sz w:val="24"/>
          <w:szCs w:val="24"/>
        </w:rPr>
        <w:t xml:space="preserve"> Sensitive Legislation</w:t>
      </w:r>
    </w:p>
    <w:p w14:paraId="6CC6EFFD" w14:textId="03FC77CC" w:rsidR="00C771FD" w:rsidRDefault="00C771FD" w:rsidP="002014EB">
      <w:pPr>
        <w:spacing w:line="240" w:lineRule="auto"/>
        <w:rPr>
          <w:rFonts w:ascii="Times New Roman" w:hAnsi="Times New Roman" w:cs="Times New Roman"/>
          <w:sz w:val="24"/>
          <w:szCs w:val="24"/>
        </w:rPr>
      </w:pPr>
      <w:r w:rsidRPr="00C771FD">
        <w:rPr>
          <w:rFonts w:ascii="Times New Roman" w:hAnsi="Times New Roman" w:cs="Times New Roman"/>
          <w:sz w:val="24"/>
          <w:szCs w:val="24"/>
        </w:rPr>
        <w:t>Abortion rates in America are devastatingly high due to different types of situations in people's lives. Abortion is one of the most controversial issues in American culture. There may be issues such as financial statements, stability</w:t>
      </w:r>
      <w:r>
        <w:rPr>
          <w:rFonts w:ascii="Times New Roman" w:hAnsi="Times New Roman" w:cs="Times New Roman"/>
          <w:sz w:val="24"/>
          <w:szCs w:val="24"/>
        </w:rPr>
        <w:t>,</w:t>
      </w:r>
      <w:r w:rsidRPr="00C771FD">
        <w:rPr>
          <w:rFonts w:ascii="Times New Roman" w:hAnsi="Times New Roman" w:cs="Times New Roman"/>
          <w:sz w:val="24"/>
          <w:szCs w:val="24"/>
        </w:rPr>
        <w:t xml:space="preserve"> or the environment in which they live. There are many other reasons for abortion, but there is no excuse for using abortion to get off your free parenting card or any other circumstances that have happened in a traumatic way. There is a different view on abortion, the pros and cons</w:t>
      </w:r>
      <w:r>
        <w:rPr>
          <w:rFonts w:ascii="Times New Roman" w:hAnsi="Times New Roman" w:cs="Times New Roman"/>
          <w:sz w:val="24"/>
          <w:szCs w:val="24"/>
        </w:rPr>
        <w:t>,</w:t>
      </w:r>
      <w:r w:rsidRPr="00C771FD">
        <w:rPr>
          <w:rFonts w:ascii="Times New Roman" w:hAnsi="Times New Roman" w:cs="Times New Roman"/>
          <w:sz w:val="24"/>
          <w:szCs w:val="24"/>
        </w:rPr>
        <w:t xml:space="preserve"> and the consequences </w:t>
      </w:r>
      <w:r>
        <w:rPr>
          <w:rFonts w:ascii="Times New Roman" w:hAnsi="Times New Roman" w:cs="Times New Roman"/>
          <w:sz w:val="24"/>
          <w:szCs w:val="24"/>
        </w:rPr>
        <w:t>of</w:t>
      </w:r>
      <w:r w:rsidRPr="00C771FD">
        <w:rPr>
          <w:rFonts w:ascii="Times New Roman" w:hAnsi="Times New Roman" w:cs="Times New Roman"/>
          <w:sz w:val="24"/>
          <w:szCs w:val="24"/>
        </w:rPr>
        <w:t xml:space="preserve"> the trial. There will always be people out of your life who will criticize your decision to abort or maintain</w:t>
      </w:r>
      <w:r>
        <w:rPr>
          <w:rFonts w:ascii="Times New Roman" w:hAnsi="Times New Roman" w:cs="Times New Roman"/>
          <w:sz w:val="24"/>
          <w:szCs w:val="24"/>
        </w:rPr>
        <w:t>;</w:t>
      </w:r>
      <w:r w:rsidRPr="00C771FD">
        <w:rPr>
          <w:rFonts w:ascii="Times New Roman" w:hAnsi="Times New Roman" w:cs="Times New Roman"/>
          <w:sz w:val="24"/>
          <w:szCs w:val="24"/>
        </w:rPr>
        <w:t xml:space="preserve"> there are some people who are totally in favor of abortion</w:t>
      </w:r>
      <w:r>
        <w:rPr>
          <w:rFonts w:ascii="Times New Roman" w:hAnsi="Times New Roman" w:cs="Times New Roman"/>
          <w:sz w:val="24"/>
          <w:szCs w:val="24"/>
        </w:rPr>
        <w:t>,</w:t>
      </w:r>
      <w:r w:rsidRPr="00C771FD">
        <w:rPr>
          <w:rFonts w:ascii="Times New Roman" w:hAnsi="Times New Roman" w:cs="Times New Roman"/>
          <w:sz w:val="24"/>
          <w:szCs w:val="24"/>
        </w:rPr>
        <w:t xml:space="preserve"> and others are totally against it.</w:t>
      </w:r>
    </w:p>
    <w:p w14:paraId="045A22ED" w14:textId="6B63BFEE" w:rsidR="009B6423" w:rsidRDefault="009B6423" w:rsidP="002014EB">
      <w:pPr>
        <w:spacing w:line="240" w:lineRule="auto"/>
        <w:jc w:val="center"/>
        <w:rPr>
          <w:rFonts w:ascii="Times New Roman" w:hAnsi="Times New Roman" w:cs="Times New Roman"/>
          <w:sz w:val="24"/>
          <w:szCs w:val="24"/>
        </w:rPr>
      </w:pPr>
      <w:r>
        <w:rPr>
          <w:rFonts w:ascii="Times New Roman" w:hAnsi="Times New Roman" w:cs="Times New Roman"/>
          <w:sz w:val="24"/>
          <w:szCs w:val="24"/>
        </w:rPr>
        <w:t>Pros and Cons of Abortion</w:t>
      </w:r>
    </w:p>
    <w:p w14:paraId="4CAFF0E1" w14:textId="40156E5E" w:rsidR="009B6423" w:rsidRPr="002C1151" w:rsidRDefault="009B6423" w:rsidP="002014EB">
      <w:pPr>
        <w:spacing w:line="240" w:lineRule="auto"/>
        <w:rPr>
          <w:rFonts w:ascii="Times New Roman" w:hAnsi="Times New Roman" w:cs="Times New Roman"/>
          <w:sz w:val="24"/>
          <w:szCs w:val="24"/>
        </w:rPr>
      </w:pPr>
      <w:r>
        <w:rPr>
          <w:rFonts w:ascii="Times New Roman" w:hAnsi="Times New Roman" w:cs="Times New Roman"/>
          <w:sz w:val="24"/>
          <w:szCs w:val="24"/>
        </w:rPr>
        <w:tab/>
      </w:r>
      <w:r w:rsidR="00C771FD" w:rsidRPr="00C771FD">
        <w:rPr>
          <w:rFonts w:ascii="Times New Roman" w:hAnsi="Times New Roman" w:cs="Times New Roman"/>
          <w:sz w:val="24"/>
          <w:szCs w:val="24"/>
        </w:rPr>
        <w:t>To see the different points of view on this topic, you need to create a list of pros and cons to compare why people think your decision is the best answer for people thinking about having a baby. Here are just a few pros and cons I've written about my opinion on this topic and the research I've done on other people.</w:t>
      </w:r>
      <w:r w:rsidR="00796893">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660"/>
        <w:gridCol w:w="4660"/>
      </w:tblGrid>
      <w:tr w:rsidR="009B6423" w14:paraId="64944EF4" w14:textId="77777777" w:rsidTr="001644D7">
        <w:trPr>
          <w:trHeight w:val="504"/>
        </w:trPr>
        <w:tc>
          <w:tcPr>
            <w:tcW w:w="4660" w:type="dxa"/>
          </w:tcPr>
          <w:p w14:paraId="0BF71E53" w14:textId="36A40C16" w:rsidR="009B6423" w:rsidRDefault="009B6423" w:rsidP="002014EB">
            <w:pPr>
              <w:jc w:val="center"/>
              <w:rPr>
                <w:rFonts w:ascii="Times New Roman" w:hAnsi="Times New Roman" w:cs="Times New Roman"/>
                <w:sz w:val="24"/>
                <w:szCs w:val="24"/>
              </w:rPr>
            </w:pPr>
            <w:r>
              <w:rPr>
                <w:rFonts w:ascii="Times New Roman" w:hAnsi="Times New Roman" w:cs="Times New Roman"/>
                <w:sz w:val="24"/>
                <w:szCs w:val="24"/>
              </w:rPr>
              <w:t>Pros</w:t>
            </w:r>
            <w:r w:rsidR="001644D7">
              <w:rPr>
                <w:rFonts w:ascii="Times New Roman" w:hAnsi="Times New Roman" w:cs="Times New Roman"/>
                <w:sz w:val="24"/>
                <w:szCs w:val="24"/>
              </w:rPr>
              <w:t xml:space="preserve"> on Abortion</w:t>
            </w:r>
          </w:p>
        </w:tc>
        <w:tc>
          <w:tcPr>
            <w:tcW w:w="4660" w:type="dxa"/>
          </w:tcPr>
          <w:p w14:paraId="2252FBD8" w14:textId="195CFE44" w:rsidR="009B6423" w:rsidRDefault="009B6423" w:rsidP="002014EB">
            <w:pPr>
              <w:jc w:val="center"/>
              <w:rPr>
                <w:rFonts w:ascii="Times New Roman" w:hAnsi="Times New Roman" w:cs="Times New Roman"/>
                <w:sz w:val="24"/>
                <w:szCs w:val="24"/>
              </w:rPr>
            </w:pPr>
            <w:r>
              <w:rPr>
                <w:rFonts w:ascii="Times New Roman" w:hAnsi="Times New Roman" w:cs="Times New Roman"/>
                <w:sz w:val="24"/>
                <w:szCs w:val="24"/>
              </w:rPr>
              <w:t>Cons</w:t>
            </w:r>
            <w:r w:rsidR="001644D7">
              <w:rPr>
                <w:rFonts w:ascii="Times New Roman" w:hAnsi="Times New Roman" w:cs="Times New Roman"/>
                <w:sz w:val="24"/>
                <w:szCs w:val="24"/>
              </w:rPr>
              <w:t xml:space="preserve"> on Abortion</w:t>
            </w:r>
          </w:p>
        </w:tc>
      </w:tr>
      <w:tr w:rsidR="009B6423" w14:paraId="6804263E" w14:textId="77777777" w:rsidTr="001644D7">
        <w:trPr>
          <w:trHeight w:val="1288"/>
        </w:trPr>
        <w:tc>
          <w:tcPr>
            <w:tcW w:w="4660" w:type="dxa"/>
          </w:tcPr>
          <w:p w14:paraId="28A5DD67" w14:textId="2C7A98AD" w:rsidR="009B6423" w:rsidRDefault="00C771FD" w:rsidP="002014EB">
            <w:pPr>
              <w:rPr>
                <w:rFonts w:ascii="Times New Roman" w:hAnsi="Times New Roman" w:cs="Times New Roman"/>
                <w:sz w:val="24"/>
                <w:szCs w:val="24"/>
              </w:rPr>
            </w:pPr>
            <w:r w:rsidRPr="00C771FD">
              <w:rPr>
                <w:rFonts w:ascii="Times New Roman" w:hAnsi="Times New Roman" w:cs="Times New Roman"/>
                <w:sz w:val="24"/>
                <w:szCs w:val="24"/>
              </w:rPr>
              <w:t>Abortion may be appropriate for a woman too young to care for a baby. For example, if a young woman is raped and becomes pr</w:t>
            </w:r>
            <w:r>
              <w:rPr>
                <w:rFonts w:ascii="Times New Roman" w:hAnsi="Times New Roman" w:cs="Times New Roman"/>
                <w:sz w:val="24"/>
                <w:szCs w:val="24"/>
              </w:rPr>
              <w:t>egnant, it could be an abortion</w:t>
            </w:r>
            <w:r w:rsidR="001644D7">
              <w:rPr>
                <w:rFonts w:ascii="Times New Roman" w:hAnsi="Times New Roman" w:cs="Times New Roman"/>
                <w:sz w:val="24"/>
                <w:szCs w:val="24"/>
              </w:rPr>
              <w:t xml:space="preserve">. </w:t>
            </w:r>
          </w:p>
        </w:tc>
        <w:tc>
          <w:tcPr>
            <w:tcW w:w="4660" w:type="dxa"/>
          </w:tcPr>
          <w:p w14:paraId="7E2B8E6F" w14:textId="7C7437CB" w:rsidR="009B6423" w:rsidRDefault="00C771FD" w:rsidP="002014EB">
            <w:pPr>
              <w:rPr>
                <w:rFonts w:ascii="Times New Roman" w:hAnsi="Times New Roman" w:cs="Times New Roman"/>
                <w:sz w:val="24"/>
                <w:szCs w:val="24"/>
              </w:rPr>
            </w:pPr>
            <w:r w:rsidRPr="00C771FD">
              <w:rPr>
                <w:rFonts w:ascii="Times New Roman" w:hAnsi="Times New Roman" w:cs="Times New Roman"/>
                <w:sz w:val="24"/>
                <w:szCs w:val="24"/>
              </w:rPr>
              <w:t>Abortion is murder: The fetus never asked to be brought into the world</w:t>
            </w:r>
            <w:r>
              <w:rPr>
                <w:rFonts w:ascii="Times New Roman" w:hAnsi="Times New Roman" w:cs="Times New Roman"/>
                <w:sz w:val="24"/>
                <w:szCs w:val="24"/>
              </w:rPr>
              <w:t>,</w:t>
            </w:r>
            <w:r w:rsidRPr="00C771FD">
              <w:rPr>
                <w:rFonts w:ascii="Times New Roman" w:hAnsi="Times New Roman" w:cs="Times New Roman"/>
                <w:sz w:val="24"/>
                <w:szCs w:val="24"/>
              </w:rPr>
              <w:t xml:space="preserve"> and now, with abortion, they do not choose to live or die. Abortion is not an alternative plan because you have not had protected sex.</w:t>
            </w:r>
          </w:p>
        </w:tc>
      </w:tr>
      <w:tr w:rsidR="009B6423" w14:paraId="5F3AC6A7" w14:textId="77777777" w:rsidTr="001644D7">
        <w:trPr>
          <w:trHeight w:val="1022"/>
        </w:trPr>
        <w:tc>
          <w:tcPr>
            <w:tcW w:w="4660" w:type="dxa"/>
          </w:tcPr>
          <w:p w14:paraId="023C0459" w14:textId="6386C7EE" w:rsidR="009B6423" w:rsidRDefault="00C771FD" w:rsidP="002014EB">
            <w:pPr>
              <w:rPr>
                <w:rFonts w:ascii="Times New Roman" w:hAnsi="Times New Roman" w:cs="Times New Roman"/>
                <w:sz w:val="24"/>
                <w:szCs w:val="24"/>
              </w:rPr>
            </w:pPr>
            <w:r w:rsidRPr="00C771FD">
              <w:rPr>
                <w:rFonts w:ascii="Times New Roman" w:hAnsi="Times New Roman" w:cs="Times New Roman"/>
                <w:sz w:val="24"/>
                <w:szCs w:val="24"/>
              </w:rPr>
              <w:t>Abortion is an excuse because women and men have been unable to pay for a baby due to work and school, or are in a financial situation.</w:t>
            </w:r>
          </w:p>
        </w:tc>
        <w:tc>
          <w:tcPr>
            <w:tcW w:w="4660" w:type="dxa"/>
          </w:tcPr>
          <w:p w14:paraId="537F8C6B" w14:textId="2381527F" w:rsidR="009B6423" w:rsidRDefault="00C771FD" w:rsidP="002014EB">
            <w:pPr>
              <w:rPr>
                <w:rFonts w:ascii="Times New Roman" w:hAnsi="Times New Roman" w:cs="Times New Roman"/>
                <w:sz w:val="24"/>
                <w:szCs w:val="24"/>
              </w:rPr>
            </w:pPr>
            <w:r w:rsidRPr="00C771FD">
              <w:rPr>
                <w:rFonts w:ascii="Times New Roman" w:hAnsi="Times New Roman" w:cs="Times New Roman"/>
                <w:sz w:val="24"/>
                <w:szCs w:val="24"/>
              </w:rPr>
              <w:t xml:space="preserve">In other cases, such as rape, if you are too young to care for a child, </w:t>
            </w:r>
            <w:r>
              <w:rPr>
                <w:rFonts w:ascii="Times New Roman" w:hAnsi="Times New Roman" w:cs="Times New Roman"/>
                <w:sz w:val="24"/>
                <w:szCs w:val="24"/>
              </w:rPr>
              <w:t>it</w:t>
            </w:r>
            <w:r w:rsidRPr="00C771FD">
              <w:rPr>
                <w:rFonts w:ascii="Times New Roman" w:hAnsi="Times New Roman" w:cs="Times New Roman"/>
                <w:sz w:val="24"/>
                <w:szCs w:val="24"/>
              </w:rPr>
              <w:t xml:space="preserve"> is adopted to have a chance in life.</w:t>
            </w:r>
            <w:r w:rsidR="001644D7">
              <w:rPr>
                <w:rFonts w:ascii="Times New Roman" w:hAnsi="Times New Roman" w:cs="Times New Roman"/>
                <w:sz w:val="24"/>
                <w:szCs w:val="24"/>
              </w:rPr>
              <w:t xml:space="preserve"> </w:t>
            </w:r>
          </w:p>
        </w:tc>
      </w:tr>
    </w:tbl>
    <w:p w14:paraId="2E689290" w14:textId="6CFCE334" w:rsidR="00EB2C17" w:rsidRDefault="00EB2C17" w:rsidP="002014EB">
      <w:pPr>
        <w:spacing w:line="240" w:lineRule="auto"/>
        <w:rPr>
          <w:rFonts w:ascii="Times New Roman" w:hAnsi="Times New Roman" w:cs="Times New Roman"/>
          <w:sz w:val="24"/>
          <w:szCs w:val="24"/>
        </w:rPr>
      </w:pPr>
    </w:p>
    <w:p w14:paraId="3CA5246C" w14:textId="77777777" w:rsidR="00EB2C17" w:rsidRDefault="00EB2C17" w:rsidP="002014EB">
      <w:pPr>
        <w:spacing w:line="240" w:lineRule="auto"/>
        <w:rPr>
          <w:rFonts w:ascii="Times New Roman" w:hAnsi="Times New Roman" w:cs="Times New Roman"/>
          <w:sz w:val="24"/>
          <w:szCs w:val="24"/>
        </w:rPr>
      </w:pPr>
    </w:p>
    <w:p w14:paraId="30891D16" w14:textId="72EE0221" w:rsidR="00347799" w:rsidRDefault="00EB2C17" w:rsidP="002014EB">
      <w:pPr>
        <w:spacing w:line="240" w:lineRule="auto"/>
        <w:rPr>
          <w:rFonts w:ascii="Times New Roman" w:hAnsi="Times New Roman" w:cs="Times New Roman"/>
          <w:noProof/>
          <w:sz w:val="24"/>
          <w:szCs w:val="24"/>
        </w:rPr>
      </w:pPr>
      <w:r>
        <w:rPr>
          <w:rFonts w:ascii="Times New Roman" w:hAnsi="Times New Roman" w:cs="Times New Roman"/>
          <w:sz w:val="24"/>
          <w:szCs w:val="24"/>
        </w:rPr>
        <w:tab/>
      </w:r>
      <w:r w:rsidR="00C771FD" w:rsidRPr="00C771FD">
        <w:rPr>
          <w:rFonts w:ascii="Times New Roman" w:hAnsi="Times New Roman" w:cs="Times New Roman"/>
          <w:sz w:val="24"/>
          <w:szCs w:val="24"/>
        </w:rPr>
        <w:t>I'm pro-life. They are pro-life because babies and fetuses do not ask to be brought into this world under any circumstances or environment. If you can't afford to raise a child, there is a sure way to help these needy children: adoption. He deserves a chance in life. According to guttmacher.org, 18% of pregnancies, except for miscarriages, in 2017 ended in abortion. Approximately 862,320 abortions were performed in 2017, a decrease even compared to 926,190 in 2014. Most abortions performed in 2017 were for women between the ages of fifteen and forty-four.</w:t>
      </w:r>
      <w:r w:rsidR="00FE5BE5">
        <w:rPr>
          <w:rFonts w:ascii="Times New Roman" w:hAnsi="Times New Roman" w:cs="Times New Roman"/>
          <w:noProof/>
          <w:sz w:val="24"/>
          <w:szCs w:val="24"/>
        </w:rPr>
        <w:t xml:space="preserve"> </w:t>
      </w:r>
    </w:p>
    <w:p w14:paraId="4A09AF28" w14:textId="43A8E6A3" w:rsidR="00347799" w:rsidRDefault="00347799" w:rsidP="002014EB">
      <w:pPr>
        <w:spacing w:line="240" w:lineRule="auto"/>
        <w:rPr>
          <w:rFonts w:ascii="Times New Roman" w:hAnsi="Times New Roman" w:cs="Times New Roman"/>
          <w:noProof/>
          <w:sz w:val="24"/>
          <w:szCs w:val="24"/>
        </w:rPr>
      </w:pPr>
      <w:r>
        <w:rPr>
          <w:rFonts w:ascii="Times New Roman" w:hAnsi="Times New Roman" w:cs="Times New Roman"/>
          <w:noProof/>
          <w:sz w:val="24"/>
          <w:szCs w:val="24"/>
        </w:rPr>
        <w:t>(Courtesy of www.guttmacher.org)</w:t>
      </w:r>
    </w:p>
    <w:p w14:paraId="50D64442" w14:textId="1030201F" w:rsidR="00347799" w:rsidRDefault="00347799" w:rsidP="002014EB">
      <w:pPr>
        <w:spacing w:line="240" w:lineRule="auto"/>
        <w:rPr>
          <w:rFonts w:ascii="Times New Roman" w:hAnsi="Times New Roman" w:cs="Times New Roman"/>
          <w:noProof/>
          <w:sz w:val="24"/>
          <w:szCs w:val="24"/>
        </w:rPr>
      </w:pPr>
      <w:r>
        <w:rPr>
          <w:noProof/>
        </w:rPr>
        <w:lastRenderedPageBreak/>
        <w:drawing>
          <wp:inline distT="0" distB="0" distL="0" distR="0" wp14:anchorId="17B24E6D" wp14:editId="7032CACE">
            <wp:extent cx="6191250" cy="2136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30737" cy="2150403"/>
                    </a:xfrm>
                    <a:prstGeom prst="rect">
                      <a:avLst/>
                    </a:prstGeom>
                    <a:noFill/>
                    <a:ln>
                      <a:noFill/>
                    </a:ln>
                  </pic:spPr>
                </pic:pic>
              </a:graphicData>
            </a:graphic>
          </wp:inline>
        </w:drawing>
      </w:r>
    </w:p>
    <w:p w14:paraId="26E55F57" w14:textId="7E250411" w:rsidR="00FE5BE5" w:rsidRDefault="00FE5BE5" w:rsidP="002014EB">
      <w:pPr>
        <w:spacing w:line="240" w:lineRule="auto"/>
        <w:rPr>
          <w:rFonts w:ascii="Times New Roman" w:hAnsi="Times New Roman" w:cs="Times New Roman"/>
          <w:noProof/>
          <w:sz w:val="24"/>
          <w:szCs w:val="24"/>
        </w:rPr>
      </w:pPr>
      <w:r>
        <w:rPr>
          <w:rFonts w:ascii="Times New Roman" w:hAnsi="Times New Roman" w:cs="Times New Roman"/>
          <w:noProof/>
          <w:sz w:val="24"/>
          <w:szCs w:val="24"/>
        </w:rPr>
        <w:tab/>
      </w:r>
      <w:r w:rsidR="004B2814" w:rsidRPr="004B2814">
        <w:rPr>
          <w:rFonts w:ascii="Times New Roman" w:hAnsi="Times New Roman" w:cs="Times New Roman"/>
          <w:noProof/>
          <w:sz w:val="24"/>
          <w:szCs w:val="24"/>
        </w:rPr>
        <w:t xml:space="preserve">I understand that abortion is a better option in many circumstances, such as rape. </w:t>
      </w:r>
      <w:r w:rsidR="004B2814">
        <w:rPr>
          <w:rFonts w:ascii="Times New Roman" w:hAnsi="Times New Roman" w:cs="Times New Roman"/>
          <w:noProof/>
          <w:sz w:val="24"/>
          <w:szCs w:val="24"/>
        </w:rPr>
        <w:t>Some children</w:t>
      </w:r>
      <w:r w:rsidR="004B2814" w:rsidRPr="004B2814">
        <w:rPr>
          <w:rFonts w:ascii="Times New Roman" w:hAnsi="Times New Roman" w:cs="Times New Roman"/>
          <w:noProof/>
          <w:sz w:val="24"/>
          <w:szCs w:val="24"/>
        </w:rPr>
        <w:t xml:space="preserve"> are raped at twelve, thirteen, fifteen, and so on, who </w:t>
      </w:r>
      <w:r w:rsidR="004B2814">
        <w:rPr>
          <w:rFonts w:ascii="Times New Roman" w:hAnsi="Times New Roman" w:cs="Times New Roman"/>
          <w:noProof/>
          <w:sz w:val="24"/>
          <w:szCs w:val="24"/>
        </w:rPr>
        <w:t>can</w:t>
      </w:r>
      <w:r w:rsidR="004B2814" w:rsidRPr="004B2814">
        <w:rPr>
          <w:rFonts w:ascii="Times New Roman" w:hAnsi="Times New Roman" w:cs="Times New Roman"/>
          <w:noProof/>
          <w:sz w:val="24"/>
          <w:szCs w:val="24"/>
        </w:rPr>
        <w:t xml:space="preserve"> become pregnant, depending on their fertility due to monthly cycles. If they are so young and cannot take care of raising a child, not even with help</w:t>
      </w:r>
      <w:r w:rsidR="004B2814">
        <w:rPr>
          <w:rFonts w:ascii="Times New Roman" w:hAnsi="Times New Roman" w:cs="Times New Roman"/>
          <w:noProof/>
          <w:sz w:val="24"/>
          <w:szCs w:val="24"/>
        </w:rPr>
        <w:t>,</w:t>
      </w:r>
      <w:r w:rsidR="004B2814" w:rsidRPr="004B2814">
        <w:rPr>
          <w:rFonts w:ascii="Times New Roman" w:hAnsi="Times New Roman" w:cs="Times New Roman"/>
          <w:noProof/>
          <w:sz w:val="24"/>
          <w:szCs w:val="24"/>
        </w:rPr>
        <w:t xml:space="preserve"> or if they cannot cope with the pain or just want to be a child, it is not their fault that they are pregnant to begin with, so I could see this argument as optional for abortion. In my opinion, any other reason for abortion is not optional.</w:t>
      </w:r>
    </w:p>
    <w:p w14:paraId="10FB77C7" w14:textId="2F90F422" w:rsidR="00FE5BE5" w:rsidRDefault="00FE5BE5" w:rsidP="002014EB">
      <w:pPr>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rPr>
        <w:t>Counter Argument</w:t>
      </w:r>
    </w:p>
    <w:p w14:paraId="0CC48230" w14:textId="77777777" w:rsidR="004B2814" w:rsidRPr="004B2814" w:rsidRDefault="00FE5BE5" w:rsidP="002014EB">
      <w:pPr>
        <w:spacing w:line="240" w:lineRule="auto"/>
        <w:rPr>
          <w:rFonts w:ascii="Times New Roman" w:hAnsi="Times New Roman" w:cs="Times New Roman"/>
          <w:noProof/>
          <w:sz w:val="24"/>
          <w:szCs w:val="24"/>
        </w:rPr>
      </w:pPr>
      <w:r>
        <w:rPr>
          <w:rFonts w:ascii="Times New Roman" w:hAnsi="Times New Roman" w:cs="Times New Roman"/>
          <w:noProof/>
          <w:sz w:val="24"/>
          <w:szCs w:val="24"/>
        </w:rPr>
        <w:tab/>
      </w:r>
      <w:r w:rsidR="004B2814" w:rsidRPr="004B2814">
        <w:rPr>
          <w:rFonts w:ascii="Times New Roman" w:hAnsi="Times New Roman" w:cs="Times New Roman"/>
          <w:noProof/>
          <w:sz w:val="24"/>
          <w:szCs w:val="24"/>
        </w:rPr>
        <w:t>Abortion can be chosen because they do not have the money to raise a child or the mother is not ready for a child. It is her body, she can choose what she wants to do and what is best for her and the fetus. There are a few reasons why someone may be pro-choice and here are a few:</w:t>
      </w:r>
    </w:p>
    <w:p w14:paraId="69C32534" w14:textId="77777777" w:rsidR="004B2814" w:rsidRPr="004B2814" w:rsidRDefault="004B2814" w:rsidP="002014EB">
      <w:pPr>
        <w:spacing w:line="240" w:lineRule="auto"/>
        <w:rPr>
          <w:rFonts w:ascii="Times New Roman" w:hAnsi="Times New Roman" w:cs="Times New Roman"/>
          <w:noProof/>
          <w:sz w:val="24"/>
          <w:szCs w:val="24"/>
        </w:rPr>
      </w:pPr>
      <w:r w:rsidRPr="004B2814">
        <w:rPr>
          <w:rFonts w:ascii="Times New Roman" w:hAnsi="Times New Roman" w:cs="Times New Roman"/>
          <w:noProof/>
          <w:sz w:val="24"/>
          <w:szCs w:val="24"/>
        </w:rPr>
        <w:t>- Poor financial stability</w:t>
      </w:r>
    </w:p>
    <w:p w14:paraId="7E773DD0" w14:textId="77777777" w:rsidR="004B2814" w:rsidRPr="004B2814" w:rsidRDefault="004B2814" w:rsidP="002014EB">
      <w:pPr>
        <w:spacing w:line="240" w:lineRule="auto"/>
        <w:rPr>
          <w:rFonts w:ascii="Times New Roman" w:hAnsi="Times New Roman" w:cs="Times New Roman"/>
          <w:noProof/>
          <w:sz w:val="24"/>
          <w:szCs w:val="24"/>
        </w:rPr>
      </w:pPr>
      <w:r w:rsidRPr="004B2814">
        <w:rPr>
          <w:rFonts w:ascii="Times New Roman" w:hAnsi="Times New Roman" w:cs="Times New Roman"/>
          <w:noProof/>
          <w:sz w:val="24"/>
          <w:szCs w:val="24"/>
        </w:rPr>
        <w:t>- Raising a child alone</w:t>
      </w:r>
    </w:p>
    <w:p w14:paraId="3F8B536B" w14:textId="77777777" w:rsidR="004B2814" w:rsidRPr="004B2814" w:rsidRDefault="004B2814" w:rsidP="002014EB">
      <w:pPr>
        <w:spacing w:line="240" w:lineRule="auto"/>
        <w:rPr>
          <w:rFonts w:ascii="Times New Roman" w:hAnsi="Times New Roman" w:cs="Times New Roman"/>
          <w:noProof/>
          <w:sz w:val="24"/>
          <w:szCs w:val="24"/>
        </w:rPr>
      </w:pPr>
      <w:r w:rsidRPr="004B2814">
        <w:rPr>
          <w:rFonts w:ascii="Times New Roman" w:hAnsi="Times New Roman" w:cs="Times New Roman"/>
          <w:noProof/>
          <w:sz w:val="24"/>
          <w:szCs w:val="24"/>
        </w:rPr>
        <w:t>- I'm not ready to be a father</w:t>
      </w:r>
    </w:p>
    <w:p w14:paraId="5F0BF747" w14:textId="27664F42" w:rsidR="004B2814" w:rsidRPr="004B2814" w:rsidRDefault="004B2814" w:rsidP="002014EB">
      <w:pPr>
        <w:spacing w:line="240" w:lineRule="auto"/>
        <w:rPr>
          <w:rFonts w:ascii="Times New Roman" w:hAnsi="Times New Roman" w:cs="Times New Roman"/>
          <w:noProof/>
          <w:sz w:val="24"/>
          <w:szCs w:val="24"/>
        </w:rPr>
      </w:pPr>
      <w:r>
        <w:rPr>
          <w:rFonts w:ascii="Times New Roman" w:hAnsi="Times New Roman" w:cs="Times New Roman"/>
          <w:noProof/>
          <w:sz w:val="24"/>
          <w:szCs w:val="24"/>
        </w:rPr>
        <w:t>- R</w:t>
      </w:r>
      <w:r w:rsidRPr="004B2814">
        <w:rPr>
          <w:rFonts w:ascii="Times New Roman" w:hAnsi="Times New Roman" w:cs="Times New Roman"/>
          <w:noProof/>
          <w:sz w:val="24"/>
          <w:szCs w:val="24"/>
        </w:rPr>
        <w:t>aped</w:t>
      </w:r>
    </w:p>
    <w:p w14:paraId="6361DA35" w14:textId="06E73937" w:rsidR="00FE5BE5" w:rsidRDefault="004B2814" w:rsidP="002014EB">
      <w:pPr>
        <w:spacing w:line="240" w:lineRule="auto"/>
        <w:rPr>
          <w:rFonts w:ascii="Times New Roman" w:hAnsi="Times New Roman" w:cs="Times New Roman"/>
          <w:noProof/>
          <w:sz w:val="24"/>
          <w:szCs w:val="24"/>
        </w:rPr>
      </w:pPr>
      <w:r w:rsidRPr="004B2814">
        <w:rPr>
          <w:rFonts w:ascii="Times New Roman" w:hAnsi="Times New Roman" w:cs="Times New Roman"/>
          <w:noProof/>
          <w:sz w:val="24"/>
          <w:szCs w:val="24"/>
        </w:rPr>
        <w:t>There are items and medications designed to help prevent pregnancy and in fact some may malfunction if accidental pregnancies happen and this is how parents choose how they want to deal with the situation.</w:t>
      </w:r>
      <w:r w:rsidR="00FE5BE5">
        <w:rPr>
          <w:rFonts w:ascii="Times New Roman" w:hAnsi="Times New Roman" w:cs="Times New Roman"/>
          <w:noProof/>
          <w:sz w:val="24"/>
          <w:szCs w:val="24"/>
        </w:rPr>
        <w:t xml:space="preserve"> </w:t>
      </w:r>
    </w:p>
    <w:p w14:paraId="6F8A9E5D" w14:textId="0EE5F7BB" w:rsidR="00B57EFA" w:rsidRPr="00B57EFA" w:rsidRDefault="00B57EFA" w:rsidP="002014EB">
      <w:pPr>
        <w:spacing w:line="240" w:lineRule="auto"/>
        <w:rPr>
          <w:rFonts w:ascii="Times New Roman" w:hAnsi="Times New Roman" w:cs="Times New Roman"/>
          <w:b/>
          <w:noProof/>
          <w:sz w:val="24"/>
          <w:szCs w:val="24"/>
        </w:rPr>
      </w:pPr>
      <w:r w:rsidRPr="00B57EFA">
        <w:rPr>
          <w:rFonts w:ascii="Times New Roman" w:hAnsi="Times New Roman" w:cs="Times New Roman"/>
          <w:b/>
          <w:noProof/>
          <w:sz w:val="24"/>
          <w:szCs w:val="24"/>
        </w:rPr>
        <w:t xml:space="preserve">Name </w:t>
      </w:r>
    </w:p>
    <w:p w14:paraId="275D821F" w14:textId="48BECC09" w:rsidR="00B57EFA" w:rsidRPr="00B57EFA" w:rsidRDefault="00B57EFA" w:rsidP="002014EB">
      <w:pPr>
        <w:spacing w:line="240" w:lineRule="auto"/>
        <w:rPr>
          <w:rFonts w:ascii="Times New Roman" w:hAnsi="Times New Roman" w:cs="Times New Roman"/>
          <w:b/>
          <w:noProof/>
          <w:sz w:val="24"/>
          <w:szCs w:val="24"/>
        </w:rPr>
      </w:pPr>
      <w:r w:rsidRPr="00B57EFA">
        <w:rPr>
          <w:rFonts w:ascii="Times New Roman" w:hAnsi="Times New Roman" w:cs="Times New Roman"/>
          <w:b/>
          <w:noProof/>
          <w:sz w:val="24"/>
          <w:szCs w:val="24"/>
        </w:rPr>
        <w:t xml:space="preserve">Credentials </w:t>
      </w:r>
    </w:p>
    <w:p w14:paraId="77BFA0CD" w14:textId="0D88C379" w:rsidR="00FE5BE5" w:rsidRDefault="00FE5BE5" w:rsidP="002014EB">
      <w:pPr>
        <w:spacing w:line="240" w:lineRule="auto"/>
        <w:ind w:firstLine="360"/>
        <w:rPr>
          <w:rFonts w:ascii="Times New Roman" w:hAnsi="Times New Roman" w:cs="Times New Roman"/>
          <w:noProof/>
          <w:sz w:val="24"/>
          <w:szCs w:val="24"/>
        </w:rPr>
      </w:pPr>
    </w:p>
    <w:p w14:paraId="52BFBB1E" w14:textId="207A56A7" w:rsidR="00FE5BE5" w:rsidRDefault="00FE5BE5" w:rsidP="002014EB">
      <w:pPr>
        <w:spacing w:line="240" w:lineRule="auto"/>
        <w:ind w:firstLine="360"/>
        <w:rPr>
          <w:rFonts w:ascii="Times New Roman" w:hAnsi="Times New Roman" w:cs="Times New Roman"/>
          <w:noProof/>
          <w:sz w:val="24"/>
          <w:szCs w:val="24"/>
        </w:rPr>
      </w:pPr>
    </w:p>
    <w:p w14:paraId="105AF599" w14:textId="0C8CB984" w:rsidR="00FE5BE5" w:rsidRDefault="00FE5BE5" w:rsidP="002014EB">
      <w:pPr>
        <w:spacing w:line="240" w:lineRule="auto"/>
        <w:ind w:firstLine="360"/>
        <w:rPr>
          <w:rFonts w:ascii="Times New Roman" w:hAnsi="Times New Roman" w:cs="Times New Roman"/>
          <w:noProof/>
          <w:sz w:val="24"/>
          <w:szCs w:val="24"/>
        </w:rPr>
      </w:pPr>
    </w:p>
    <w:p w14:paraId="0DB5A2A5" w14:textId="0C2D556F" w:rsidR="00FE5BE5" w:rsidRDefault="00FE5BE5" w:rsidP="002014EB">
      <w:pPr>
        <w:spacing w:line="240" w:lineRule="auto"/>
        <w:ind w:firstLine="360"/>
        <w:rPr>
          <w:rFonts w:ascii="Times New Roman" w:hAnsi="Times New Roman" w:cs="Times New Roman"/>
          <w:noProof/>
          <w:sz w:val="24"/>
          <w:szCs w:val="24"/>
        </w:rPr>
      </w:pPr>
    </w:p>
    <w:p w14:paraId="42332D5C" w14:textId="405FF871" w:rsidR="00FE5BE5" w:rsidRDefault="00FE5BE5" w:rsidP="002014EB">
      <w:pPr>
        <w:spacing w:line="240" w:lineRule="auto"/>
        <w:ind w:firstLine="360"/>
        <w:rPr>
          <w:rFonts w:ascii="Times New Roman" w:hAnsi="Times New Roman" w:cs="Times New Roman"/>
          <w:noProof/>
          <w:sz w:val="24"/>
          <w:szCs w:val="24"/>
        </w:rPr>
      </w:pPr>
    </w:p>
    <w:p w14:paraId="290BF8C5" w14:textId="7CD11D1D" w:rsidR="00FE5BE5" w:rsidRDefault="00FE5BE5" w:rsidP="002014EB">
      <w:pPr>
        <w:spacing w:line="240" w:lineRule="auto"/>
        <w:rPr>
          <w:rFonts w:ascii="Times New Roman" w:hAnsi="Times New Roman" w:cs="Times New Roman"/>
          <w:noProof/>
          <w:sz w:val="24"/>
          <w:szCs w:val="24"/>
        </w:rPr>
      </w:pPr>
    </w:p>
    <w:p w14:paraId="7D56E5EE" w14:textId="09BFDA2B" w:rsidR="002014EB" w:rsidRDefault="002014EB" w:rsidP="002014EB">
      <w:pPr>
        <w:spacing w:line="240" w:lineRule="auto"/>
        <w:rPr>
          <w:rFonts w:ascii="Times New Roman" w:hAnsi="Times New Roman" w:cs="Times New Roman"/>
          <w:noProof/>
          <w:sz w:val="24"/>
          <w:szCs w:val="24"/>
        </w:rPr>
      </w:pPr>
    </w:p>
    <w:p w14:paraId="20215D18" w14:textId="3AFD2169" w:rsidR="002014EB" w:rsidRDefault="002014EB" w:rsidP="002014EB">
      <w:pPr>
        <w:spacing w:line="240" w:lineRule="auto"/>
        <w:rPr>
          <w:rFonts w:ascii="Times New Roman" w:hAnsi="Times New Roman" w:cs="Times New Roman"/>
          <w:noProof/>
          <w:sz w:val="24"/>
          <w:szCs w:val="24"/>
        </w:rPr>
      </w:pPr>
    </w:p>
    <w:p w14:paraId="1BF77BC2" w14:textId="00538750" w:rsidR="002014EB" w:rsidRDefault="002014EB" w:rsidP="002014EB">
      <w:pPr>
        <w:spacing w:line="240" w:lineRule="auto"/>
        <w:rPr>
          <w:rFonts w:ascii="Times New Roman" w:hAnsi="Times New Roman" w:cs="Times New Roman"/>
          <w:noProof/>
          <w:sz w:val="24"/>
          <w:szCs w:val="24"/>
        </w:rPr>
      </w:pPr>
    </w:p>
    <w:p w14:paraId="1F7AC6A1" w14:textId="4422DBAA" w:rsidR="002014EB" w:rsidRDefault="002014EB" w:rsidP="002014EB">
      <w:pPr>
        <w:spacing w:line="240" w:lineRule="auto"/>
        <w:rPr>
          <w:rFonts w:ascii="Times New Roman" w:hAnsi="Times New Roman" w:cs="Times New Roman"/>
          <w:noProof/>
          <w:sz w:val="24"/>
          <w:szCs w:val="24"/>
        </w:rPr>
      </w:pPr>
    </w:p>
    <w:p w14:paraId="0851F46F" w14:textId="4B1AFA79" w:rsidR="002014EB" w:rsidRDefault="002014EB" w:rsidP="002014EB">
      <w:pPr>
        <w:spacing w:line="240" w:lineRule="auto"/>
        <w:rPr>
          <w:rFonts w:ascii="Times New Roman" w:hAnsi="Times New Roman" w:cs="Times New Roman"/>
          <w:noProof/>
          <w:sz w:val="24"/>
          <w:szCs w:val="24"/>
        </w:rPr>
      </w:pPr>
    </w:p>
    <w:p w14:paraId="6507DDFB" w14:textId="79DBC0D8" w:rsidR="002014EB" w:rsidRDefault="002014EB" w:rsidP="002014EB">
      <w:pPr>
        <w:spacing w:line="240" w:lineRule="auto"/>
        <w:rPr>
          <w:rFonts w:ascii="Times New Roman" w:hAnsi="Times New Roman" w:cs="Times New Roman"/>
          <w:noProof/>
          <w:sz w:val="24"/>
          <w:szCs w:val="24"/>
        </w:rPr>
      </w:pPr>
    </w:p>
    <w:p w14:paraId="7E82166D" w14:textId="5FA34C75" w:rsidR="002014EB" w:rsidRDefault="002014EB" w:rsidP="002014EB">
      <w:pPr>
        <w:spacing w:line="240" w:lineRule="auto"/>
        <w:rPr>
          <w:rFonts w:ascii="Times New Roman" w:hAnsi="Times New Roman" w:cs="Times New Roman"/>
          <w:noProof/>
          <w:sz w:val="24"/>
          <w:szCs w:val="24"/>
        </w:rPr>
      </w:pPr>
    </w:p>
    <w:p w14:paraId="16B8FDE5" w14:textId="51F1086A" w:rsidR="002014EB" w:rsidRDefault="002014EB" w:rsidP="002014EB">
      <w:pPr>
        <w:spacing w:line="240" w:lineRule="auto"/>
        <w:rPr>
          <w:rFonts w:ascii="Times New Roman" w:hAnsi="Times New Roman" w:cs="Times New Roman"/>
          <w:noProof/>
          <w:sz w:val="24"/>
          <w:szCs w:val="24"/>
        </w:rPr>
      </w:pPr>
    </w:p>
    <w:p w14:paraId="26DCBCA0" w14:textId="77777777" w:rsidR="002014EB" w:rsidRDefault="002014EB" w:rsidP="002014EB">
      <w:pPr>
        <w:spacing w:line="240" w:lineRule="auto"/>
        <w:rPr>
          <w:rFonts w:ascii="Times New Roman" w:hAnsi="Times New Roman" w:cs="Times New Roman"/>
          <w:noProof/>
          <w:sz w:val="24"/>
          <w:szCs w:val="24"/>
        </w:rPr>
      </w:pPr>
    </w:p>
    <w:p w14:paraId="5BAE473D" w14:textId="6F98F816" w:rsidR="00FE5BE5" w:rsidRPr="00663DD7" w:rsidRDefault="00FE5BE5" w:rsidP="002014EB">
      <w:pPr>
        <w:spacing w:line="240" w:lineRule="auto"/>
        <w:ind w:firstLine="360"/>
        <w:jc w:val="center"/>
        <w:rPr>
          <w:rFonts w:ascii="Times New Roman" w:hAnsi="Times New Roman" w:cs="Times New Roman"/>
          <w:b/>
          <w:noProof/>
          <w:sz w:val="24"/>
          <w:szCs w:val="24"/>
        </w:rPr>
      </w:pPr>
      <w:r w:rsidRPr="00663DD7">
        <w:rPr>
          <w:rFonts w:ascii="Times New Roman" w:hAnsi="Times New Roman" w:cs="Times New Roman"/>
          <w:b/>
          <w:noProof/>
          <w:sz w:val="24"/>
          <w:szCs w:val="24"/>
        </w:rPr>
        <w:t>References</w:t>
      </w:r>
    </w:p>
    <w:p w14:paraId="6FFC552F" w14:textId="085C7412" w:rsidR="00FE5BE5" w:rsidRPr="00FE5BE5" w:rsidRDefault="00FE5BE5" w:rsidP="002014EB">
      <w:pPr>
        <w:spacing w:line="240" w:lineRule="auto"/>
        <w:jc w:val="center"/>
        <w:rPr>
          <w:rFonts w:ascii="Times New Roman" w:hAnsi="Times New Roman" w:cs="Times New Roman"/>
          <w:color w:val="0D0D0D" w:themeColor="text1" w:themeTint="F2"/>
          <w:sz w:val="24"/>
          <w:szCs w:val="24"/>
        </w:rPr>
      </w:pPr>
      <w:r w:rsidRPr="00FE5BE5">
        <w:rPr>
          <w:rFonts w:ascii="Times New Roman" w:hAnsi="Times New Roman" w:cs="Times New Roman"/>
          <w:color w:val="0D0D0D" w:themeColor="text1" w:themeTint="F2"/>
          <w:sz w:val="24"/>
          <w:szCs w:val="24"/>
          <w:shd w:val="clear" w:color="auto" w:fill="FFFFFF"/>
        </w:rPr>
        <w:t>Induced Abortion in the United States. (2019, September 18). from https://www.guttmacher.org/fact-sheet/induced-abortion-united-states</w:t>
      </w:r>
    </w:p>
    <w:p w14:paraId="5A725A3A" w14:textId="5DDD7928" w:rsidR="00FE5BE5" w:rsidRDefault="00FE5BE5" w:rsidP="002014EB">
      <w:pPr>
        <w:spacing w:line="240" w:lineRule="auto"/>
        <w:ind w:firstLine="360"/>
        <w:rPr>
          <w:rFonts w:ascii="Times New Roman" w:hAnsi="Times New Roman" w:cs="Times New Roman"/>
          <w:color w:val="0D0D0D" w:themeColor="text1" w:themeTint="F2"/>
          <w:sz w:val="24"/>
          <w:szCs w:val="24"/>
          <w:shd w:val="clear" w:color="auto" w:fill="FFFFFF"/>
        </w:rPr>
      </w:pPr>
      <w:r w:rsidRPr="00FE5BE5">
        <w:rPr>
          <w:rFonts w:ascii="Times New Roman" w:hAnsi="Times New Roman" w:cs="Times New Roman"/>
          <w:color w:val="0D0D0D" w:themeColor="text1" w:themeTint="F2"/>
          <w:sz w:val="24"/>
          <w:szCs w:val="24"/>
          <w:shd w:val="clear" w:color="auto" w:fill="FFFFFF"/>
        </w:rPr>
        <w:t xml:space="preserve">Lipka, M., &amp; Gramlich, J. (2019, August 30). 5 facts about the abortion debate in America. Retrieved from </w:t>
      </w:r>
      <w:hyperlink r:id="rId9" w:history="1">
        <w:r w:rsidRPr="009800F9">
          <w:rPr>
            <w:rStyle w:val="Hyperlink"/>
            <w:rFonts w:ascii="Times New Roman" w:hAnsi="Times New Roman" w:cs="Times New Roman"/>
            <w:color w:val="056AD0" w:themeColor="hyperlink" w:themeTint="F2"/>
            <w:sz w:val="24"/>
            <w:szCs w:val="24"/>
            <w:shd w:val="clear" w:color="auto" w:fill="FFFFFF"/>
          </w:rPr>
          <w:t>https://www.pewresearch.org/fact-tank/2019/08/30/facts-about-abortion-debate-in-america/</w:t>
        </w:r>
      </w:hyperlink>
    </w:p>
    <w:p w14:paraId="0CF12154" w14:textId="147DCA3A" w:rsidR="00FE5BE5" w:rsidRDefault="00FE5BE5" w:rsidP="002014EB">
      <w:pPr>
        <w:spacing w:line="240" w:lineRule="auto"/>
        <w:ind w:firstLine="360"/>
        <w:rPr>
          <w:rFonts w:ascii="Times New Roman" w:hAnsi="Times New Roman" w:cs="Times New Roman"/>
          <w:color w:val="0D0D0D" w:themeColor="text1" w:themeTint="F2"/>
          <w:sz w:val="24"/>
          <w:szCs w:val="24"/>
          <w:shd w:val="clear" w:color="auto" w:fill="FFFFFF"/>
        </w:rPr>
      </w:pPr>
      <w:r w:rsidRPr="00FC2825">
        <w:rPr>
          <w:rFonts w:ascii="Times New Roman" w:hAnsi="Times New Roman" w:cs="Times New Roman"/>
          <w:color w:val="0D0D0D" w:themeColor="text1" w:themeTint="F2"/>
          <w:sz w:val="24"/>
          <w:szCs w:val="24"/>
          <w:shd w:val="clear" w:color="auto" w:fill="FFFFFF"/>
        </w:rPr>
        <w:t xml:space="preserve">Gallup. (2019, November 10). Abortion. Retrieved from </w:t>
      </w:r>
      <w:hyperlink r:id="rId10" w:history="1">
        <w:r w:rsidR="00FC2825" w:rsidRPr="009800F9">
          <w:rPr>
            <w:rStyle w:val="Hyperlink"/>
            <w:rFonts w:ascii="Times New Roman" w:hAnsi="Times New Roman" w:cs="Times New Roman"/>
            <w:color w:val="056AD0" w:themeColor="hyperlink" w:themeTint="F2"/>
            <w:sz w:val="24"/>
            <w:szCs w:val="24"/>
            <w:shd w:val="clear" w:color="auto" w:fill="FFFFFF"/>
          </w:rPr>
          <w:t>https://news.gallup.com/poll/1576/abortion.aspx</w:t>
        </w:r>
      </w:hyperlink>
    </w:p>
    <w:p w14:paraId="02A12366" w14:textId="38C3CC9E" w:rsidR="00FC2825" w:rsidRPr="00FC2825" w:rsidRDefault="00FC2825" w:rsidP="002014EB">
      <w:pPr>
        <w:spacing w:line="240" w:lineRule="auto"/>
        <w:ind w:firstLine="360"/>
        <w:rPr>
          <w:rFonts w:ascii="Times New Roman" w:hAnsi="Times New Roman" w:cs="Times New Roman"/>
          <w:noProof/>
          <w:color w:val="0D0D0D" w:themeColor="text1" w:themeTint="F2"/>
          <w:sz w:val="24"/>
          <w:szCs w:val="24"/>
        </w:rPr>
      </w:pPr>
      <w:r w:rsidRPr="00FC2825">
        <w:rPr>
          <w:rFonts w:ascii="Times New Roman" w:hAnsi="Times New Roman" w:cs="Times New Roman"/>
          <w:color w:val="0D0D0D" w:themeColor="text1" w:themeTint="F2"/>
          <w:sz w:val="24"/>
          <w:szCs w:val="24"/>
          <w:shd w:val="clear" w:color="auto" w:fill="FFFFFF"/>
        </w:rPr>
        <w:t xml:space="preserve">Holland, J. L. (n.d.). Abolishing Abortion: The History of the Pro-Life Movement in America. Retrieved from </w:t>
      </w:r>
      <w:hyperlink r:id="rId11" w:history="1">
        <w:r w:rsidRPr="009800F9">
          <w:rPr>
            <w:rStyle w:val="Hyperlink"/>
            <w:rFonts w:ascii="Times New Roman" w:hAnsi="Times New Roman" w:cs="Times New Roman"/>
            <w:color w:val="056AD0" w:themeColor="hyperlink" w:themeTint="F2"/>
            <w:sz w:val="24"/>
            <w:szCs w:val="24"/>
            <w:shd w:val="clear" w:color="auto" w:fill="FFFFFF"/>
          </w:rPr>
          <w:t>https://www.oah.org/tah/issues/2016/november/abolishing-abortion-the-history-of-the-pro-life-movement-in-america/</w:t>
        </w:r>
      </w:hyperlink>
      <w:r>
        <w:rPr>
          <w:rFonts w:ascii="Times New Roman" w:hAnsi="Times New Roman" w:cs="Times New Roman"/>
          <w:color w:val="0D0D0D" w:themeColor="text1" w:themeTint="F2"/>
          <w:sz w:val="24"/>
          <w:szCs w:val="24"/>
          <w:shd w:val="clear" w:color="auto" w:fill="FFFFFF"/>
        </w:rPr>
        <w:t xml:space="preserve"> </w:t>
      </w:r>
    </w:p>
    <w:sectPr w:rsidR="00FC2825" w:rsidRPr="00FC2825" w:rsidSect="00D90DA7">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ED5F0" w14:textId="77777777" w:rsidR="0085466E" w:rsidRDefault="0085466E" w:rsidP="00D90DA7">
      <w:pPr>
        <w:spacing w:after="0" w:line="240" w:lineRule="auto"/>
      </w:pPr>
      <w:r>
        <w:separator/>
      </w:r>
    </w:p>
  </w:endnote>
  <w:endnote w:type="continuationSeparator" w:id="0">
    <w:p w14:paraId="6A663E20" w14:textId="77777777" w:rsidR="0085466E" w:rsidRDefault="0085466E" w:rsidP="00D9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3251F" w14:textId="77777777" w:rsidR="007C4EA5" w:rsidRDefault="007C4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68FE0" w14:textId="77777777" w:rsidR="007C4EA5" w:rsidRDefault="007C4E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55F09" w14:textId="77777777" w:rsidR="007C4EA5" w:rsidRDefault="007C4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348F5" w14:textId="77777777" w:rsidR="0085466E" w:rsidRDefault="0085466E" w:rsidP="00D90DA7">
      <w:pPr>
        <w:spacing w:after="0" w:line="240" w:lineRule="auto"/>
      </w:pPr>
      <w:r>
        <w:separator/>
      </w:r>
    </w:p>
  </w:footnote>
  <w:footnote w:type="continuationSeparator" w:id="0">
    <w:p w14:paraId="3AF3092D" w14:textId="77777777" w:rsidR="0085466E" w:rsidRDefault="0085466E" w:rsidP="00D9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F1842" w14:textId="77777777" w:rsidR="007C4EA5" w:rsidRDefault="007C4E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12DBB" w14:textId="157F889E" w:rsidR="00D90DA7" w:rsidRDefault="007C4EA5">
    <w:pPr>
      <w:pStyle w:val="Header"/>
    </w:pPr>
    <w:r w:rsidRPr="007C4EA5">
      <w:rPr>
        <w:rFonts w:ascii="Times New Roman" w:hAnsi="Times New Roman" w:cs="Times New Roman"/>
        <w:sz w:val="24"/>
        <w:szCs w:val="24"/>
      </w:rPr>
      <w:t>POSITION PAPER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39E04" w14:textId="42D74417" w:rsidR="00D90DA7" w:rsidRPr="007C4EA5" w:rsidRDefault="007C4EA5">
    <w:pPr>
      <w:pStyle w:val="Header"/>
      <w:rPr>
        <w:rFonts w:ascii="Times New Roman" w:hAnsi="Times New Roman" w:cs="Times New Roman"/>
        <w:sz w:val="24"/>
        <w:szCs w:val="24"/>
      </w:rPr>
    </w:pPr>
    <w:r w:rsidRPr="007C4EA5">
      <w:rPr>
        <w:rFonts w:ascii="Times New Roman" w:hAnsi="Times New Roman" w:cs="Times New Roman"/>
        <w:sz w:val="24"/>
        <w:szCs w:val="24"/>
      </w:rPr>
      <w:t>Running head;POSITION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24742"/>
    <w:multiLevelType w:val="hybridMultilevel"/>
    <w:tmpl w:val="7F7E80A8"/>
    <w:lvl w:ilvl="0" w:tplc="23B8A1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0MjY3NbMwMTE0MDJT0lEKTi0uzszPAykwrAUAHDtpUSwAAAA="/>
  </w:docVars>
  <w:rsids>
    <w:rsidRoot w:val="002C1151"/>
    <w:rsid w:val="0001515A"/>
    <w:rsid w:val="000351C7"/>
    <w:rsid w:val="00054D35"/>
    <w:rsid w:val="00064EBE"/>
    <w:rsid w:val="00094AE9"/>
    <w:rsid w:val="000A13A1"/>
    <w:rsid w:val="000A3AAA"/>
    <w:rsid w:val="000A5A5F"/>
    <w:rsid w:val="000A69CB"/>
    <w:rsid w:val="000C2166"/>
    <w:rsid w:val="000F45A3"/>
    <w:rsid w:val="00113211"/>
    <w:rsid w:val="001134E3"/>
    <w:rsid w:val="001644D7"/>
    <w:rsid w:val="00177F62"/>
    <w:rsid w:val="001828BF"/>
    <w:rsid w:val="001845AE"/>
    <w:rsid w:val="001C03CD"/>
    <w:rsid w:val="001E1556"/>
    <w:rsid w:val="001F5504"/>
    <w:rsid w:val="002014EB"/>
    <w:rsid w:val="00201851"/>
    <w:rsid w:val="002031E9"/>
    <w:rsid w:val="00206D76"/>
    <w:rsid w:val="00276C9D"/>
    <w:rsid w:val="002870D5"/>
    <w:rsid w:val="00287259"/>
    <w:rsid w:val="00293403"/>
    <w:rsid w:val="002934C4"/>
    <w:rsid w:val="002C098D"/>
    <w:rsid w:val="002C0992"/>
    <w:rsid w:val="002C1151"/>
    <w:rsid w:val="002E5B11"/>
    <w:rsid w:val="0030691E"/>
    <w:rsid w:val="00347799"/>
    <w:rsid w:val="003676D1"/>
    <w:rsid w:val="0039696E"/>
    <w:rsid w:val="003B55D6"/>
    <w:rsid w:val="003C3F9E"/>
    <w:rsid w:val="003C5185"/>
    <w:rsid w:val="003E33B2"/>
    <w:rsid w:val="003E738C"/>
    <w:rsid w:val="003F63E0"/>
    <w:rsid w:val="00411F13"/>
    <w:rsid w:val="0041689A"/>
    <w:rsid w:val="0044196B"/>
    <w:rsid w:val="00455599"/>
    <w:rsid w:val="00460E2B"/>
    <w:rsid w:val="004A3230"/>
    <w:rsid w:val="004A6C11"/>
    <w:rsid w:val="004B2814"/>
    <w:rsid w:val="004C31E4"/>
    <w:rsid w:val="004C55B6"/>
    <w:rsid w:val="004D01A1"/>
    <w:rsid w:val="0050320A"/>
    <w:rsid w:val="00522028"/>
    <w:rsid w:val="0057347A"/>
    <w:rsid w:val="00586F74"/>
    <w:rsid w:val="005B63CC"/>
    <w:rsid w:val="00621AA7"/>
    <w:rsid w:val="006414C4"/>
    <w:rsid w:val="00663DD7"/>
    <w:rsid w:val="006C188D"/>
    <w:rsid w:val="006D2BC0"/>
    <w:rsid w:val="006E675B"/>
    <w:rsid w:val="00716EA1"/>
    <w:rsid w:val="00751706"/>
    <w:rsid w:val="007572BF"/>
    <w:rsid w:val="007645BA"/>
    <w:rsid w:val="00777DEE"/>
    <w:rsid w:val="00796893"/>
    <w:rsid w:val="007C4EA5"/>
    <w:rsid w:val="007E4CCF"/>
    <w:rsid w:val="007F61E5"/>
    <w:rsid w:val="00806249"/>
    <w:rsid w:val="00844D6B"/>
    <w:rsid w:val="0085466E"/>
    <w:rsid w:val="008934F0"/>
    <w:rsid w:val="00940F86"/>
    <w:rsid w:val="0094745F"/>
    <w:rsid w:val="00961F19"/>
    <w:rsid w:val="009906BB"/>
    <w:rsid w:val="009B08D7"/>
    <w:rsid w:val="009B6423"/>
    <w:rsid w:val="00A23903"/>
    <w:rsid w:val="00A570E4"/>
    <w:rsid w:val="00A803AD"/>
    <w:rsid w:val="00AF493B"/>
    <w:rsid w:val="00B0116A"/>
    <w:rsid w:val="00B32687"/>
    <w:rsid w:val="00B57EFA"/>
    <w:rsid w:val="00B86797"/>
    <w:rsid w:val="00BA4791"/>
    <w:rsid w:val="00BA626F"/>
    <w:rsid w:val="00BD2847"/>
    <w:rsid w:val="00BD59B0"/>
    <w:rsid w:val="00BE2AD5"/>
    <w:rsid w:val="00BF01FF"/>
    <w:rsid w:val="00BF2714"/>
    <w:rsid w:val="00C00DA4"/>
    <w:rsid w:val="00C1785F"/>
    <w:rsid w:val="00C33705"/>
    <w:rsid w:val="00C71B74"/>
    <w:rsid w:val="00C771FD"/>
    <w:rsid w:val="00C85899"/>
    <w:rsid w:val="00C8764F"/>
    <w:rsid w:val="00C92282"/>
    <w:rsid w:val="00CA45B0"/>
    <w:rsid w:val="00CB161A"/>
    <w:rsid w:val="00CC7E8D"/>
    <w:rsid w:val="00CD00B5"/>
    <w:rsid w:val="00CE5C9E"/>
    <w:rsid w:val="00CF7A42"/>
    <w:rsid w:val="00D03B0B"/>
    <w:rsid w:val="00D10CAF"/>
    <w:rsid w:val="00D11B6F"/>
    <w:rsid w:val="00D16403"/>
    <w:rsid w:val="00D17BFE"/>
    <w:rsid w:val="00D34B7A"/>
    <w:rsid w:val="00D452E4"/>
    <w:rsid w:val="00D74D62"/>
    <w:rsid w:val="00D90DA7"/>
    <w:rsid w:val="00DC3B81"/>
    <w:rsid w:val="00E04331"/>
    <w:rsid w:val="00E25332"/>
    <w:rsid w:val="00E338F7"/>
    <w:rsid w:val="00E4631C"/>
    <w:rsid w:val="00E71634"/>
    <w:rsid w:val="00E848D2"/>
    <w:rsid w:val="00EB2C17"/>
    <w:rsid w:val="00EC0979"/>
    <w:rsid w:val="00EE7589"/>
    <w:rsid w:val="00EF603A"/>
    <w:rsid w:val="00F1117F"/>
    <w:rsid w:val="00F143C4"/>
    <w:rsid w:val="00F51A4C"/>
    <w:rsid w:val="00F93DDC"/>
    <w:rsid w:val="00FB475E"/>
    <w:rsid w:val="00FC2825"/>
    <w:rsid w:val="00FC4E9E"/>
    <w:rsid w:val="00FD0043"/>
    <w:rsid w:val="00FD113B"/>
    <w:rsid w:val="00FD5D91"/>
    <w:rsid w:val="00FE5586"/>
    <w:rsid w:val="00FE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722F2"/>
  <w15:chartTrackingRefBased/>
  <w15:docId w15:val="{9197B524-718F-4E62-A87A-0BD5A7FD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DA7"/>
  </w:style>
  <w:style w:type="paragraph" w:styleId="Footer">
    <w:name w:val="footer"/>
    <w:basedOn w:val="Normal"/>
    <w:link w:val="FooterChar"/>
    <w:uiPriority w:val="99"/>
    <w:unhideWhenUsed/>
    <w:rsid w:val="00D90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DA7"/>
  </w:style>
  <w:style w:type="table" w:styleId="TableGrid">
    <w:name w:val="Table Grid"/>
    <w:basedOn w:val="TableNormal"/>
    <w:uiPriority w:val="39"/>
    <w:rsid w:val="009B6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7799"/>
    <w:rPr>
      <w:color w:val="0563C1" w:themeColor="hyperlink"/>
      <w:u w:val="single"/>
    </w:rPr>
  </w:style>
  <w:style w:type="character" w:customStyle="1" w:styleId="UnresolvedMention1">
    <w:name w:val="Unresolved Mention1"/>
    <w:basedOn w:val="DefaultParagraphFont"/>
    <w:uiPriority w:val="99"/>
    <w:semiHidden/>
    <w:unhideWhenUsed/>
    <w:rsid w:val="00347799"/>
    <w:rPr>
      <w:color w:val="605E5C"/>
      <w:shd w:val="clear" w:color="auto" w:fill="E1DFDD"/>
    </w:rPr>
  </w:style>
  <w:style w:type="paragraph" w:styleId="ListParagraph">
    <w:name w:val="List Paragraph"/>
    <w:basedOn w:val="Normal"/>
    <w:uiPriority w:val="34"/>
    <w:qFormat/>
    <w:rsid w:val="00FE5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eader" Target="header2.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footer" Target="footer3.xml" /><Relationship Id="rId2" Type="http://schemas.openxmlformats.org/officeDocument/2006/relationships/numbering" Target="numbering.xml" /><Relationship Id="rId16" Type="http://schemas.openxmlformats.org/officeDocument/2006/relationships/header" Target="head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oah.org/tah/issues/2016/november/abolishing-abortion-the-history-of-the-pro-life-movement-in-america/" TargetMode="External" /><Relationship Id="rId5" Type="http://schemas.openxmlformats.org/officeDocument/2006/relationships/webSettings" Target="webSettings.xml" /><Relationship Id="rId15" Type="http://schemas.openxmlformats.org/officeDocument/2006/relationships/footer" Target="footer2.xml" /><Relationship Id="rId10" Type="http://schemas.openxmlformats.org/officeDocument/2006/relationships/hyperlink" Target="https://news.gallup.com/poll/1576/abortion.aspx" TargetMode="Externa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hyperlink" Target="https://www.pewresearch.org/fact-tank/2019/08/30/facts-about-abortion-debate-in-america/" TargetMode="Externa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D9DFF-9B7A-4A1F-86D6-2049EFCE550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254716226303</cp:lastModifiedBy>
  <cp:revision>2</cp:revision>
  <dcterms:created xsi:type="dcterms:W3CDTF">2020-09-21T02:04:00Z</dcterms:created>
  <dcterms:modified xsi:type="dcterms:W3CDTF">2020-09-21T02:04:00Z</dcterms:modified>
</cp:coreProperties>
</file>