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04E" w:rsidRDefault="00FF604E">
      <w:pPr>
        <w:rPr>
          <w:noProof/>
        </w:rPr>
      </w:pPr>
    </w:p>
    <w:p w:rsidR="00FF604E" w:rsidRDefault="007150E4" w:rsidP="00FF604E">
      <w:pPr>
        <w:jc w:val="center"/>
        <w:rPr>
          <w:noProof/>
        </w:rPr>
      </w:pPr>
      <w:r w:rsidRPr="00FF604E">
        <w:rPr>
          <w:b/>
          <w:bCs/>
          <w:noProof/>
        </w:rPr>
        <w:t>PROJECT HUMAN RESOURCE AND STAKEHOLDER ASSIGNMENT PROJECT REPORT</w:t>
      </w:r>
    </w:p>
    <w:p w:rsidR="00FF604E" w:rsidRDefault="00FF604E">
      <w:pPr>
        <w:rPr>
          <w:noProof/>
        </w:rPr>
      </w:pPr>
    </w:p>
    <w:p w:rsidR="00FF604E" w:rsidRDefault="00FF604E">
      <w:pPr>
        <w:rPr>
          <w:noProof/>
        </w:rPr>
      </w:pPr>
    </w:p>
    <w:p w:rsidR="00FF604E" w:rsidRDefault="00FF604E">
      <w:pPr>
        <w:rPr>
          <w:noProof/>
        </w:rPr>
      </w:pPr>
    </w:p>
    <w:p w:rsidR="00FF604E" w:rsidRDefault="00FF604E">
      <w:pPr>
        <w:rPr>
          <w:noProof/>
        </w:rPr>
      </w:pPr>
    </w:p>
    <w:p w:rsidR="00FF604E" w:rsidRDefault="00FF604E" w:rsidP="00FF604E">
      <w:pPr>
        <w:jc w:val="center"/>
        <w:rPr>
          <w:noProof/>
        </w:rPr>
      </w:pPr>
    </w:p>
    <w:p w:rsidR="00FF604E" w:rsidRDefault="00FF604E" w:rsidP="00FF604E">
      <w:pPr>
        <w:jc w:val="center"/>
        <w:rPr>
          <w:noProof/>
        </w:rPr>
      </w:pPr>
    </w:p>
    <w:p w:rsidR="00FF604E" w:rsidRDefault="00FF604E" w:rsidP="00FF604E">
      <w:pPr>
        <w:jc w:val="center"/>
        <w:rPr>
          <w:noProof/>
        </w:rPr>
      </w:pPr>
    </w:p>
    <w:p w:rsidR="00FF604E" w:rsidRDefault="00FF604E" w:rsidP="00FF604E">
      <w:pPr>
        <w:jc w:val="center"/>
        <w:rPr>
          <w:noProof/>
        </w:rPr>
      </w:pPr>
    </w:p>
    <w:p w:rsidR="00FF604E" w:rsidRDefault="00FF604E" w:rsidP="00FF604E">
      <w:pPr>
        <w:jc w:val="center"/>
        <w:rPr>
          <w:noProof/>
        </w:rPr>
      </w:pPr>
    </w:p>
    <w:p w:rsidR="00FF604E" w:rsidRDefault="00FF604E" w:rsidP="00FF604E">
      <w:pPr>
        <w:jc w:val="center"/>
        <w:rPr>
          <w:noProof/>
        </w:rPr>
      </w:pPr>
    </w:p>
    <w:p w:rsidR="00FF604E" w:rsidRDefault="007150E4" w:rsidP="00FF604E">
      <w:pPr>
        <w:jc w:val="center"/>
      </w:pPr>
      <w:r>
        <w:rPr>
          <w:noProof/>
        </w:rPr>
        <w:drawing>
          <wp:inline distT="0" distB="0" distL="0" distR="0">
            <wp:extent cx="3877310" cy="118300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5936"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3877310" cy="1183005"/>
                    </a:xfrm>
                    <a:prstGeom prst="rect">
                      <a:avLst/>
                    </a:prstGeom>
                    <a:noFill/>
                  </pic:spPr>
                </pic:pic>
              </a:graphicData>
            </a:graphic>
          </wp:inline>
        </w:drawing>
      </w:r>
    </w:p>
    <w:p w:rsidR="00FF604E" w:rsidRPr="00FF604E" w:rsidRDefault="00FF604E" w:rsidP="00FF604E"/>
    <w:p w:rsidR="00FF604E" w:rsidRPr="00FF604E" w:rsidRDefault="00FF604E" w:rsidP="00FF604E"/>
    <w:p w:rsidR="00FF604E" w:rsidRPr="00FF604E" w:rsidRDefault="00FF604E" w:rsidP="00FF604E"/>
    <w:p w:rsidR="00FF604E" w:rsidRDefault="00FF604E" w:rsidP="00FF604E"/>
    <w:p w:rsidR="00FF604E" w:rsidRPr="00FF604E" w:rsidRDefault="007150E4" w:rsidP="00FF604E">
      <w:pPr>
        <w:tabs>
          <w:tab w:val="left" w:pos="1980"/>
        </w:tabs>
        <w:jc w:val="center"/>
        <w:rPr>
          <w:b/>
          <w:bCs/>
        </w:rPr>
      </w:pPr>
      <w:r w:rsidRPr="00FF604E">
        <w:rPr>
          <w:b/>
          <w:bCs/>
        </w:rPr>
        <w:t>TEAM MEMBER NAMES:</w:t>
      </w:r>
    </w:p>
    <w:p w:rsidR="00FF604E" w:rsidRPr="00FF604E" w:rsidRDefault="007150E4" w:rsidP="00FF604E">
      <w:pPr>
        <w:tabs>
          <w:tab w:val="left" w:pos="1980"/>
        </w:tabs>
        <w:jc w:val="center"/>
        <w:rPr>
          <w:b/>
          <w:bCs/>
        </w:rPr>
      </w:pPr>
      <w:r>
        <w:rPr>
          <w:b/>
          <w:bCs/>
        </w:rPr>
        <w:t xml:space="preserve">     </w:t>
      </w:r>
      <w:r w:rsidRPr="00FF604E">
        <w:rPr>
          <w:b/>
          <w:bCs/>
        </w:rPr>
        <w:t>COURSE CODE:  HRM 4200</w:t>
      </w:r>
    </w:p>
    <w:p w:rsidR="00FF604E" w:rsidRDefault="007150E4" w:rsidP="00FF604E">
      <w:pPr>
        <w:tabs>
          <w:tab w:val="left" w:pos="1980"/>
        </w:tabs>
        <w:rPr>
          <w:b/>
          <w:bCs/>
        </w:rPr>
      </w:pPr>
      <w:r>
        <w:rPr>
          <w:b/>
          <w:bCs/>
        </w:rPr>
        <w:t xml:space="preserve">                                                                         </w:t>
      </w:r>
      <w:r w:rsidRPr="00FF604E">
        <w:rPr>
          <w:b/>
          <w:bCs/>
        </w:rPr>
        <w:t>PROFESSOR’S NAME:</w:t>
      </w:r>
    </w:p>
    <w:p w:rsidR="00FF604E" w:rsidRPr="00FF604E" w:rsidRDefault="007150E4" w:rsidP="00FF604E">
      <w:pPr>
        <w:tabs>
          <w:tab w:val="left" w:pos="1980"/>
          <w:tab w:val="left" w:pos="4170"/>
          <w:tab w:val="center" w:pos="4680"/>
        </w:tabs>
        <w:rPr>
          <w:b/>
          <w:bCs/>
        </w:rPr>
      </w:pPr>
      <w:r>
        <w:rPr>
          <w:b/>
          <w:bCs/>
        </w:rPr>
        <w:t xml:space="preserve">                                                                         </w:t>
      </w:r>
      <w:r w:rsidRPr="00FF604E">
        <w:rPr>
          <w:b/>
          <w:bCs/>
        </w:rPr>
        <w:t>SECTION:</w:t>
      </w:r>
    </w:p>
    <w:p w:rsidR="00FF604E" w:rsidRDefault="007150E4" w:rsidP="00FF604E">
      <w:pPr>
        <w:tabs>
          <w:tab w:val="left" w:pos="1980"/>
        </w:tabs>
        <w:rPr>
          <w:b/>
          <w:bCs/>
        </w:rPr>
      </w:pPr>
      <w:r>
        <w:rPr>
          <w:b/>
          <w:bCs/>
        </w:rPr>
        <w:t xml:space="preserve">                                                                          DATE: </w:t>
      </w: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7150E4" w:rsidP="00B623FF">
      <w:pPr>
        <w:pStyle w:val="TOCHeading"/>
      </w:pPr>
      <w:r>
        <w:lastRenderedPageBreak/>
        <w:t xml:space="preserve">Table of contents </w:t>
      </w:r>
    </w:p>
    <w:sdt>
      <w:sdtPr>
        <w:rPr>
          <w:rFonts w:asciiTheme="minorHAnsi" w:eastAsiaTheme="minorHAnsi" w:hAnsiTheme="minorHAnsi" w:cstheme="minorBidi"/>
          <w:color w:val="auto"/>
          <w:sz w:val="22"/>
          <w:szCs w:val="22"/>
        </w:rPr>
        <w:id w:val="2087949523"/>
        <w:docPartObj>
          <w:docPartGallery w:val="Table of Contents"/>
          <w:docPartUnique/>
        </w:docPartObj>
      </w:sdtPr>
      <w:sdtEndPr>
        <w:rPr>
          <w:b/>
          <w:bCs/>
          <w:noProof/>
        </w:rPr>
      </w:sdtEndPr>
      <w:sdtContent>
        <w:p w:rsidR="00B623FF" w:rsidRDefault="007150E4">
          <w:pPr>
            <w:pStyle w:val="TOCHeading"/>
          </w:pPr>
          <w:r>
            <w:t>Contents</w:t>
          </w:r>
        </w:p>
        <w:p w:rsidR="00B623FF" w:rsidRDefault="007150E4">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6500667" w:history="1">
            <w:r w:rsidRPr="00593BB3">
              <w:rPr>
                <w:rStyle w:val="Hyperlink"/>
                <w:noProof/>
              </w:rPr>
              <w:t>INTRODUCTION</w:t>
            </w:r>
            <w:r>
              <w:rPr>
                <w:noProof/>
                <w:webHidden/>
              </w:rPr>
              <w:tab/>
            </w:r>
            <w:r>
              <w:rPr>
                <w:noProof/>
                <w:webHidden/>
              </w:rPr>
              <w:fldChar w:fldCharType="begin"/>
            </w:r>
            <w:r>
              <w:rPr>
                <w:noProof/>
                <w:webHidden/>
              </w:rPr>
              <w:instrText xml:space="preserve"> PAGEREF _Toc16500667 \h </w:instrText>
            </w:r>
            <w:r>
              <w:rPr>
                <w:noProof/>
                <w:webHidden/>
              </w:rPr>
            </w:r>
            <w:r>
              <w:rPr>
                <w:noProof/>
                <w:webHidden/>
              </w:rPr>
              <w:fldChar w:fldCharType="separate"/>
            </w:r>
            <w:r>
              <w:rPr>
                <w:noProof/>
                <w:webHidden/>
              </w:rPr>
              <w:t>3</w:t>
            </w:r>
            <w:r>
              <w:rPr>
                <w:noProof/>
                <w:webHidden/>
              </w:rPr>
              <w:fldChar w:fldCharType="end"/>
            </w:r>
          </w:hyperlink>
        </w:p>
        <w:p w:rsidR="00B623FF" w:rsidRDefault="007150E4">
          <w:pPr>
            <w:pStyle w:val="TOC1"/>
            <w:tabs>
              <w:tab w:val="right" w:leader="dot" w:pos="9350"/>
            </w:tabs>
            <w:rPr>
              <w:rFonts w:eastAsiaTheme="minorEastAsia"/>
              <w:noProof/>
            </w:rPr>
          </w:pPr>
          <w:hyperlink w:anchor="_Toc16500668" w:history="1">
            <w:r w:rsidRPr="00593BB3">
              <w:rPr>
                <w:rStyle w:val="Hyperlink"/>
                <w:noProof/>
              </w:rPr>
              <w:t>STAKEHOLDER ANALYSIS</w:t>
            </w:r>
            <w:r>
              <w:rPr>
                <w:noProof/>
                <w:webHidden/>
              </w:rPr>
              <w:tab/>
            </w:r>
            <w:r>
              <w:rPr>
                <w:noProof/>
                <w:webHidden/>
              </w:rPr>
              <w:fldChar w:fldCharType="begin"/>
            </w:r>
            <w:r>
              <w:rPr>
                <w:noProof/>
                <w:webHidden/>
              </w:rPr>
              <w:instrText xml:space="preserve"> PAGEREF _Toc16500668 \h </w:instrText>
            </w:r>
            <w:r>
              <w:rPr>
                <w:noProof/>
                <w:webHidden/>
              </w:rPr>
            </w:r>
            <w:r>
              <w:rPr>
                <w:noProof/>
                <w:webHidden/>
              </w:rPr>
              <w:fldChar w:fldCharType="separate"/>
            </w:r>
            <w:r>
              <w:rPr>
                <w:noProof/>
                <w:webHidden/>
              </w:rPr>
              <w:t>3</w:t>
            </w:r>
            <w:r>
              <w:rPr>
                <w:noProof/>
                <w:webHidden/>
              </w:rPr>
              <w:fldChar w:fldCharType="end"/>
            </w:r>
          </w:hyperlink>
        </w:p>
        <w:p w:rsidR="00B623FF" w:rsidRDefault="007150E4">
          <w:pPr>
            <w:pStyle w:val="TOC1"/>
            <w:tabs>
              <w:tab w:val="right" w:leader="dot" w:pos="9350"/>
            </w:tabs>
            <w:rPr>
              <w:rFonts w:eastAsiaTheme="minorEastAsia"/>
              <w:noProof/>
            </w:rPr>
          </w:pPr>
          <w:hyperlink w:anchor="_Toc16500669" w:history="1">
            <w:r w:rsidRPr="00593BB3">
              <w:rPr>
                <w:rStyle w:val="Hyperlink"/>
                <w:noProof/>
              </w:rPr>
              <w:t>STAKEHOLDERS REGISTER</w:t>
            </w:r>
            <w:r>
              <w:rPr>
                <w:noProof/>
                <w:webHidden/>
              </w:rPr>
              <w:tab/>
            </w:r>
            <w:r>
              <w:rPr>
                <w:noProof/>
                <w:webHidden/>
              </w:rPr>
              <w:fldChar w:fldCharType="begin"/>
            </w:r>
            <w:r>
              <w:rPr>
                <w:noProof/>
                <w:webHidden/>
              </w:rPr>
              <w:instrText xml:space="preserve"> PAGEREF _Toc16500669 \h </w:instrText>
            </w:r>
            <w:r>
              <w:rPr>
                <w:noProof/>
                <w:webHidden/>
              </w:rPr>
            </w:r>
            <w:r>
              <w:rPr>
                <w:noProof/>
                <w:webHidden/>
              </w:rPr>
              <w:fldChar w:fldCharType="separate"/>
            </w:r>
            <w:r>
              <w:rPr>
                <w:noProof/>
                <w:webHidden/>
              </w:rPr>
              <w:t>4</w:t>
            </w:r>
            <w:r>
              <w:rPr>
                <w:noProof/>
                <w:webHidden/>
              </w:rPr>
              <w:fldChar w:fldCharType="end"/>
            </w:r>
          </w:hyperlink>
        </w:p>
        <w:p w:rsidR="00B623FF" w:rsidRDefault="007150E4">
          <w:pPr>
            <w:pStyle w:val="TOC1"/>
            <w:tabs>
              <w:tab w:val="right" w:leader="dot" w:pos="9350"/>
            </w:tabs>
            <w:rPr>
              <w:rFonts w:eastAsiaTheme="minorEastAsia"/>
              <w:noProof/>
            </w:rPr>
          </w:pPr>
          <w:hyperlink w:anchor="_Toc16500670" w:history="1">
            <w:r w:rsidRPr="00593BB3">
              <w:rPr>
                <w:rStyle w:val="Hyperlink"/>
                <w:noProof/>
              </w:rPr>
              <w:t>STAKEHOLDER ENGAGEMENT PLAN</w:t>
            </w:r>
            <w:r>
              <w:rPr>
                <w:noProof/>
                <w:webHidden/>
              </w:rPr>
              <w:tab/>
            </w:r>
            <w:r>
              <w:rPr>
                <w:noProof/>
                <w:webHidden/>
              </w:rPr>
              <w:fldChar w:fldCharType="begin"/>
            </w:r>
            <w:r>
              <w:rPr>
                <w:noProof/>
                <w:webHidden/>
              </w:rPr>
              <w:instrText xml:space="preserve"> PAGEREF _Toc16500670 \h </w:instrText>
            </w:r>
            <w:r>
              <w:rPr>
                <w:noProof/>
                <w:webHidden/>
              </w:rPr>
            </w:r>
            <w:r>
              <w:rPr>
                <w:noProof/>
                <w:webHidden/>
              </w:rPr>
              <w:fldChar w:fldCharType="separate"/>
            </w:r>
            <w:r>
              <w:rPr>
                <w:noProof/>
                <w:webHidden/>
              </w:rPr>
              <w:t>5</w:t>
            </w:r>
            <w:r>
              <w:rPr>
                <w:noProof/>
                <w:webHidden/>
              </w:rPr>
              <w:fldChar w:fldCharType="end"/>
            </w:r>
          </w:hyperlink>
        </w:p>
        <w:p w:rsidR="00B623FF" w:rsidRDefault="007150E4">
          <w:pPr>
            <w:pStyle w:val="TOC1"/>
            <w:tabs>
              <w:tab w:val="right" w:leader="dot" w:pos="9350"/>
            </w:tabs>
            <w:rPr>
              <w:rFonts w:eastAsiaTheme="minorEastAsia"/>
              <w:noProof/>
            </w:rPr>
          </w:pPr>
          <w:hyperlink w:anchor="_Toc16500671" w:history="1">
            <w:r w:rsidRPr="00593BB3">
              <w:rPr>
                <w:rStyle w:val="Hyperlink"/>
                <w:noProof/>
              </w:rPr>
              <w:t>PROJECT ORGANIZATIONAL STRUCTURE WITH ROLES AND RESPONSIBILITIES</w:t>
            </w:r>
            <w:r>
              <w:rPr>
                <w:noProof/>
                <w:webHidden/>
              </w:rPr>
              <w:tab/>
            </w:r>
            <w:r>
              <w:rPr>
                <w:noProof/>
                <w:webHidden/>
              </w:rPr>
              <w:fldChar w:fldCharType="begin"/>
            </w:r>
            <w:r>
              <w:rPr>
                <w:noProof/>
                <w:webHidden/>
              </w:rPr>
              <w:instrText xml:space="preserve"> PAGEREF _Toc16500671 \h </w:instrText>
            </w:r>
            <w:r>
              <w:rPr>
                <w:noProof/>
                <w:webHidden/>
              </w:rPr>
            </w:r>
            <w:r>
              <w:rPr>
                <w:noProof/>
                <w:webHidden/>
              </w:rPr>
              <w:fldChar w:fldCharType="separate"/>
            </w:r>
            <w:r>
              <w:rPr>
                <w:noProof/>
                <w:webHidden/>
              </w:rPr>
              <w:t>7</w:t>
            </w:r>
            <w:r>
              <w:rPr>
                <w:noProof/>
                <w:webHidden/>
              </w:rPr>
              <w:fldChar w:fldCharType="end"/>
            </w:r>
          </w:hyperlink>
        </w:p>
        <w:p w:rsidR="00B623FF" w:rsidRDefault="007150E4">
          <w:pPr>
            <w:pStyle w:val="TOC1"/>
            <w:tabs>
              <w:tab w:val="right" w:leader="dot" w:pos="9350"/>
            </w:tabs>
            <w:rPr>
              <w:rFonts w:eastAsiaTheme="minorEastAsia"/>
              <w:noProof/>
            </w:rPr>
          </w:pPr>
          <w:hyperlink w:anchor="_Toc16500672" w:history="1">
            <w:r w:rsidRPr="00593BB3">
              <w:rPr>
                <w:rStyle w:val="Hyperlink"/>
                <w:noProof/>
              </w:rPr>
              <w:t>PROJECT TEAM MEMBER’S ROLE AND RESPONSIBILITIES, AND KEY SKILLS</w:t>
            </w:r>
            <w:r>
              <w:rPr>
                <w:noProof/>
                <w:webHidden/>
              </w:rPr>
              <w:tab/>
            </w:r>
            <w:r>
              <w:rPr>
                <w:noProof/>
                <w:webHidden/>
              </w:rPr>
              <w:fldChar w:fldCharType="begin"/>
            </w:r>
            <w:r>
              <w:rPr>
                <w:noProof/>
                <w:webHidden/>
              </w:rPr>
              <w:instrText xml:space="preserve"> PAGEREF _Toc16500672 \h </w:instrText>
            </w:r>
            <w:r>
              <w:rPr>
                <w:noProof/>
                <w:webHidden/>
              </w:rPr>
            </w:r>
            <w:r>
              <w:rPr>
                <w:noProof/>
                <w:webHidden/>
              </w:rPr>
              <w:fldChar w:fldCharType="separate"/>
            </w:r>
            <w:r>
              <w:rPr>
                <w:noProof/>
                <w:webHidden/>
              </w:rPr>
              <w:t>7</w:t>
            </w:r>
            <w:r>
              <w:rPr>
                <w:noProof/>
                <w:webHidden/>
              </w:rPr>
              <w:fldChar w:fldCharType="end"/>
            </w:r>
          </w:hyperlink>
        </w:p>
        <w:p w:rsidR="00B623FF" w:rsidRDefault="007150E4">
          <w:pPr>
            <w:pStyle w:val="TOC1"/>
            <w:tabs>
              <w:tab w:val="right" w:leader="dot" w:pos="9350"/>
            </w:tabs>
            <w:rPr>
              <w:rFonts w:eastAsiaTheme="minorEastAsia"/>
              <w:noProof/>
            </w:rPr>
          </w:pPr>
          <w:hyperlink w:anchor="_Toc16500673" w:history="1">
            <w:r w:rsidRPr="00593BB3">
              <w:rPr>
                <w:rStyle w:val="Hyperlink"/>
                <w:noProof/>
                <w:lang w:val="en-NZ"/>
              </w:rPr>
              <w:t>CHALLENGES OF PROJECT</w:t>
            </w:r>
            <w:r>
              <w:rPr>
                <w:noProof/>
                <w:webHidden/>
              </w:rPr>
              <w:tab/>
            </w:r>
            <w:r>
              <w:rPr>
                <w:noProof/>
                <w:webHidden/>
              </w:rPr>
              <w:fldChar w:fldCharType="begin"/>
            </w:r>
            <w:r>
              <w:rPr>
                <w:noProof/>
                <w:webHidden/>
              </w:rPr>
              <w:instrText xml:space="preserve"> PAGEREF _Toc16500673 \h </w:instrText>
            </w:r>
            <w:r>
              <w:rPr>
                <w:noProof/>
                <w:webHidden/>
              </w:rPr>
            </w:r>
            <w:r>
              <w:rPr>
                <w:noProof/>
                <w:webHidden/>
              </w:rPr>
              <w:fldChar w:fldCharType="separate"/>
            </w:r>
            <w:r>
              <w:rPr>
                <w:noProof/>
                <w:webHidden/>
              </w:rPr>
              <w:t>7</w:t>
            </w:r>
            <w:r>
              <w:rPr>
                <w:noProof/>
                <w:webHidden/>
              </w:rPr>
              <w:fldChar w:fldCharType="end"/>
            </w:r>
          </w:hyperlink>
        </w:p>
        <w:p w:rsidR="00B623FF" w:rsidRDefault="007150E4">
          <w:r>
            <w:rPr>
              <w:b/>
              <w:bCs/>
              <w:noProof/>
            </w:rPr>
            <w:fldChar w:fldCharType="end"/>
          </w:r>
        </w:p>
      </w:sdtContent>
    </w:sdt>
    <w:p w:rsidR="00B623FF" w:rsidRPr="00B623FF" w:rsidRDefault="00B623FF" w:rsidP="00B623FF"/>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B623FF" w:rsidRDefault="00B623FF" w:rsidP="00FF604E">
      <w:pPr>
        <w:tabs>
          <w:tab w:val="left" w:pos="1980"/>
        </w:tabs>
        <w:rPr>
          <w:b/>
          <w:bCs/>
        </w:rPr>
      </w:pPr>
    </w:p>
    <w:p w:rsidR="00FF604E" w:rsidRDefault="007150E4" w:rsidP="00B623FF">
      <w:pPr>
        <w:pStyle w:val="Heading1"/>
      </w:pPr>
      <w:bookmarkStart w:id="0" w:name="_Toc16500667"/>
      <w:r>
        <w:lastRenderedPageBreak/>
        <w:t>INTRODUCTION</w:t>
      </w:r>
      <w:bookmarkEnd w:id="0"/>
      <w:r>
        <w:t xml:space="preserve"> </w:t>
      </w:r>
    </w:p>
    <w:p w:rsidR="009E697D" w:rsidRDefault="007150E4" w:rsidP="00FF604E">
      <w:pPr>
        <w:tabs>
          <w:tab w:val="left" w:pos="1980"/>
        </w:tabs>
        <w:rPr>
          <w:bCs/>
        </w:rPr>
      </w:pPr>
      <w:r>
        <w:rPr>
          <w:bCs/>
        </w:rPr>
        <w:tab/>
      </w:r>
      <w:r w:rsidR="006F05DB">
        <w:rPr>
          <w:bCs/>
        </w:rPr>
        <w:t>This paper presents information about “Fill the Shelves” project. It was formed by various team members and stakeholders who anticipated to start the project on 2</w:t>
      </w:r>
      <w:r w:rsidR="006F05DB" w:rsidRPr="006F05DB">
        <w:rPr>
          <w:bCs/>
          <w:vertAlign w:val="superscript"/>
        </w:rPr>
        <w:t>nd</w:t>
      </w:r>
      <w:r w:rsidR="006F05DB">
        <w:rPr>
          <w:bCs/>
        </w:rPr>
        <w:t xml:space="preserve"> July 2019. The project was aimed to offer assistance to the College Food Cupboard Program by collecting funds for giving and buying the basic needs by College students who particularly experience scarcity of food so that they can also get access to nutritious food for their health. However, each member who was involved in the formation of the project was given duties and responsibility</w:t>
      </w:r>
      <w:r>
        <w:rPr>
          <w:bCs/>
        </w:rPr>
        <w:t>. Among the team members are stakeholders who are the great concern in the project. The whole part of this paper will</w:t>
      </w:r>
      <w:r>
        <w:rPr>
          <w:bCs/>
        </w:rPr>
        <w:t xml:space="preserve"> focus on various stakeholders of Fill the Shelves project by providing their analysis, registration, and engagement plan. It will also present some information about project organizational structure with their roles and responsibilities as well as human r</w:t>
      </w:r>
      <w:r>
        <w:rPr>
          <w:bCs/>
        </w:rPr>
        <w:t>esource management plan.</w:t>
      </w:r>
    </w:p>
    <w:p w:rsidR="009E697D" w:rsidRPr="00B623FF" w:rsidRDefault="007150E4" w:rsidP="00B623FF">
      <w:pPr>
        <w:pStyle w:val="Heading1"/>
      </w:pPr>
      <w:bookmarkStart w:id="1" w:name="_Toc16500668"/>
      <w:r w:rsidRPr="00B623FF">
        <w:t>STAKEHOLDER ANALYSIS</w:t>
      </w:r>
      <w:bookmarkEnd w:id="1"/>
      <w:r w:rsidRPr="00B623FF">
        <w:t xml:space="preserve"> </w:t>
      </w:r>
    </w:p>
    <w:p w:rsidR="00AB4567" w:rsidRDefault="007150E4" w:rsidP="00FF604E">
      <w:pPr>
        <w:tabs>
          <w:tab w:val="left" w:pos="1980"/>
        </w:tabs>
        <w:rPr>
          <w:bCs/>
        </w:rPr>
      </w:pPr>
      <w:r>
        <w:rPr>
          <w:bCs/>
        </w:rPr>
        <w:tab/>
        <w:t>Using power</w:t>
      </w:r>
      <w:r w:rsidR="00D96C66">
        <w:rPr>
          <w:bCs/>
        </w:rPr>
        <w:t xml:space="preserve"> versus interest grid</w:t>
      </w:r>
      <w:r w:rsidR="00D96C66">
        <w:t xml:space="preserve"> on a </w:t>
      </w:r>
      <w:r w:rsidR="00D96C66" w:rsidRPr="00D96C66">
        <w:rPr>
          <w:bCs/>
        </w:rPr>
        <w:t>matrix</w:t>
      </w:r>
      <w:r w:rsidR="00D96C66">
        <w:rPr>
          <w:bCs/>
        </w:rPr>
        <w:t xml:space="preserve"> model, t</w:t>
      </w:r>
      <w:r w:rsidR="00D96C66" w:rsidRPr="00D96C66">
        <w:rPr>
          <w:bCs/>
        </w:rPr>
        <w:t>he power of stakeholder</w:t>
      </w:r>
      <w:r w:rsidR="00D96C66">
        <w:rPr>
          <w:bCs/>
        </w:rPr>
        <w:t>s’</w:t>
      </w:r>
      <w:r w:rsidR="00D96C66" w:rsidRPr="00D96C66">
        <w:rPr>
          <w:bCs/>
        </w:rPr>
        <w:t xml:space="preserve"> increases</w:t>
      </w:r>
      <w:r w:rsidR="00D96C66">
        <w:rPr>
          <w:bCs/>
        </w:rPr>
        <w:t xml:space="preserve"> when moving</w:t>
      </w:r>
      <w:r w:rsidR="00D96C66" w:rsidRPr="00D96C66">
        <w:rPr>
          <w:bCs/>
        </w:rPr>
        <w:t xml:space="preserve"> from bottom to top along the </w:t>
      </w:r>
      <w:r w:rsidR="00D96C66">
        <w:rPr>
          <w:bCs/>
        </w:rPr>
        <w:t xml:space="preserve">vertical </w:t>
      </w:r>
      <w:r w:rsidR="00D96C66" w:rsidRPr="00D96C66">
        <w:rPr>
          <w:bCs/>
        </w:rPr>
        <w:t>axis</w:t>
      </w:r>
      <w:r w:rsidR="00D96C66">
        <w:rPr>
          <w:bCs/>
        </w:rPr>
        <w:t xml:space="preserve"> where power is plotted</w:t>
      </w:r>
      <w:r w:rsidR="00D96C66" w:rsidRPr="00D96C66">
        <w:rPr>
          <w:bCs/>
        </w:rPr>
        <w:t>.</w:t>
      </w:r>
      <w:r w:rsidR="00D96C66">
        <w:rPr>
          <w:bCs/>
        </w:rPr>
        <w:t xml:space="preserve"> On the other side, the i</w:t>
      </w:r>
      <w:r w:rsidR="00D96C66" w:rsidRPr="00D96C66">
        <w:rPr>
          <w:bCs/>
        </w:rPr>
        <w:t>nterest of stakeholders increases from left to right on the</w:t>
      </w:r>
      <w:r w:rsidR="00D96C66">
        <w:rPr>
          <w:bCs/>
        </w:rPr>
        <w:t xml:space="preserve"> horizontal </w:t>
      </w:r>
      <w:r w:rsidR="00D96C66" w:rsidRPr="00D96C66">
        <w:rPr>
          <w:bCs/>
        </w:rPr>
        <w:t>axis.</w:t>
      </w:r>
    </w:p>
    <w:p w:rsidR="00AB4567" w:rsidRDefault="00AB4567" w:rsidP="00FF604E">
      <w:pPr>
        <w:tabs>
          <w:tab w:val="left" w:pos="1980"/>
        </w:tabs>
        <w:rPr>
          <w:bCs/>
        </w:rPr>
      </w:pPr>
    </w:p>
    <w:p w:rsidR="00572BA1" w:rsidRDefault="007150E4" w:rsidP="00572BA1">
      <w:pPr>
        <w:keepNext/>
        <w:tabs>
          <w:tab w:val="left" w:pos="1980"/>
        </w:tabs>
      </w:pPr>
      <w:r w:rsidRPr="00AB4567">
        <w:rPr>
          <w:bCs/>
          <w:noProof/>
        </w:rPr>
        <w:drawing>
          <wp:inline distT="0" distB="0" distL="0" distR="0">
            <wp:extent cx="6091432" cy="3609975"/>
            <wp:effectExtent l="0" t="0" r="5080" b="0"/>
            <wp:docPr id="2" name="Picture 2" descr="top 5 stakeholder analysis techn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10875" name="Picture 2" descr="top 5 stakeholder analysis technique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091432" cy="3609975"/>
                    </a:xfrm>
                    <a:prstGeom prst="rect">
                      <a:avLst/>
                    </a:prstGeom>
                    <a:noFill/>
                    <a:ln>
                      <a:noFill/>
                    </a:ln>
                  </pic:spPr>
                </pic:pic>
              </a:graphicData>
            </a:graphic>
          </wp:inline>
        </w:drawing>
      </w:r>
    </w:p>
    <w:p w:rsidR="00125011" w:rsidRDefault="007150E4" w:rsidP="00716EF0">
      <w:pPr>
        <w:tabs>
          <w:tab w:val="left" w:pos="1980"/>
        </w:tabs>
        <w:rPr>
          <w:bCs/>
          <w:lang w:val="en-NZ"/>
        </w:rPr>
      </w:pPr>
      <w:r w:rsidRPr="00AB4567">
        <w:rPr>
          <w:bCs/>
        </w:rPr>
        <w:t> </w:t>
      </w:r>
      <w:r w:rsidR="00716EF0">
        <w:rPr>
          <w:bCs/>
        </w:rPr>
        <w:t xml:space="preserve">At the top left corner, Algonquin College Board is located that it should be kept satisfied. At the top right corner is the manager who manages the project carefully, who is </w:t>
      </w:r>
      <w:r w:rsidR="00716EF0" w:rsidRPr="00716EF0">
        <w:rPr>
          <w:bCs/>
          <w:lang w:val="en-NZ"/>
        </w:rPr>
        <w:t>Saeed Burham</w:t>
      </w:r>
      <w:r w:rsidR="00716EF0">
        <w:rPr>
          <w:bCs/>
          <w:lang w:val="en-NZ"/>
        </w:rPr>
        <w:t>. At the bottom, left corner is the project monitors who keep an eye at the project operations. They include;</w:t>
      </w:r>
      <w:r w:rsidR="00716EF0">
        <w:rPr>
          <w:bCs/>
        </w:rPr>
        <w:t xml:space="preserve"> </w:t>
      </w:r>
      <w:r w:rsidR="00716EF0" w:rsidRPr="00716EF0">
        <w:rPr>
          <w:bCs/>
          <w:lang w:val="en-NZ"/>
        </w:rPr>
        <w:t>Nicole Priatel, PMP, Professor, School of Business</w:t>
      </w:r>
      <w:r w:rsidR="00D30466">
        <w:rPr>
          <w:bCs/>
          <w:lang w:val="en-NZ"/>
        </w:rPr>
        <w:t>, Jessica Clark, Manager and</w:t>
      </w:r>
      <w:r w:rsidR="00716EF0" w:rsidRPr="00716EF0">
        <w:rPr>
          <w:bCs/>
          <w:lang w:val="en-NZ"/>
        </w:rPr>
        <w:t xml:space="preserve"> Algonquin Food Cupboard</w:t>
      </w:r>
      <w:r w:rsidR="00D30466">
        <w:rPr>
          <w:bCs/>
          <w:lang w:val="en-NZ"/>
        </w:rPr>
        <w:t xml:space="preserve">. At the </w:t>
      </w:r>
      <w:r w:rsidR="00D30466">
        <w:rPr>
          <w:bCs/>
          <w:lang w:val="en-NZ"/>
        </w:rPr>
        <w:lastRenderedPageBreak/>
        <w:t>bottom left corner are the Algonquin students who have high interest and the beneficiaries of the project.</w:t>
      </w:r>
    </w:p>
    <w:p w:rsidR="00716EF0" w:rsidRPr="00716EF0" w:rsidRDefault="007150E4" w:rsidP="00716EF0">
      <w:pPr>
        <w:tabs>
          <w:tab w:val="left" w:pos="1980"/>
        </w:tabs>
        <w:rPr>
          <w:bCs/>
          <w:lang w:val="en-NZ"/>
        </w:rPr>
      </w:pPr>
      <w:r>
        <w:rPr>
          <w:bCs/>
          <w:lang w:val="en-NZ"/>
        </w:rPr>
        <w:t>Basing</w:t>
      </w:r>
      <w:r w:rsidRPr="00125011">
        <w:rPr>
          <w:bCs/>
          <w:lang w:val="en-NZ"/>
        </w:rPr>
        <w:t xml:space="preserve"> on stakeholder</w:t>
      </w:r>
      <w:r>
        <w:rPr>
          <w:bCs/>
          <w:lang w:val="en-NZ"/>
        </w:rPr>
        <w:t>s identity and analysis</w:t>
      </w:r>
      <w:r w:rsidRPr="00125011">
        <w:rPr>
          <w:bCs/>
          <w:lang w:val="en-NZ"/>
        </w:rPr>
        <w:t xml:space="preserve">, </w:t>
      </w:r>
      <w:r>
        <w:rPr>
          <w:bCs/>
          <w:lang w:val="en-NZ"/>
        </w:rPr>
        <w:t xml:space="preserve">the Project Manager is then able to realize </w:t>
      </w:r>
      <w:r w:rsidRPr="00125011">
        <w:rPr>
          <w:bCs/>
          <w:lang w:val="en-NZ"/>
        </w:rPr>
        <w:t>the interest intensities and decision-making competence and particular</w:t>
      </w:r>
      <w:r>
        <w:rPr>
          <w:bCs/>
          <w:lang w:val="en-NZ"/>
        </w:rPr>
        <w:t xml:space="preserve"> requirements of stakeholders</w:t>
      </w:r>
      <w:r>
        <w:rPr>
          <w:bCs/>
          <w:lang w:val="en-NZ"/>
        </w:rPr>
        <w:t>,</w:t>
      </w:r>
      <w:r w:rsidRPr="00125011">
        <w:rPr>
          <w:bCs/>
          <w:lang w:val="en-NZ"/>
        </w:rPr>
        <w:t xml:space="preserve"> which stakeholder will</w:t>
      </w:r>
      <w:r>
        <w:rPr>
          <w:bCs/>
          <w:lang w:val="en-NZ"/>
        </w:rPr>
        <w:t xml:space="preserve"> approve a design or a change of a </w:t>
      </w:r>
      <w:r w:rsidRPr="00125011">
        <w:rPr>
          <w:bCs/>
          <w:lang w:val="en-NZ"/>
        </w:rPr>
        <w:t xml:space="preserve">specific decision in the project. </w:t>
      </w:r>
      <w:r w:rsidR="00D30466">
        <w:rPr>
          <w:bCs/>
          <w:lang w:val="en-NZ"/>
        </w:rPr>
        <w:t xml:space="preserve">   </w:t>
      </w:r>
    </w:p>
    <w:p w:rsidR="00716EF0" w:rsidRDefault="007150E4" w:rsidP="00FF604E">
      <w:pPr>
        <w:tabs>
          <w:tab w:val="left" w:pos="1980"/>
        </w:tabs>
        <w:rPr>
          <w:bCs/>
        </w:rPr>
      </w:pPr>
      <w:r>
        <w:rPr>
          <w:bCs/>
        </w:rPr>
        <w:t xml:space="preserve">  </w:t>
      </w:r>
      <w:r w:rsidR="006F05DB">
        <w:rPr>
          <w:bCs/>
        </w:rPr>
        <w:t xml:space="preserve">    </w:t>
      </w:r>
    </w:p>
    <w:p w:rsidR="00FF604E" w:rsidRPr="00B623FF" w:rsidRDefault="007150E4" w:rsidP="00B623FF">
      <w:pPr>
        <w:pStyle w:val="Heading1"/>
      </w:pPr>
      <w:bookmarkStart w:id="2" w:name="_Toc16500669"/>
      <w:r w:rsidRPr="00B623FF">
        <w:t>STAKEHOLDER</w:t>
      </w:r>
      <w:r w:rsidR="00D30466" w:rsidRPr="00B623FF">
        <w:t>S</w:t>
      </w:r>
      <w:r w:rsidRPr="00B623FF">
        <w:t xml:space="preserve"> REGISTER</w:t>
      </w:r>
      <w:bookmarkEnd w:id="2"/>
    </w:p>
    <w:p w:rsidR="008E5EF3" w:rsidRPr="00B623FF" w:rsidRDefault="007150E4" w:rsidP="004B0DC8">
      <w:pPr>
        <w:tabs>
          <w:tab w:val="left" w:pos="1980"/>
        </w:tabs>
        <w:jc w:val="center"/>
        <w:rPr>
          <w:b/>
          <w:bCs/>
        </w:rPr>
      </w:pPr>
      <w:r w:rsidRPr="00B623FF">
        <w:rPr>
          <w:b/>
          <w:bCs/>
        </w:rPr>
        <w:t>FILL THE SHELVES</w:t>
      </w:r>
    </w:p>
    <w:tbl>
      <w:tblPr>
        <w:tblStyle w:val="TableGrid"/>
        <w:tblW w:w="10734" w:type="dxa"/>
        <w:tblInd w:w="-95" w:type="dxa"/>
        <w:tblLayout w:type="fixed"/>
        <w:tblLook w:val="04A0" w:firstRow="1" w:lastRow="0" w:firstColumn="1" w:lastColumn="0" w:noHBand="0" w:noVBand="1"/>
      </w:tblPr>
      <w:tblGrid>
        <w:gridCol w:w="1710"/>
        <w:gridCol w:w="1440"/>
        <w:gridCol w:w="1620"/>
        <w:gridCol w:w="2313"/>
        <w:gridCol w:w="1200"/>
        <w:gridCol w:w="1617"/>
        <w:gridCol w:w="834"/>
      </w:tblGrid>
      <w:tr w:rsidR="00326830" w:rsidTr="00125011">
        <w:trPr>
          <w:trHeight w:val="1085"/>
        </w:trPr>
        <w:tc>
          <w:tcPr>
            <w:tcW w:w="1710" w:type="dxa"/>
          </w:tcPr>
          <w:p w:rsidR="00D30466" w:rsidRPr="00D30466" w:rsidRDefault="007150E4" w:rsidP="00FF604E">
            <w:pPr>
              <w:tabs>
                <w:tab w:val="left" w:pos="1980"/>
              </w:tabs>
              <w:rPr>
                <w:b/>
                <w:bCs/>
              </w:rPr>
            </w:pPr>
            <w:r w:rsidRPr="00D30466">
              <w:rPr>
                <w:b/>
                <w:bCs/>
              </w:rPr>
              <w:t>STAKEHOLDERS NAME</w:t>
            </w:r>
          </w:p>
        </w:tc>
        <w:tc>
          <w:tcPr>
            <w:tcW w:w="1440" w:type="dxa"/>
          </w:tcPr>
          <w:p w:rsidR="00D30466" w:rsidRPr="00D30466" w:rsidRDefault="007150E4" w:rsidP="00FF604E">
            <w:pPr>
              <w:tabs>
                <w:tab w:val="left" w:pos="1980"/>
              </w:tabs>
              <w:rPr>
                <w:b/>
                <w:bCs/>
              </w:rPr>
            </w:pPr>
            <w:r w:rsidRPr="00D30466">
              <w:rPr>
                <w:b/>
                <w:bCs/>
              </w:rPr>
              <w:t>ROLE IN THE PROJECT</w:t>
            </w:r>
          </w:p>
        </w:tc>
        <w:tc>
          <w:tcPr>
            <w:tcW w:w="1620" w:type="dxa"/>
          </w:tcPr>
          <w:p w:rsidR="00D30466" w:rsidRPr="00D30466" w:rsidRDefault="007150E4" w:rsidP="00FF604E">
            <w:pPr>
              <w:tabs>
                <w:tab w:val="left" w:pos="1980"/>
              </w:tabs>
              <w:rPr>
                <w:b/>
                <w:bCs/>
              </w:rPr>
            </w:pPr>
            <w:r w:rsidRPr="00D30466">
              <w:rPr>
                <w:b/>
                <w:bCs/>
              </w:rPr>
              <w:t>CONTACT INFORMATION</w:t>
            </w:r>
          </w:p>
        </w:tc>
        <w:tc>
          <w:tcPr>
            <w:tcW w:w="2313" w:type="dxa"/>
          </w:tcPr>
          <w:p w:rsidR="00D30466" w:rsidRPr="00D30466" w:rsidRDefault="007150E4" w:rsidP="00FF604E">
            <w:pPr>
              <w:tabs>
                <w:tab w:val="left" w:pos="1980"/>
              </w:tabs>
              <w:rPr>
                <w:b/>
                <w:bCs/>
              </w:rPr>
            </w:pPr>
            <w:r w:rsidRPr="00D30466">
              <w:rPr>
                <w:b/>
                <w:bCs/>
              </w:rPr>
              <w:t xml:space="preserve">KEY EXPECTATIONS </w:t>
            </w:r>
          </w:p>
        </w:tc>
        <w:tc>
          <w:tcPr>
            <w:tcW w:w="1200" w:type="dxa"/>
          </w:tcPr>
          <w:p w:rsidR="00D30466" w:rsidRPr="00D30466" w:rsidRDefault="007150E4" w:rsidP="00FF604E">
            <w:pPr>
              <w:tabs>
                <w:tab w:val="left" w:pos="1980"/>
              </w:tabs>
              <w:rPr>
                <w:b/>
                <w:bCs/>
              </w:rPr>
            </w:pPr>
            <w:r w:rsidRPr="00D30466">
              <w:rPr>
                <w:b/>
                <w:bCs/>
              </w:rPr>
              <w:t xml:space="preserve">POTENTIAL LEVEL OF INFLUENCE (H/M/L) </w:t>
            </w:r>
          </w:p>
        </w:tc>
        <w:tc>
          <w:tcPr>
            <w:tcW w:w="1617" w:type="dxa"/>
          </w:tcPr>
          <w:p w:rsidR="00D30466" w:rsidRPr="00D30466" w:rsidRDefault="007150E4" w:rsidP="00FF604E">
            <w:pPr>
              <w:tabs>
                <w:tab w:val="left" w:pos="1980"/>
              </w:tabs>
              <w:rPr>
                <w:b/>
                <w:bCs/>
              </w:rPr>
            </w:pPr>
            <w:r w:rsidRPr="00D30466">
              <w:rPr>
                <w:b/>
                <w:bCs/>
              </w:rPr>
              <w:t>CLASSIFICATION (INTERNAL OR EXTERNAL)</w:t>
            </w:r>
          </w:p>
        </w:tc>
        <w:tc>
          <w:tcPr>
            <w:tcW w:w="834" w:type="dxa"/>
          </w:tcPr>
          <w:p w:rsidR="00D30466" w:rsidRPr="00D30466" w:rsidRDefault="007150E4" w:rsidP="00FF604E">
            <w:pPr>
              <w:tabs>
                <w:tab w:val="left" w:pos="1980"/>
              </w:tabs>
              <w:rPr>
                <w:b/>
                <w:bCs/>
              </w:rPr>
            </w:pPr>
            <w:r w:rsidRPr="00D30466">
              <w:rPr>
                <w:b/>
                <w:bCs/>
              </w:rPr>
              <w:t>NOTES</w:t>
            </w:r>
          </w:p>
        </w:tc>
      </w:tr>
      <w:tr w:rsidR="00326830" w:rsidTr="00125011">
        <w:trPr>
          <w:trHeight w:val="274"/>
        </w:trPr>
        <w:tc>
          <w:tcPr>
            <w:tcW w:w="1710" w:type="dxa"/>
          </w:tcPr>
          <w:p w:rsidR="00D30466" w:rsidRDefault="007150E4" w:rsidP="00FF604E">
            <w:pPr>
              <w:tabs>
                <w:tab w:val="left" w:pos="1980"/>
              </w:tabs>
              <w:rPr>
                <w:bCs/>
              </w:rPr>
            </w:pPr>
            <w:r w:rsidRPr="008E5EF3">
              <w:rPr>
                <w:bCs/>
                <w:lang w:val="en-NZ"/>
              </w:rPr>
              <w:t>Nicole Priatel</w:t>
            </w:r>
            <w:r>
              <w:rPr>
                <w:bCs/>
                <w:lang w:val="en-NZ"/>
              </w:rPr>
              <w:t xml:space="preserve"> </w:t>
            </w:r>
            <w:r>
              <w:rPr>
                <w:bCs/>
              </w:rPr>
              <w:t xml:space="preserve"> </w:t>
            </w:r>
          </w:p>
        </w:tc>
        <w:tc>
          <w:tcPr>
            <w:tcW w:w="1440" w:type="dxa"/>
          </w:tcPr>
          <w:p w:rsidR="00D30466" w:rsidRDefault="007150E4" w:rsidP="00FF604E">
            <w:pPr>
              <w:tabs>
                <w:tab w:val="left" w:pos="1980"/>
              </w:tabs>
              <w:rPr>
                <w:bCs/>
              </w:rPr>
            </w:pPr>
            <w:r>
              <w:rPr>
                <w:bCs/>
              </w:rPr>
              <w:t>Sponsor</w:t>
            </w:r>
          </w:p>
        </w:tc>
        <w:tc>
          <w:tcPr>
            <w:tcW w:w="1620" w:type="dxa"/>
          </w:tcPr>
          <w:p w:rsidR="00D30466" w:rsidRDefault="00D30466" w:rsidP="00FF604E">
            <w:pPr>
              <w:tabs>
                <w:tab w:val="left" w:pos="1980"/>
              </w:tabs>
              <w:rPr>
                <w:bCs/>
              </w:rPr>
            </w:pPr>
          </w:p>
        </w:tc>
        <w:tc>
          <w:tcPr>
            <w:tcW w:w="2313" w:type="dxa"/>
          </w:tcPr>
          <w:p w:rsidR="00D30466" w:rsidRDefault="007150E4" w:rsidP="00FF604E">
            <w:pPr>
              <w:tabs>
                <w:tab w:val="left" w:pos="1980"/>
              </w:tabs>
              <w:rPr>
                <w:bCs/>
              </w:rPr>
            </w:pPr>
            <w:r>
              <w:rPr>
                <w:bCs/>
              </w:rPr>
              <w:t>Support the project financial and other critical assistance.</w:t>
            </w:r>
          </w:p>
        </w:tc>
        <w:tc>
          <w:tcPr>
            <w:tcW w:w="1200" w:type="dxa"/>
          </w:tcPr>
          <w:p w:rsidR="00D30466" w:rsidRDefault="007150E4" w:rsidP="00FF604E">
            <w:pPr>
              <w:tabs>
                <w:tab w:val="left" w:pos="1980"/>
              </w:tabs>
              <w:rPr>
                <w:bCs/>
              </w:rPr>
            </w:pPr>
            <w:r>
              <w:rPr>
                <w:bCs/>
              </w:rPr>
              <w:t>H</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59"/>
        </w:trPr>
        <w:tc>
          <w:tcPr>
            <w:tcW w:w="1710" w:type="dxa"/>
          </w:tcPr>
          <w:p w:rsidR="00D30466" w:rsidRDefault="007150E4" w:rsidP="00FF604E">
            <w:pPr>
              <w:tabs>
                <w:tab w:val="left" w:pos="1980"/>
              </w:tabs>
              <w:rPr>
                <w:bCs/>
              </w:rPr>
            </w:pPr>
            <w:r w:rsidRPr="008E5EF3">
              <w:rPr>
                <w:bCs/>
              </w:rPr>
              <w:t>Jessica Clark</w:t>
            </w:r>
            <w:r>
              <w:rPr>
                <w:bCs/>
              </w:rPr>
              <w:t xml:space="preserve"> </w:t>
            </w:r>
          </w:p>
        </w:tc>
        <w:tc>
          <w:tcPr>
            <w:tcW w:w="1440" w:type="dxa"/>
          </w:tcPr>
          <w:p w:rsidR="00D30466" w:rsidRDefault="007150E4" w:rsidP="00FF604E">
            <w:pPr>
              <w:tabs>
                <w:tab w:val="left" w:pos="1980"/>
              </w:tabs>
              <w:rPr>
                <w:bCs/>
              </w:rPr>
            </w:pPr>
            <w:r>
              <w:rPr>
                <w:bCs/>
              </w:rPr>
              <w:t>Sponsor</w:t>
            </w:r>
          </w:p>
        </w:tc>
        <w:tc>
          <w:tcPr>
            <w:tcW w:w="1620" w:type="dxa"/>
          </w:tcPr>
          <w:p w:rsidR="00D30466" w:rsidRDefault="00D30466" w:rsidP="00FF604E">
            <w:pPr>
              <w:tabs>
                <w:tab w:val="left" w:pos="1980"/>
              </w:tabs>
              <w:rPr>
                <w:bCs/>
              </w:rPr>
            </w:pPr>
          </w:p>
        </w:tc>
        <w:tc>
          <w:tcPr>
            <w:tcW w:w="2313" w:type="dxa"/>
          </w:tcPr>
          <w:p w:rsidR="00D30466" w:rsidRDefault="007150E4" w:rsidP="00FF604E">
            <w:pPr>
              <w:tabs>
                <w:tab w:val="left" w:pos="1980"/>
              </w:tabs>
              <w:rPr>
                <w:bCs/>
              </w:rPr>
            </w:pPr>
            <w:r>
              <w:rPr>
                <w:bCs/>
              </w:rPr>
              <w:t>Support, including financial assistance.</w:t>
            </w:r>
          </w:p>
        </w:tc>
        <w:tc>
          <w:tcPr>
            <w:tcW w:w="1200" w:type="dxa"/>
          </w:tcPr>
          <w:p w:rsidR="00D30466" w:rsidRDefault="007150E4" w:rsidP="00FF604E">
            <w:pPr>
              <w:tabs>
                <w:tab w:val="left" w:pos="1980"/>
              </w:tabs>
              <w:rPr>
                <w:bCs/>
              </w:rPr>
            </w:pPr>
            <w:r>
              <w:rPr>
                <w:bCs/>
              </w:rPr>
              <w:t>H</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74"/>
        </w:trPr>
        <w:tc>
          <w:tcPr>
            <w:tcW w:w="1710" w:type="dxa"/>
          </w:tcPr>
          <w:p w:rsidR="00D30466" w:rsidRDefault="007150E4" w:rsidP="00FF604E">
            <w:pPr>
              <w:tabs>
                <w:tab w:val="left" w:pos="1980"/>
              </w:tabs>
              <w:rPr>
                <w:bCs/>
              </w:rPr>
            </w:pPr>
            <w:r>
              <w:rPr>
                <w:bCs/>
              </w:rPr>
              <w:t>Algonquin College B</w:t>
            </w:r>
            <w:r w:rsidRPr="004B0DC8">
              <w:rPr>
                <w:bCs/>
              </w:rPr>
              <w:t>oard</w:t>
            </w:r>
          </w:p>
        </w:tc>
        <w:tc>
          <w:tcPr>
            <w:tcW w:w="1440" w:type="dxa"/>
          </w:tcPr>
          <w:p w:rsidR="004B0DC8" w:rsidRPr="004B0DC8" w:rsidRDefault="007150E4" w:rsidP="004B0DC8">
            <w:pPr>
              <w:tabs>
                <w:tab w:val="left" w:pos="1980"/>
              </w:tabs>
              <w:rPr>
                <w:bCs/>
              </w:rPr>
            </w:pPr>
            <w:r w:rsidRPr="004B0DC8">
              <w:rPr>
                <w:bCs/>
              </w:rPr>
              <w:t>Silent</w:t>
            </w:r>
          </w:p>
          <w:p w:rsidR="00D30466" w:rsidRDefault="007150E4" w:rsidP="004B0DC8">
            <w:pPr>
              <w:tabs>
                <w:tab w:val="left" w:pos="1980"/>
              </w:tabs>
              <w:rPr>
                <w:bCs/>
              </w:rPr>
            </w:pPr>
            <w:r w:rsidRPr="004B0DC8">
              <w:rPr>
                <w:bCs/>
              </w:rPr>
              <w:t xml:space="preserve">Executive  </w:t>
            </w:r>
          </w:p>
        </w:tc>
        <w:tc>
          <w:tcPr>
            <w:tcW w:w="1620" w:type="dxa"/>
          </w:tcPr>
          <w:p w:rsidR="00D30466" w:rsidRDefault="007150E4" w:rsidP="00FF604E">
            <w:pPr>
              <w:tabs>
                <w:tab w:val="left" w:pos="1980"/>
              </w:tabs>
              <w:rPr>
                <w:bCs/>
              </w:rPr>
            </w:pPr>
            <w:r w:rsidRPr="004B0DC8">
              <w:rPr>
                <w:bCs/>
              </w:rPr>
              <w:t>www.algonquincollege.com</w:t>
            </w:r>
          </w:p>
        </w:tc>
        <w:tc>
          <w:tcPr>
            <w:tcW w:w="2313" w:type="dxa"/>
          </w:tcPr>
          <w:p w:rsidR="00D30466" w:rsidRDefault="007150E4" w:rsidP="00FF604E">
            <w:pPr>
              <w:tabs>
                <w:tab w:val="left" w:pos="1980"/>
              </w:tabs>
              <w:rPr>
                <w:bCs/>
              </w:rPr>
            </w:pPr>
            <w:r>
              <w:rPr>
                <w:bCs/>
              </w:rPr>
              <w:t>Support and enabling a conducive environment for the operation of the project.</w:t>
            </w:r>
          </w:p>
        </w:tc>
        <w:tc>
          <w:tcPr>
            <w:tcW w:w="1200" w:type="dxa"/>
          </w:tcPr>
          <w:p w:rsidR="00D30466" w:rsidRDefault="007150E4" w:rsidP="00FF604E">
            <w:pPr>
              <w:tabs>
                <w:tab w:val="left" w:pos="1980"/>
              </w:tabs>
              <w:rPr>
                <w:bCs/>
              </w:rPr>
            </w:pPr>
            <w:r>
              <w:rPr>
                <w:bCs/>
              </w:rPr>
              <w:t>M</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74"/>
        </w:trPr>
        <w:tc>
          <w:tcPr>
            <w:tcW w:w="1710" w:type="dxa"/>
          </w:tcPr>
          <w:p w:rsidR="00D30466" w:rsidRDefault="007150E4" w:rsidP="00FF604E">
            <w:pPr>
              <w:tabs>
                <w:tab w:val="left" w:pos="1980"/>
              </w:tabs>
              <w:rPr>
                <w:bCs/>
              </w:rPr>
            </w:pPr>
            <w:r w:rsidRPr="004B0DC8">
              <w:rPr>
                <w:bCs/>
              </w:rPr>
              <w:t>Algonquin Students</w:t>
            </w:r>
          </w:p>
        </w:tc>
        <w:tc>
          <w:tcPr>
            <w:tcW w:w="1440" w:type="dxa"/>
          </w:tcPr>
          <w:p w:rsidR="00D30466" w:rsidRDefault="007150E4" w:rsidP="00FF604E">
            <w:pPr>
              <w:tabs>
                <w:tab w:val="left" w:pos="1980"/>
              </w:tabs>
              <w:rPr>
                <w:bCs/>
              </w:rPr>
            </w:pPr>
            <w:r>
              <w:rPr>
                <w:bCs/>
              </w:rPr>
              <w:t xml:space="preserve">Beneficiaries </w:t>
            </w:r>
          </w:p>
        </w:tc>
        <w:tc>
          <w:tcPr>
            <w:tcW w:w="1620" w:type="dxa"/>
          </w:tcPr>
          <w:p w:rsidR="00D30466" w:rsidRDefault="00D30466" w:rsidP="00FF604E">
            <w:pPr>
              <w:tabs>
                <w:tab w:val="left" w:pos="1980"/>
              </w:tabs>
              <w:rPr>
                <w:bCs/>
              </w:rPr>
            </w:pPr>
          </w:p>
        </w:tc>
        <w:tc>
          <w:tcPr>
            <w:tcW w:w="2313" w:type="dxa"/>
          </w:tcPr>
          <w:p w:rsidR="00D30466" w:rsidRDefault="007150E4" w:rsidP="00FF604E">
            <w:pPr>
              <w:tabs>
                <w:tab w:val="left" w:pos="1980"/>
              </w:tabs>
              <w:rPr>
                <w:bCs/>
              </w:rPr>
            </w:pPr>
            <w:r>
              <w:rPr>
                <w:bCs/>
              </w:rPr>
              <w:t>We are cooperating to ensure the effective running of the project without interferences.</w:t>
            </w:r>
          </w:p>
        </w:tc>
        <w:tc>
          <w:tcPr>
            <w:tcW w:w="1200" w:type="dxa"/>
          </w:tcPr>
          <w:p w:rsidR="00D30466" w:rsidRDefault="007150E4" w:rsidP="00FF604E">
            <w:pPr>
              <w:tabs>
                <w:tab w:val="left" w:pos="1980"/>
              </w:tabs>
              <w:rPr>
                <w:bCs/>
              </w:rPr>
            </w:pPr>
            <w:r>
              <w:rPr>
                <w:bCs/>
              </w:rPr>
              <w:t>L</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59"/>
        </w:trPr>
        <w:tc>
          <w:tcPr>
            <w:tcW w:w="1710" w:type="dxa"/>
          </w:tcPr>
          <w:p w:rsidR="00D30466" w:rsidRDefault="007150E4" w:rsidP="00FF604E">
            <w:pPr>
              <w:tabs>
                <w:tab w:val="left" w:pos="1980"/>
              </w:tabs>
              <w:rPr>
                <w:bCs/>
              </w:rPr>
            </w:pPr>
            <w:r w:rsidRPr="004B0DC8">
              <w:rPr>
                <w:bCs/>
              </w:rPr>
              <w:t>Donor’s</w:t>
            </w:r>
            <w:r>
              <w:rPr>
                <w:bCs/>
              </w:rPr>
              <w:t xml:space="preserve"> </w:t>
            </w:r>
          </w:p>
        </w:tc>
        <w:tc>
          <w:tcPr>
            <w:tcW w:w="1440" w:type="dxa"/>
          </w:tcPr>
          <w:p w:rsidR="00D30466" w:rsidRDefault="007150E4" w:rsidP="00FF604E">
            <w:pPr>
              <w:tabs>
                <w:tab w:val="left" w:pos="1980"/>
              </w:tabs>
              <w:rPr>
                <w:bCs/>
              </w:rPr>
            </w:pPr>
            <w:r>
              <w:rPr>
                <w:bCs/>
              </w:rPr>
              <w:t>Secondary Sponsors</w:t>
            </w:r>
          </w:p>
        </w:tc>
        <w:tc>
          <w:tcPr>
            <w:tcW w:w="1620" w:type="dxa"/>
          </w:tcPr>
          <w:p w:rsidR="00D30466" w:rsidRDefault="00D30466" w:rsidP="00FF604E">
            <w:pPr>
              <w:tabs>
                <w:tab w:val="left" w:pos="1980"/>
              </w:tabs>
              <w:rPr>
                <w:bCs/>
              </w:rPr>
            </w:pPr>
          </w:p>
        </w:tc>
        <w:tc>
          <w:tcPr>
            <w:tcW w:w="2313" w:type="dxa"/>
          </w:tcPr>
          <w:p w:rsidR="00D30466" w:rsidRDefault="007150E4" w:rsidP="00FF604E">
            <w:pPr>
              <w:tabs>
                <w:tab w:val="left" w:pos="1980"/>
              </w:tabs>
              <w:rPr>
                <w:bCs/>
              </w:rPr>
            </w:pPr>
            <w:r>
              <w:rPr>
                <w:bCs/>
              </w:rPr>
              <w:t>Supporting and overlooking of the project operations.</w:t>
            </w:r>
          </w:p>
        </w:tc>
        <w:tc>
          <w:tcPr>
            <w:tcW w:w="1200" w:type="dxa"/>
          </w:tcPr>
          <w:p w:rsidR="00D30466" w:rsidRDefault="007150E4" w:rsidP="00FF604E">
            <w:pPr>
              <w:tabs>
                <w:tab w:val="left" w:pos="1980"/>
              </w:tabs>
              <w:rPr>
                <w:bCs/>
              </w:rPr>
            </w:pPr>
            <w:r>
              <w:rPr>
                <w:bCs/>
              </w:rPr>
              <w:t>H</w:t>
            </w:r>
          </w:p>
        </w:tc>
        <w:tc>
          <w:tcPr>
            <w:tcW w:w="1617" w:type="dxa"/>
          </w:tcPr>
          <w:p w:rsidR="00D30466" w:rsidRDefault="007150E4" w:rsidP="00FF604E">
            <w:pPr>
              <w:tabs>
                <w:tab w:val="left" w:pos="1980"/>
              </w:tabs>
              <w:rPr>
                <w:bCs/>
              </w:rPr>
            </w:pPr>
            <w:r>
              <w:rPr>
                <w:bCs/>
              </w:rPr>
              <w:t>External</w:t>
            </w:r>
          </w:p>
        </w:tc>
        <w:tc>
          <w:tcPr>
            <w:tcW w:w="834" w:type="dxa"/>
          </w:tcPr>
          <w:p w:rsidR="00D30466" w:rsidRDefault="00D30466" w:rsidP="00FF604E">
            <w:pPr>
              <w:tabs>
                <w:tab w:val="left" w:pos="1980"/>
              </w:tabs>
              <w:rPr>
                <w:bCs/>
              </w:rPr>
            </w:pPr>
          </w:p>
        </w:tc>
      </w:tr>
      <w:tr w:rsidR="00326830" w:rsidTr="00125011">
        <w:trPr>
          <w:trHeight w:val="274"/>
        </w:trPr>
        <w:tc>
          <w:tcPr>
            <w:tcW w:w="1710" w:type="dxa"/>
          </w:tcPr>
          <w:p w:rsidR="00D30466" w:rsidRDefault="007150E4" w:rsidP="00FF604E">
            <w:pPr>
              <w:tabs>
                <w:tab w:val="left" w:pos="1980"/>
              </w:tabs>
              <w:rPr>
                <w:bCs/>
              </w:rPr>
            </w:pPr>
            <w:r w:rsidRPr="00125011">
              <w:rPr>
                <w:bCs/>
                <w:lang w:val="en-NZ"/>
              </w:rPr>
              <w:t>Saeed Buryam</w:t>
            </w:r>
          </w:p>
        </w:tc>
        <w:tc>
          <w:tcPr>
            <w:tcW w:w="1440" w:type="dxa"/>
          </w:tcPr>
          <w:p w:rsidR="00D30466" w:rsidRDefault="007150E4" w:rsidP="00FF604E">
            <w:pPr>
              <w:tabs>
                <w:tab w:val="left" w:pos="1980"/>
              </w:tabs>
              <w:rPr>
                <w:bCs/>
              </w:rPr>
            </w:pPr>
            <w:r>
              <w:rPr>
                <w:bCs/>
              </w:rPr>
              <w:t xml:space="preserve">Project Manager </w:t>
            </w:r>
          </w:p>
        </w:tc>
        <w:tc>
          <w:tcPr>
            <w:tcW w:w="1620" w:type="dxa"/>
          </w:tcPr>
          <w:p w:rsidR="00D30466" w:rsidRDefault="007150E4" w:rsidP="00FF604E">
            <w:pPr>
              <w:tabs>
                <w:tab w:val="left" w:pos="1980"/>
              </w:tabs>
              <w:rPr>
                <w:bCs/>
              </w:rPr>
            </w:pPr>
            <w:r w:rsidRPr="00125011">
              <w:rPr>
                <w:bCs/>
              </w:rPr>
              <w:t>bura0012@algonquinlive.com</w:t>
            </w:r>
          </w:p>
        </w:tc>
        <w:tc>
          <w:tcPr>
            <w:tcW w:w="2313" w:type="dxa"/>
          </w:tcPr>
          <w:p w:rsidR="00D30466" w:rsidRDefault="007150E4" w:rsidP="00FF604E">
            <w:pPr>
              <w:tabs>
                <w:tab w:val="left" w:pos="1980"/>
              </w:tabs>
              <w:rPr>
                <w:bCs/>
              </w:rPr>
            </w:pPr>
            <w:r>
              <w:rPr>
                <w:bCs/>
              </w:rPr>
              <w:t>Oversee the general operation of the project.</w:t>
            </w:r>
          </w:p>
        </w:tc>
        <w:tc>
          <w:tcPr>
            <w:tcW w:w="1200" w:type="dxa"/>
          </w:tcPr>
          <w:p w:rsidR="00D30466" w:rsidRDefault="007150E4" w:rsidP="00FF604E">
            <w:pPr>
              <w:tabs>
                <w:tab w:val="left" w:pos="1980"/>
              </w:tabs>
              <w:rPr>
                <w:bCs/>
              </w:rPr>
            </w:pPr>
            <w:r>
              <w:rPr>
                <w:bCs/>
              </w:rPr>
              <w:t>H</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59"/>
        </w:trPr>
        <w:tc>
          <w:tcPr>
            <w:tcW w:w="1710" w:type="dxa"/>
          </w:tcPr>
          <w:p w:rsidR="00D30466" w:rsidRDefault="007150E4" w:rsidP="00FF604E">
            <w:pPr>
              <w:tabs>
                <w:tab w:val="left" w:pos="1980"/>
              </w:tabs>
              <w:rPr>
                <w:bCs/>
              </w:rPr>
            </w:pPr>
            <w:r w:rsidRPr="0042706E">
              <w:rPr>
                <w:bCs/>
                <w:lang w:val="en-NZ"/>
              </w:rPr>
              <w:t>Sandeep Kumar</w:t>
            </w:r>
          </w:p>
        </w:tc>
        <w:tc>
          <w:tcPr>
            <w:tcW w:w="1440" w:type="dxa"/>
          </w:tcPr>
          <w:p w:rsidR="00D30466" w:rsidRDefault="007150E4" w:rsidP="00FF604E">
            <w:pPr>
              <w:tabs>
                <w:tab w:val="left" w:pos="1980"/>
              </w:tabs>
              <w:rPr>
                <w:bCs/>
              </w:rPr>
            </w:pPr>
            <w:r>
              <w:rPr>
                <w:bCs/>
              </w:rPr>
              <w:t>Finance</w:t>
            </w:r>
          </w:p>
        </w:tc>
        <w:tc>
          <w:tcPr>
            <w:tcW w:w="1620" w:type="dxa"/>
          </w:tcPr>
          <w:p w:rsidR="00D30466" w:rsidRDefault="007150E4" w:rsidP="00FF604E">
            <w:pPr>
              <w:tabs>
                <w:tab w:val="left" w:pos="1980"/>
              </w:tabs>
              <w:rPr>
                <w:bCs/>
              </w:rPr>
            </w:pPr>
            <w:r w:rsidRPr="0042706E">
              <w:rPr>
                <w:bCs/>
              </w:rPr>
              <w:t>kuma0142@algonquinlive.com</w:t>
            </w:r>
            <w:r>
              <w:rPr>
                <w:bCs/>
              </w:rPr>
              <w:t xml:space="preserve"> </w:t>
            </w:r>
          </w:p>
        </w:tc>
        <w:tc>
          <w:tcPr>
            <w:tcW w:w="2313" w:type="dxa"/>
          </w:tcPr>
          <w:p w:rsidR="00D30466" w:rsidRDefault="007150E4" w:rsidP="00FF604E">
            <w:pPr>
              <w:tabs>
                <w:tab w:val="left" w:pos="1980"/>
              </w:tabs>
              <w:rPr>
                <w:bCs/>
              </w:rPr>
            </w:pPr>
            <w:r>
              <w:rPr>
                <w:bCs/>
              </w:rPr>
              <w:t xml:space="preserve">Dealing with all finance issues. </w:t>
            </w:r>
          </w:p>
        </w:tc>
        <w:tc>
          <w:tcPr>
            <w:tcW w:w="1200" w:type="dxa"/>
          </w:tcPr>
          <w:p w:rsidR="00D30466" w:rsidRDefault="007150E4" w:rsidP="00FF604E">
            <w:pPr>
              <w:tabs>
                <w:tab w:val="left" w:pos="1980"/>
              </w:tabs>
              <w:rPr>
                <w:bCs/>
              </w:rPr>
            </w:pPr>
            <w:r>
              <w:rPr>
                <w:bCs/>
              </w:rPr>
              <w:t>M</w:t>
            </w:r>
          </w:p>
        </w:tc>
        <w:tc>
          <w:tcPr>
            <w:tcW w:w="1617" w:type="dxa"/>
          </w:tcPr>
          <w:p w:rsidR="00D30466" w:rsidRDefault="007150E4" w:rsidP="00FF604E">
            <w:pPr>
              <w:tabs>
                <w:tab w:val="left" w:pos="1980"/>
              </w:tabs>
              <w:rPr>
                <w:bCs/>
              </w:rPr>
            </w:pPr>
            <w:r>
              <w:rPr>
                <w:bCs/>
              </w:rPr>
              <w:t>Internal</w:t>
            </w:r>
          </w:p>
        </w:tc>
        <w:tc>
          <w:tcPr>
            <w:tcW w:w="834" w:type="dxa"/>
          </w:tcPr>
          <w:p w:rsidR="00D30466" w:rsidRDefault="00D30466" w:rsidP="00FF604E">
            <w:pPr>
              <w:tabs>
                <w:tab w:val="left" w:pos="1980"/>
              </w:tabs>
              <w:rPr>
                <w:bCs/>
              </w:rPr>
            </w:pPr>
          </w:p>
        </w:tc>
      </w:tr>
      <w:tr w:rsidR="00326830" w:rsidTr="00125011">
        <w:trPr>
          <w:trHeight w:val="259"/>
        </w:trPr>
        <w:tc>
          <w:tcPr>
            <w:tcW w:w="1710" w:type="dxa"/>
          </w:tcPr>
          <w:p w:rsidR="0042706E" w:rsidRPr="0042706E" w:rsidRDefault="007150E4" w:rsidP="00FF604E">
            <w:pPr>
              <w:tabs>
                <w:tab w:val="left" w:pos="1980"/>
              </w:tabs>
              <w:rPr>
                <w:bCs/>
                <w:lang w:val="en-NZ"/>
              </w:rPr>
            </w:pPr>
            <w:r w:rsidRPr="0042706E">
              <w:rPr>
                <w:bCs/>
              </w:rPr>
              <w:t>Geetanjali</w:t>
            </w:r>
            <w:r>
              <w:rPr>
                <w:bCs/>
              </w:rPr>
              <w:t xml:space="preserve"> </w:t>
            </w:r>
          </w:p>
        </w:tc>
        <w:tc>
          <w:tcPr>
            <w:tcW w:w="1440" w:type="dxa"/>
          </w:tcPr>
          <w:p w:rsidR="0042706E" w:rsidRDefault="007150E4" w:rsidP="00FF604E">
            <w:pPr>
              <w:tabs>
                <w:tab w:val="left" w:pos="1980"/>
              </w:tabs>
              <w:rPr>
                <w:bCs/>
              </w:rPr>
            </w:pPr>
            <w:r>
              <w:rPr>
                <w:bCs/>
              </w:rPr>
              <w:t xml:space="preserve">Fundraiser </w:t>
            </w:r>
          </w:p>
        </w:tc>
        <w:tc>
          <w:tcPr>
            <w:tcW w:w="1620" w:type="dxa"/>
          </w:tcPr>
          <w:p w:rsidR="0042706E" w:rsidRPr="0042706E" w:rsidRDefault="007150E4" w:rsidP="00FF604E">
            <w:pPr>
              <w:tabs>
                <w:tab w:val="left" w:pos="1980"/>
              </w:tabs>
              <w:rPr>
                <w:bCs/>
              </w:rPr>
            </w:pPr>
            <w:r w:rsidRPr="0042706E">
              <w:rPr>
                <w:bCs/>
              </w:rPr>
              <w:t>geet0002@algonquinlive.com</w:t>
            </w:r>
          </w:p>
        </w:tc>
        <w:tc>
          <w:tcPr>
            <w:tcW w:w="2313" w:type="dxa"/>
          </w:tcPr>
          <w:p w:rsidR="0042706E" w:rsidRDefault="007150E4" w:rsidP="00FF604E">
            <w:pPr>
              <w:tabs>
                <w:tab w:val="left" w:pos="1980"/>
              </w:tabs>
              <w:rPr>
                <w:bCs/>
              </w:rPr>
            </w:pPr>
            <w:r>
              <w:rPr>
                <w:bCs/>
              </w:rPr>
              <w:t>Collecting fund and organizing fundraising program.</w:t>
            </w:r>
          </w:p>
        </w:tc>
        <w:tc>
          <w:tcPr>
            <w:tcW w:w="1200" w:type="dxa"/>
          </w:tcPr>
          <w:p w:rsidR="0042706E" w:rsidRDefault="007150E4" w:rsidP="00FF604E">
            <w:pPr>
              <w:tabs>
                <w:tab w:val="left" w:pos="1980"/>
              </w:tabs>
              <w:rPr>
                <w:bCs/>
              </w:rPr>
            </w:pPr>
            <w:r>
              <w:rPr>
                <w:bCs/>
              </w:rPr>
              <w:t>M</w:t>
            </w:r>
          </w:p>
        </w:tc>
        <w:tc>
          <w:tcPr>
            <w:tcW w:w="1617" w:type="dxa"/>
          </w:tcPr>
          <w:p w:rsidR="0042706E" w:rsidRDefault="007150E4" w:rsidP="00FF604E">
            <w:pPr>
              <w:tabs>
                <w:tab w:val="left" w:pos="1980"/>
              </w:tabs>
              <w:rPr>
                <w:bCs/>
              </w:rPr>
            </w:pPr>
            <w:r>
              <w:rPr>
                <w:bCs/>
              </w:rPr>
              <w:t>Internal</w:t>
            </w:r>
          </w:p>
        </w:tc>
        <w:tc>
          <w:tcPr>
            <w:tcW w:w="834" w:type="dxa"/>
          </w:tcPr>
          <w:p w:rsidR="0042706E" w:rsidRDefault="0042706E" w:rsidP="00FF604E">
            <w:pPr>
              <w:tabs>
                <w:tab w:val="left" w:pos="1980"/>
              </w:tabs>
              <w:rPr>
                <w:bCs/>
              </w:rPr>
            </w:pPr>
          </w:p>
        </w:tc>
      </w:tr>
      <w:tr w:rsidR="00326830" w:rsidTr="00125011">
        <w:trPr>
          <w:trHeight w:val="259"/>
        </w:trPr>
        <w:tc>
          <w:tcPr>
            <w:tcW w:w="1710" w:type="dxa"/>
          </w:tcPr>
          <w:p w:rsidR="002D73A7" w:rsidRPr="0042706E" w:rsidRDefault="007150E4" w:rsidP="00FF604E">
            <w:pPr>
              <w:tabs>
                <w:tab w:val="left" w:pos="1980"/>
              </w:tabs>
              <w:rPr>
                <w:bCs/>
              </w:rPr>
            </w:pPr>
            <w:r w:rsidRPr="002D73A7">
              <w:rPr>
                <w:bCs/>
              </w:rPr>
              <w:t>Qiong lin</w:t>
            </w:r>
          </w:p>
        </w:tc>
        <w:tc>
          <w:tcPr>
            <w:tcW w:w="1440" w:type="dxa"/>
          </w:tcPr>
          <w:p w:rsidR="002D73A7" w:rsidRDefault="007150E4" w:rsidP="00FF604E">
            <w:pPr>
              <w:tabs>
                <w:tab w:val="left" w:pos="1980"/>
              </w:tabs>
              <w:rPr>
                <w:bCs/>
              </w:rPr>
            </w:pPr>
            <w:r>
              <w:rPr>
                <w:bCs/>
              </w:rPr>
              <w:t xml:space="preserve">Fundraiser </w:t>
            </w:r>
          </w:p>
        </w:tc>
        <w:tc>
          <w:tcPr>
            <w:tcW w:w="1620" w:type="dxa"/>
          </w:tcPr>
          <w:p w:rsidR="002D73A7" w:rsidRPr="0042706E" w:rsidRDefault="007150E4" w:rsidP="00FF604E">
            <w:pPr>
              <w:tabs>
                <w:tab w:val="left" w:pos="1980"/>
              </w:tabs>
              <w:rPr>
                <w:bCs/>
              </w:rPr>
            </w:pPr>
            <w:r w:rsidRPr="002D73A7">
              <w:rPr>
                <w:bCs/>
              </w:rPr>
              <w:t>lin00142@algonquinlive.com</w:t>
            </w:r>
          </w:p>
        </w:tc>
        <w:tc>
          <w:tcPr>
            <w:tcW w:w="2313" w:type="dxa"/>
          </w:tcPr>
          <w:p w:rsidR="002D73A7" w:rsidRDefault="007150E4" w:rsidP="00FF604E">
            <w:pPr>
              <w:tabs>
                <w:tab w:val="left" w:pos="1980"/>
              </w:tabs>
              <w:rPr>
                <w:bCs/>
              </w:rPr>
            </w:pPr>
            <w:r>
              <w:rPr>
                <w:bCs/>
              </w:rPr>
              <w:t>Collecting funds</w:t>
            </w:r>
            <w:r>
              <w:rPr>
                <w:bCs/>
              </w:rPr>
              <w:t xml:space="preserve"> and organizing fundraising program.</w:t>
            </w:r>
          </w:p>
        </w:tc>
        <w:tc>
          <w:tcPr>
            <w:tcW w:w="1200" w:type="dxa"/>
          </w:tcPr>
          <w:p w:rsidR="002D73A7" w:rsidRDefault="007150E4" w:rsidP="00FF604E">
            <w:pPr>
              <w:tabs>
                <w:tab w:val="left" w:pos="1980"/>
              </w:tabs>
              <w:rPr>
                <w:bCs/>
              </w:rPr>
            </w:pPr>
            <w:r>
              <w:rPr>
                <w:bCs/>
              </w:rPr>
              <w:t>M</w:t>
            </w:r>
          </w:p>
        </w:tc>
        <w:tc>
          <w:tcPr>
            <w:tcW w:w="1617" w:type="dxa"/>
          </w:tcPr>
          <w:p w:rsidR="002D73A7" w:rsidRDefault="007150E4" w:rsidP="00FF604E">
            <w:pPr>
              <w:tabs>
                <w:tab w:val="left" w:pos="1980"/>
              </w:tabs>
              <w:rPr>
                <w:bCs/>
              </w:rPr>
            </w:pPr>
            <w:r>
              <w:rPr>
                <w:bCs/>
              </w:rPr>
              <w:t>Internal</w:t>
            </w:r>
          </w:p>
        </w:tc>
        <w:tc>
          <w:tcPr>
            <w:tcW w:w="834" w:type="dxa"/>
          </w:tcPr>
          <w:p w:rsidR="002D73A7" w:rsidRDefault="002D73A7" w:rsidP="00FF604E">
            <w:pPr>
              <w:tabs>
                <w:tab w:val="left" w:pos="1980"/>
              </w:tabs>
              <w:rPr>
                <w:bCs/>
              </w:rPr>
            </w:pPr>
          </w:p>
        </w:tc>
      </w:tr>
      <w:tr w:rsidR="00326830" w:rsidTr="00125011">
        <w:trPr>
          <w:trHeight w:val="259"/>
        </w:trPr>
        <w:tc>
          <w:tcPr>
            <w:tcW w:w="1710" w:type="dxa"/>
          </w:tcPr>
          <w:p w:rsidR="002D73A7" w:rsidRPr="0042706E" w:rsidRDefault="007150E4" w:rsidP="00FF604E">
            <w:pPr>
              <w:tabs>
                <w:tab w:val="left" w:pos="1980"/>
              </w:tabs>
              <w:rPr>
                <w:bCs/>
              </w:rPr>
            </w:pPr>
            <w:r w:rsidRPr="002D73A7">
              <w:rPr>
                <w:bCs/>
              </w:rPr>
              <w:t>Arshdeep Singh</w:t>
            </w:r>
          </w:p>
        </w:tc>
        <w:tc>
          <w:tcPr>
            <w:tcW w:w="1440" w:type="dxa"/>
          </w:tcPr>
          <w:p w:rsidR="002D73A7" w:rsidRDefault="007150E4" w:rsidP="00FF604E">
            <w:pPr>
              <w:tabs>
                <w:tab w:val="left" w:pos="1980"/>
              </w:tabs>
              <w:rPr>
                <w:bCs/>
              </w:rPr>
            </w:pPr>
            <w:r w:rsidRPr="002D73A7">
              <w:rPr>
                <w:bCs/>
              </w:rPr>
              <w:t>Procurement manager</w:t>
            </w:r>
          </w:p>
        </w:tc>
        <w:tc>
          <w:tcPr>
            <w:tcW w:w="1620" w:type="dxa"/>
          </w:tcPr>
          <w:p w:rsidR="002D73A7" w:rsidRPr="0042706E" w:rsidRDefault="007150E4" w:rsidP="00FF604E">
            <w:pPr>
              <w:tabs>
                <w:tab w:val="left" w:pos="1980"/>
              </w:tabs>
              <w:rPr>
                <w:bCs/>
              </w:rPr>
            </w:pPr>
            <w:r w:rsidRPr="002D73A7">
              <w:rPr>
                <w:bCs/>
              </w:rPr>
              <w:t>Sing1127@algonquinlive.com</w:t>
            </w:r>
          </w:p>
        </w:tc>
        <w:tc>
          <w:tcPr>
            <w:tcW w:w="2313" w:type="dxa"/>
          </w:tcPr>
          <w:p w:rsidR="002D73A7" w:rsidRDefault="007150E4" w:rsidP="00FF604E">
            <w:pPr>
              <w:tabs>
                <w:tab w:val="left" w:pos="1980"/>
              </w:tabs>
              <w:rPr>
                <w:bCs/>
              </w:rPr>
            </w:pPr>
            <w:r>
              <w:rPr>
                <w:bCs/>
              </w:rPr>
              <w:t>Purchase of equipment’s needed to run the project</w:t>
            </w:r>
          </w:p>
        </w:tc>
        <w:tc>
          <w:tcPr>
            <w:tcW w:w="1200" w:type="dxa"/>
          </w:tcPr>
          <w:p w:rsidR="002D73A7" w:rsidRDefault="007150E4" w:rsidP="00FF604E">
            <w:pPr>
              <w:tabs>
                <w:tab w:val="left" w:pos="1980"/>
              </w:tabs>
              <w:rPr>
                <w:bCs/>
              </w:rPr>
            </w:pPr>
            <w:r>
              <w:rPr>
                <w:bCs/>
              </w:rPr>
              <w:t>M</w:t>
            </w:r>
          </w:p>
        </w:tc>
        <w:tc>
          <w:tcPr>
            <w:tcW w:w="1617" w:type="dxa"/>
          </w:tcPr>
          <w:p w:rsidR="002D73A7" w:rsidRDefault="007150E4" w:rsidP="00FF604E">
            <w:pPr>
              <w:tabs>
                <w:tab w:val="left" w:pos="1980"/>
              </w:tabs>
              <w:rPr>
                <w:bCs/>
              </w:rPr>
            </w:pPr>
            <w:r>
              <w:rPr>
                <w:bCs/>
              </w:rPr>
              <w:t>Internal</w:t>
            </w:r>
          </w:p>
        </w:tc>
        <w:tc>
          <w:tcPr>
            <w:tcW w:w="834" w:type="dxa"/>
          </w:tcPr>
          <w:p w:rsidR="002D73A7" w:rsidRDefault="002D73A7" w:rsidP="00FF604E">
            <w:pPr>
              <w:tabs>
                <w:tab w:val="left" w:pos="1980"/>
              </w:tabs>
              <w:rPr>
                <w:bCs/>
              </w:rPr>
            </w:pPr>
          </w:p>
        </w:tc>
      </w:tr>
      <w:tr w:rsidR="00326830" w:rsidTr="00125011">
        <w:trPr>
          <w:trHeight w:val="259"/>
        </w:trPr>
        <w:tc>
          <w:tcPr>
            <w:tcW w:w="1710" w:type="dxa"/>
          </w:tcPr>
          <w:p w:rsidR="002D73A7" w:rsidRPr="0042706E" w:rsidRDefault="007150E4" w:rsidP="00FF604E">
            <w:pPr>
              <w:tabs>
                <w:tab w:val="left" w:pos="1980"/>
              </w:tabs>
              <w:rPr>
                <w:bCs/>
              </w:rPr>
            </w:pPr>
            <w:r w:rsidRPr="002D73A7">
              <w:rPr>
                <w:bCs/>
              </w:rPr>
              <w:lastRenderedPageBreak/>
              <w:t>Aithel Shibu</w:t>
            </w:r>
          </w:p>
        </w:tc>
        <w:tc>
          <w:tcPr>
            <w:tcW w:w="1440" w:type="dxa"/>
          </w:tcPr>
          <w:p w:rsidR="002D73A7" w:rsidRDefault="007150E4" w:rsidP="00FF604E">
            <w:pPr>
              <w:tabs>
                <w:tab w:val="left" w:pos="1980"/>
              </w:tabs>
              <w:rPr>
                <w:bCs/>
              </w:rPr>
            </w:pPr>
            <w:r>
              <w:rPr>
                <w:bCs/>
              </w:rPr>
              <w:t xml:space="preserve">Finance </w:t>
            </w:r>
          </w:p>
        </w:tc>
        <w:tc>
          <w:tcPr>
            <w:tcW w:w="1620" w:type="dxa"/>
          </w:tcPr>
          <w:p w:rsidR="002D73A7" w:rsidRPr="0042706E" w:rsidRDefault="007150E4" w:rsidP="00FF604E">
            <w:pPr>
              <w:tabs>
                <w:tab w:val="left" w:pos="1980"/>
              </w:tabs>
              <w:rPr>
                <w:bCs/>
              </w:rPr>
            </w:pPr>
            <w:r w:rsidRPr="002D73A7">
              <w:rPr>
                <w:bCs/>
              </w:rPr>
              <w:t>shib0017@algonquinlive.com</w:t>
            </w:r>
          </w:p>
        </w:tc>
        <w:tc>
          <w:tcPr>
            <w:tcW w:w="2313" w:type="dxa"/>
          </w:tcPr>
          <w:p w:rsidR="002D73A7" w:rsidRDefault="007150E4" w:rsidP="00FF604E">
            <w:pPr>
              <w:tabs>
                <w:tab w:val="left" w:pos="1980"/>
              </w:tabs>
              <w:rPr>
                <w:bCs/>
              </w:rPr>
            </w:pPr>
            <w:r w:rsidRPr="002D73A7">
              <w:rPr>
                <w:bCs/>
              </w:rPr>
              <w:t>Dealing with all finance issues</w:t>
            </w:r>
            <w:r>
              <w:rPr>
                <w:bCs/>
              </w:rPr>
              <w:t>.</w:t>
            </w:r>
          </w:p>
        </w:tc>
        <w:tc>
          <w:tcPr>
            <w:tcW w:w="1200" w:type="dxa"/>
          </w:tcPr>
          <w:p w:rsidR="002D73A7" w:rsidRDefault="007150E4" w:rsidP="00FF604E">
            <w:pPr>
              <w:tabs>
                <w:tab w:val="left" w:pos="1980"/>
              </w:tabs>
              <w:rPr>
                <w:bCs/>
              </w:rPr>
            </w:pPr>
            <w:r>
              <w:rPr>
                <w:bCs/>
              </w:rPr>
              <w:t>H</w:t>
            </w:r>
          </w:p>
        </w:tc>
        <w:tc>
          <w:tcPr>
            <w:tcW w:w="1617" w:type="dxa"/>
          </w:tcPr>
          <w:p w:rsidR="002D73A7" w:rsidRDefault="007150E4" w:rsidP="00FF604E">
            <w:pPr>
              <w:tabs>
                <w:tab w:val="left" w:pos="1980"/>
              </w:tabs>
              <w:rPr>
                <w:bCs/>
              </w:rPr>
            </w:pPr>
            <w:r>
              <w:rPr>
                <w:bCs/>
              </w:rPr>
              <w:t>Internal</w:t>
            </w:r>
          </w:p>
        </w:tc>
        <w:tc>
          <w:tcPr>
            <w:tcW w:w="834" w:type="dxa"/>
          </w:tcPr>
          <w:p w:rsidR="002D73A7" w:rsidRDefault="002D73A7" w:rsidP="00FF604E">
            <w:pPr>
              <w:tabs>
                <w:tab w:val="left" w:pos="1980"/>
              </w:tabs>
              <w:rPr>
                <w:bCs/>
              </w:rPr>
            </w:pPr>
          </w:p>
        </w:tc>
      </w:tr>
    </w:tbl>
    <w:p w:rsidR="00716EF0" w:rsidRDefault="00716EF0" w:rsidP="00FF604E">
      <w:pPr>
        <w:tabs>
          <w:tab w:val="left" w:pos="1980"/>
        </w:tabs>
        <w:rPr>
          <w:bCs/>
        </w:rPr>
      </w:pPr>
    </w:p>
    <w:p w:rsidR="00B623FF" w:rsidRPr="00B623FF" w:rsidRDefault="007150E4" w:rsidP="00B623FF">
      <w:pPr>
        <w:pStyle w:val="Heading1"/>
      </w:pPr>
      <w:bookmarkStart w:id="3" w:name="_Toc16500670"/>
      <w:r w:rsidRPr="00B623FF">
        <w:t>STAKEHOLDER ENGAGEMENT PLAN</w:t>
      </w:r>
      <w:bookmarkEnd w:id="3"/>
    </w:p>
    <w:tbl>
      <w:tblPr>
        <w:tblStyle w:val="TableGrid"/>
        <w:tblW w:w="10734" w:type="dxa"/>
        <w:tblInd w:w="-95" w:type="dxa"/>
        <w:tblLayout w:type="fixed"/>
        <w:tblLook w:val="04A0" w:firstRow="1" w:lastRow="0" w:firstColumn="1" w:lastColumn="0" w:noHBand="0" w:noVBand="1"/>
      </w:tblPr>
      <w:tblGrid>
        <w:gridCol w:w="1350"/>
        <w:gridCol w:w="1530"/>
        <w:gridCol w:w="990"/>
        <w:gridCol w:w="1710"/>
        <w:gridCol w:w="1440"/>
        <w:gridCol w:w="1260"/>
        <w:gridCol w:w="2454"/>
      </w:tblGrid>
      <w:tr w:rsidR="00326830" w:rsidTr="00B623FF">
        <w:trPr>
          <w:trHeight w:val="1085"/>
        </w:trPr>
        <w:tc>
          <w:tcPr>
            <w:tcW w:w="1350" w:type="dxa"/>
          </w:tcPr>
          <w:p w:rsidR="00B623FF" w:rsidRPr="00B623FF" w:rsidRDefault="007150E4" w:rsidP="00B623FF">
            <w:pPr>
              <w:tabs>
                <w:tab w:val="left" w:pos="1980"/>
              </w:tabs>
              <w:spacing w:after="160" w:line="259" w:lineRule="auto"/>
              <w:rPr>
                <w:b/>
                <w:bCs/>
              </w:rPr>
            </w:pPr>
            <w:r w:rsidRPr="00B623FF">
              <w:rPr>
                <w:b/>
                <w:bCs/>
              </w:rPr>
              <w:t>STAKEHOLDERS NAME</w:t>
            </w:r>
          </w:p>
        </w:tc>
        <w:tc>
          <w:tcPr>
            <w:tcW w:w="1530" w:type="dxa"/>
          </w:tcPr>
          <w:p w:rsidR="00B623FF" w:rsidRPr="00B623FF" w:rsidRDefault="007150E4" w:rsidP="00B623FF">
            <w:pPr>
              <w:tabs>
                <w:tab w:val="left" w:pos="1980"/>
              </w:tabs>
              <w:spacing w:after="160" w:line="259" w:lineRule="auto"/>
              <w:rPr>
                <w:b/>
                <w:bCs/>
              </w:rPr>
            </w:pPr>
            <w:r w:rsidRPr="00B623FF">
              <w:rPr>
                <w:b/>
                <w:bCs/>
              </w:rPr>
              <w:t>ROLE IN THE PROJECT</w:t>
            </w:r>
          </w:p>
        </w:tc>
        <w:tc>
          <w:tcPr>
            <w:tcW w:w="990" w:type="dxa"/>
          </w:tcPr>
          <w:p w:rsidR="00B623FF" w:rsidRPr="00B623FF" w:rsidRDefault="007150E4" w:rsidP="00B623FF">
            <w:pPr>
              <w:tabs>
                <w:tab w:val="left" w:pos="1980"/>
              </w:tabs>
              <w:spacing w:after="160" w:line="259" w:lineRule="auto"/>
              <w:rPr>
                <w:b/>
                <w:bCs/>
              </w:rPr>
            </w:pPr>
            <w:r>
              <w:rPr>
                <w:b/>
                <w:bCs/>
              </w:rPr>
              <w:t>LEVEL OF INFLUENCE (H/M/L)</w:t>
            </w:r>
          </w:p>
        </w:tc>
        <w:tc>
          <w:tcPr>
            <w:tcW w:w="1710" w:type="dxa"/>
          </w:tcPr>
          <w:p w:rsidR="00B623FF" w:rsidRDefault="007150E4" w:rsidP="00B623FF">
            <w:pPr>
              <w:tabs>
                <w:tab w:val="left" w:pos="1980"/>
              </w:tabs>
              <w:spacing w:after="160" w:line="259" w:lineRule="auto"/>
              <w:rPr>
                <w:b/>
                <w:bCs/>
              </w:rPr>
            </w:pPr>
            <w:r>
              <w:rPr>
                <w:b/>
                <w:bCs/>
              </w:rPr>
              <w:t>INFLUENCE TYPE</w:t>
            </w:r>
          </w:p>
          <w:p w:rsidR="00B623FF" w:rsidRPr="00B623FF" w:rsidRDefault="007150E4" w:rsidP="00B623FF">
            <w:pPr>
              <w:tabs>
                <w:tab w:val="left" w:pos="1980"/>
              </w:tabs>
              <w:spacing w:after="160" w:line="259" w:lineRule="auto"/>
              <w:rPr>
                <w:b/>
                <w:bCs/>
              </w:rPr>
            </w:pPr>
            <w:r>
              <w:rPr>
                <w:b/>
                <w:bCs/>
              </w:rPr>
              <w:t>SUPPORTER, RESISTER, NEUTRAL</w:t>
            </w:r>
          </w:p>
        </w:tc>
        <w:tc>
          <w:tcPr>
            <w:tcW w:w="1440" w:type="dxa"/>
          </w:tcPr>
          <w:p w:rsidR="00B623FF" w:rsidRPr="00B623FF" w:rsidRDefault="007150E4" w:rsidP="00B623FF">
            <w:pPr>
              <w:tabs>
                <w:tab w:val="left" w:pos="1980"/>
              </w:tabs>
              <w:spacing w:after="160" w:line="259" w:lineRule="auto"/>
              <w:rPr>
                <w:b/>
                <w:bCs/>
              </w:rPr>
            </w:pPr>
            <w:r>
              <w:rPr>
                <w:b/>
                <w:bCs/>
              </w:rPr>
              <w:t>LEVEL OF INTEREST (H/M/L)</w:t>
            </w:r>
            <w:r w:rsidRPr="00B623FF">
              <w:rPr>
                <w:b/>
                <w:bCs/>
              </w:rPr>
              <w:t xml:space="preserve"> </w:t>
            </w:r>
          </w:p>
        </w:tc>
        <w:tc>
          <w:tcPr>
            <w:tcW w:w="1260" w:type="dxa"/>
          </w:tcPr>
          <w:p w:rsidR="00B623FF" w:rsidRPr="00B623FF" w:rsidRDefault="007150E4" w:rsidP="00B623FF">
            <w:pPr>
              <w:tabs>
                <w:tab w:val="left" w:pos="1980"/>
              </w:tabs>
              <w:spacing w:after="160" w:line="259" w:lineRule="auto"/>
              <w:rPr>
                <w:b/>
                <w:bCs/>
              </w:rPr>
            </w:pPr>
            <w:r>
              <w:rPr>
                <w:b/>
                <w:bCs/>
              </w:rPr>
              <w:t>CURRENT ENGAGEMENT LEVEL</w:t>
            </w:r>
          </w:p>
        </w:tc>
        <w:tc>
          <w:tcPr>
            <w:tcW w:w="2454" w:type="dxa"/>
          </w:tcPr>
          <w:p w:rsidR="00B623FF" w:rsidRPr="00B623FF" w:rsidRDefault="007150E4" w:rsidP="00B623FF">
            <w:pPr>
              <w:tabs>
                <w:tab w:val="left" w:pos="1980"/>
              </w:tabs>
              <w:spacing w:after="160" w:line="259" w:lineRule="auto"/>
              <w:rPr>
                <w:b/>
                <w:bCs/>
              </w:rPr>
            </w:pPr>
            <w:r>
              <w:rPr>
                <w:b/>
                <w:bCs/>
              </w:rPr>
              <w:t>ENGAGEMENT STRATEGY</w:t>
            </w:r>
          </w:p>
        </w:tc>
      </w:tr>
      <w:tr w:rsidR="00326830" w:rsidTr="00B623FF">
        <w:trPr>
          <w:trHeight w:val="274"/>
        </w:trPr>
        <w:tc>
          <w:tcPr>
            <w:tcW w:w="1350" w:type="dxa"/>
          </w:tcPr>
          <w:p w:rsidR="00B623FF" w:rsidRPr="00B623FF" w:rsidRDefault="007150E4" w:rsidP="00B623FF">
            <w:pPr>
              <w:tabs>
                <w:tab w:val="left" w:pos="1980"/>
              </w:tabs>
              <w:spacing w:after="160" w:line="259" w:lineRule="auto"/>
              <w:rPr>
                <w:bCs/>
              </w:rPr>
            </w:pPr>
            <w:r w:rsidRPr="00B623FF">
              <w:rPr>
                <w:bCs/>
                <w:lang w:val="en-NZ"/>
              </w:rPr>
              <w:t xml:space="preserve">Nicole Priatel </w:t>
            </w:r>
            <w:r w:rsidRPr="00B623FF">
              <w:rPr>
                <w:bCs/>
              </w:rPr>
              <w:t xml:space="preserve"> </w:t>
            </w:r>
          </w:p>
        </w:tc>
        <w:tc>
          <w:tcPr>
            <w:tcW w:w="1530" w:type="dxa"/>
          </w:tcPr>
          <w:p w:rsidR="00B623FF" w:rsidRPr="00B623FF" w:rsidRDefault="007150E4" w:rsidP="00B623FF">
            <w:pPr>
              <w:tabs>
                <w:tab w:val="left" w:pos="1980"/>
              </w:tabs>
              <w:spacing w:after="160" w:line="259" w:lineRule="auto"/>
              <w:rPr>
                <w:bCs/>
              </w:rPr>
            </w:pPr>
            <w:r w:rsidRPr="00B623FF">
              <w:rPr>
                <w:bCs/>
              </w:rPr>
              <w:t>Sponsor</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sidRPr="00B623FF">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Pr>
                <w:bCs/>
              </w:rPr>
              <w:t>Invites more sponsors to support the project and attending meetings to oversee the project state. Building a relationship with other stakeholders of the project.</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rPr>
              <w:t xml:space="preserve">Jessica Clark </w:t>
            </w:r>
          </w:p>
        </w:tc>
        <w:tc>
          <w:tcPr>
            <w:tcW w:w="1530" w:type="dxa"/>
          </w:tcPr>
          <w:p w:rsidR="00B623FF" w:rsidRPr="00B623FF" w:rsidRDefault="007150E4" w:rsidP="00B623FF">
            <w:pPr>
              <w:tabs>
                <w:tab w:val="left" w:pos="1980"/>
              </w:tabs>
              <w:spacing w:after="160" w:line="259" w:lineRule="auto"/>
              <w:rPr>
                <w:bCs/>
              </w:rPr>
            </w:pPr>
            <w:r w:rsidRPr="00B623FF">
              <w:rPr>
                <w:bCs/>
              </w:rPr>
              <w:t>Sponsor</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sidRPr="00B623FF">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sidRPr="00B623FF">
              <w:rPr>
                <w:bCs/>
              </w:rPr>
              <w:t xml:space="preserve">Invites more </w:t>
            </w:r>
            <w:r w:rsidRPr="00B623FF">
              <w:rPr>
                <w:bCs/>
              </w:rPr>
              <w:t>sponsors to support the project and attending meetings to oversee the project state. Building a relationship with other stakeholders of the project.</w:t>
            </w:r>
            <w:r>
              <w:rPr>
                <w:bCs/>
              </w:rPr>
              <w:t xml:space="preserve"> </w:t>
            </w:r>
          </w:p>
        </w:tc>
      </w:tr>
      <w:tr w:rsidR="00326830" w:rsidTr="00B623FF">
        <w:trPr>
          <w:trHeight w:val="274"/>
        </w:trPr>
        <w:tc>
          <w:tcPr>
            <w:tcW w:w="1350" w:type="dxa"/>
          </w:tcPr>
          <w:p w:rsidR="00B623FF" w:rsidRPr="00B623FF" w:rsidRDefault="007150E4" w:rsidP="00B623FF">
            <w:pPr>
              <w:tabs>
                <w:tab w:val="left" w:pos="1980"/>
              </w:tabs>
              <w:spacing w:after="160" w:line="259" w:lineRule="auto"/>
              <w:rPr>
                <w:bCs/>
              </w:rPr>
            </w:pPr>
            <w:r w:rsidRPr="00B623FF">
              <w:rPr>
                <w:bCs/>
              </w:rPr>
              <w:t>Algonquin College Board</w:t>
            </w:r>
          </w:p>
        </w:tc>
        <w:tc>
          <w:tcPr>
            <w:tcW w:w="1530" w:type="dxa"/>
          </w:tcPr>
          <w:p w:rsidR="00B623FF" w:rsidRPr="00B623FF" w:rsidRDefault="007150E4" w:rsidP="00B623FF">
            <w:pPr>
              <w:tabs>
                <w:tab w:val="left" w:pos="1980"/>
              </w:tabs>
              <w:spacing w:after="160" w:line="259" w:lineRule="auto"/>
              <w:rPr>
                <w:bCs/>
              </w:rPr>
            </w:pPr>
            <w:r w:rsidRPr="00B623FF">
              <w:rPr>
                <w:bCs/>
              </w:rPr>
              <w:t>A host of the general project</w:t>
            </w:r>
            <w:r>
              <w:rPr>
                <w:bCs/>
              </w:rPr>
              <w:t xml:space="preserve"> </w:t>
            </w:r>
            <w:r w:rsidRPr="00B623FF">
              <w:rPr>
                <w:bCs/>
              </w:rPr>
              <w:t xml:space="preserve">  </w:t>
            </w:r>
          </w:p>
        </w:tc>
        <w:tc>
          <w:tcPr>
            <w:tcW w:w="990" w:type="dxa"/>
          </w:tcPr>
          <w:p w:rsidR="00B623FF" w:rsidRPr="00B623FF" w:rsidRDefault="007150E4" w:rsidP="00B623FF">
            <w:pPr>
              <w:tabs>
                <w:tab w:val="left" w:pos="1980"/>
              </w:tabs>
              <w:spacing w:after="160" w:line="259" w:lineRule="auto"/>
              <w:rPr>
                <w:bCs/>
              </w:rPr>
            </w:pPr>
            <w:r>
              <w:rPr>
                <w:bCs/>
              </w:rPr>
              <w:t>M</w:t>
            </w:r>
          </w:p>
        </w:tc>
        <w:tc>
          <w:tcPr>
            <w:tcW w:w="1710" w:type="dxa"/>
          </w:tcPr>
          <w:p w:rsidR="00B623FF" w:rsidRPr="00B623FF" w:rsidRDefault="007150E4" w:rsidP="00B623FF">
            <w:pPr>
              <w:tabs>
                <w:tab w:val="left" w:pos="1980"/>
              </w:tabs>
              <w:spacing w:after="160" w:line="259" w:lineRule="auto"/>
              <w:rPr>
                <w:bCs/>
              </w:rPr>
            </w:pPr>
            <w:r>
              <w:rPr>
                <w:bCs/>
              </w:rPr>
              <w:t>Neutral</w:t>
            </w:r>
          </w:p>
        </w:tc>
        <w:tc>
          <w:tcPr>
            <w:tcW w:w="1440" w:type="dxa"/>
          </w:tcPr>
          <w:p w:rsidR="00B623FF" w:rsidRPr="00B623FF" w:rsidRDefault="007150E4" w:rsidP="00B623FF">
            <w:pPr>
              <w:tabs>
                <w:tab w:val="left" w:pos="1980"/>
              </w:tabs>
              <w:spacing w:after="160" w:line="259" w:lineRule="auto"/>
              <w:rPr>
                <w:bCs/>
              </w:rPr>
            </w:pPr>
            <w:r w:rsidRPr="00B623FF">
              <w:rPr>
                <w:bCs/>
              </w:rPr>
              <w:t>M</w:t>
            </w:r>
          </w:p>
        </w:tc>
        <w:tc>
          <w:tcPr>
            <w:tcW w:w="1260" w:type="dxa"/>
          </w:tcPr>
          <w:p w:rsidR="00B623FF" w:rsidRPr="00B623FF" w:rsidRDefault="007150E4" w:rsidP="00B623FF">
            <w:pPr>
              <w:tabs>
                <w:tab w:val="left" w:pos="1980"/>
              </w:tabs>
              <w:spacing w:after="160" w:line="259" w:lineRule="auto"/>
              <w:rPr>
                <w:bCs/>
              </w:rPr>
            </w:pPr>
            <w:r>
              <w:rPr>
                <w:bCs/>
              </w:rPr>
              <w:t xml:space="preserve">Neutral </w:t>
            </w:r>
          </w:p>
        </w:tc>
        <w:tc>
          <w:tcPr>
            <w:tcW w:w="2454" w:type="dxa"/>
          </w:tcPr>
          <w:p w:rsidR="00B623FF" w:rsidRPr="00B623FF" w:rsidRDefault="007150E4" w:rsidP="00B623FF">
            <w:pPr>
              <w:tabs>
                <w:tab w:val="left" w:pos="1980"/>
              </w:tabs>
              <w:spacing w:after="160" w:line="259" w:lineRule="auto"/>
              <w:rPr>
                <w:bCs/>
              </w:rPr>
            </w:pPr>
            <w:r>
              <w:rPr>
                <w:bCs/>
              </w:rPr>
              <w:t>Distributing information to</w:t>
            </w:r>
            <w:r>
              <w:rPr>
                <w:bCs/>
              </w:rPr>
              <w:t xml:space="preserve"> various stakeholders to make them aware of project operations.</w:t>
            </w:r>
          </w:p>
        </w:tc>
      </w:tr>
      <w:tr w:rsidR="00326830" w:rsidTr="00B623FF">
        <w:trPr>
          <w:trHeight w:val="274"/>
        </w:trPr>
        <w:tc>
          <w:tcPr>
            <w:tcW w:w="1350" w:type="dxa"/>
          </w:tcPr>
          <w:p w:rsidR="00B623FF" w:rsidRPr="00B623FF" w:rsidRDefault="007150E4" w:rsidP="00B623FF">
            <w:pPr>
              <w:tabs>
                <w:tab w:val="left" w:pos="1980"/>
              </w:tabs>
              <w:spacing w:after="160" w:line="259" w:lineRule="auto"/>
              <w:rPr>
                <w:bCs/>
              </w:rPr>
            </w:pPr>
            <w:r w:rsidRPr="00B623FF">
              <w:rPr>
                <w:bCs/>
              </w:rPr>
              <w:t>Algonquin Students</w:t>
            </w:r>
          </w:p>
        </w:tc>
        <w:tc>
          <w:tcPr>
            <w:tcW w:w="1530" w:type="dxa"/>
          </w:tcPr>
          <w:p w:rsidR="00B623FF" w:rsidRPr="00B623FF" w:rsidRDefault="007150E4" w:rsidP="00B623FF">
            <w:pPr>
              <w:tabs>
                <w:tab w:val="left" w:pos="1980"/>
              </w:tabs>
              <w:spacing w:after="160" w:line="259" w:lineRule="auto"/>
              <w:rPr>
                <w:bCs/>
              </w:rPr>
            </w:pPr>
            <w:r w:rsidRPr="00B623FF">
              <w:rPr>
                <w:bCs/>
              </w:rPr>
              <w:t xml:space="preserve">Beneficiaries </w:t>
            </w:r>
          </w:p>
        </w:tc>
        <w:tc>
          <w:tcPr>
            <w:tcW w:w="990" w:type="dxa"/>
          </w:tcPr>
          <w:p w:rsidR="00B623FF" w:rsidRPr="00B623FF" w:rsidRDefault="007150E4" w:rsidP="00B623FF">
            <w:pPr>
              <w:tabs>
                <w:tab w:val="left" w:pos="1980"/>
              </w:tabs>
              <w:spacing w:after="160" w:line="259" w:lineRule="auto"/>
              <w:rPr>
                <w:bCs/>
              </w:rPr>
            </w:pPr>
            <w:r>
              <w:rPr>
                <w:bCs/>
              </w:rPr>
              <w:t>L</w:t>
            </w:r>
          </w:p>
        </w:tc>
        <w:tc>
          <w:tcPr>
            <w:tcW w:w="1710" w:type="dxa"/>
          </w:tcPr>
          <w:p w:rsidR="00B623FF" w:rsidRPr="00B623FF" w:rsidRDefault="007150E4" w:rsidP="00B623FF">
            <w:pPr>
              <w:tabs>
                <w:tab w:val="left" w:pos="1980"/>
              </w:tabs>
              <w:spacing w:after="160" w:line="259" w:lineRule="auto"/>
              <w:rPr>
                <w:bCs/>
              </w:rPr>
            </w:pPr>
            <w:r>
              <w:rPr>
                <w:bCs/>
              </w:rPr>
              <w:t xml:space="preserve">Neutral </w:t>
            </w:r>
          </w:p>
        </w:tc>
        <w:tc>
          <w:tcPr>
            <w:tcW w:w="1440" w:type="dxa"/>
          </w:tcPr>
          <w:p w:rsidR="00B623FF" w:rsidRPr="00B623FF" w:rsidRDefault="007150E4" w:rsidP="00B623FF">
            <w:pPr>
              <w:tabs>
                <w:tab w:val="left" w:pos="1980"/>
              </w:tabs>
              <w:spacing w:after="160" w:line="259" w:lineRule="auto"/>
              <w:rPr>
                <w:bCs/>
              </w:rPr>
            </w:pPr>
            <w:r w:rsidRPr="00B623FF">
              <w:rPr>
                <w:bCs/>
              </w:rPr>
              <w:t>L</w:t>
            </w:r>
          </w:p>
        </w:tc>
        <w:tc>
          <w:tcPr>
            <w:tcW w:w="1260" w:type="dxa"/>
          </w:tcPr>
          <w:p w:rsidR="00B623FF" w:rsidRPr="00B623FF" w:rsidRDefault="007150E4" w:rsidP="00B623FF">
            <w:pPr>
              <w:tabs>
                <w:tab w:val="left" w:pos="1980"/>
              </w:tabs>
              <w:spacing w:after="160" w:line="259" w:lineRule="auto"/>
              <w:rPr>
                <w:bCs/>
              </w:rPr>
            </w:pPr>
            <w:r>
              <w:rPr>
                <w:bCs/>
              </w:rPr>
              <w:t xml:space="preserve">Unaware </w:t>
            </w:r>
          </w:p>
        </w:tc>
        <w:tc>
          <w:tcPr>
            <w:tcW w:w="2454" w:type="dxa"/>
          </w:tcPr>
          <w:p w:rsidR="00B623FF" w:rsidRPr="00B623FF" w:rsidRDefault="007150E4" w:rsidP="00B623FF">
            <w:pPr>
              <w:tabs>
                <w:tab w:val="left" w:pos="1980"/>
              </w:tabs>
              <w:spacing w:after="160" w:line="259" w:lineRule="auto"/>
              <w:rPr>
                <w:bCs/>
              </w:rPr>
            </w:pPr>
            <w:r>
              <w:rPr>
                <w:bCs/>
              </w:rPr>
              <w:t>Receiving and passing their suggestions through letters and posters.</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rPr>
              <w:t xml:space="preserve">Donor’s </w:t>
            </w:r>
          </w:p>
        </w:tc>
        <w:tc>
          <w:tcPr>
            <w:tcW w:w="1530" w:type="dxa"/>
          </w:tcPr>
          <w:p w:rsidR="00B623FF" w:rsidRPr="00B623FF" w:rsidRDefault="007150E4" w:rsidP="00B623FF">
            <w:pPr>
              <w:tabs>
                <w:tab w:val="left" w:pos="1980"/>
              </w:tabs>
              <w:spacing w:after="160" w:line="259" w:lineRule="auto"/>
              <w:rPr>
                <w:bCs/>
              </w:rPr>
            </w:pPr>
            <w:r w:rsidRPr="00B623FF">
              <w:rPr>
                <w:bCs/>
              </w:rPr>
              <w:t>Secondary Sponsors</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Pr>
                <w:bCs/>
              </w:rPr>
              <w:t>L</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Pr>
                <w:bCs/>
              </w:rPr>
              <w:t xml:space="preserve">Looking </w:t>
            </w:r>
            <w:r>
              <w:rPr>
                <w:bCs/>
              </w:rPr>
              <w:t>out for more donors who are interested in connecting them with the project work.</w:t>
            </w:r>
          </w:p>
        </w:tc>
      </w:tr>
      <w:tr w:rsidR="00326830" w:rsidTr="00B623FF">
        <w:trPr>
          <w:trHeight w:val="274"/>
        </w:trPr>
        <w:tc>
          <w:tcPr>
            <w:tcW w:w="1350" w:type="dxa"/>
          </w:tcPr>
          <w:p w:rsidR="00B623FF" w:rsidRPr="00B623FF" w:rsidRDefault="007150E4" w:rsidP="00B623FF">
            <w:pPr>
              <w:tabs>
                <w:tab w:val="left" w:pos="1980"/>
              </w:tabs>
              <w:spacing w:after="160" w:line="259" w:lineRule="auto"/>
              <w:rPr>
                <w:bCs/>
              </w:rPr>
            </w:pPr>
            <w:r w:rsidRPr="00B623FF">
              <w:rPr>
                <w:bCs/>
                <w:lang w:val="en-NZ"/>
              </w:rPr>
              <w:lastRenderedPageBreak/>
              <w:t>Saeed Buryam</w:t>
            </w:r>
          </w:p>
        </w:tc>
        <w:tc>
          <w:tcPr>
            <w:tcW w:w="1530" w:type="dxa"/>
          </w:tcPr>
          <w:p w:rsidR="00B623FF" w:rsidRPr="00B623FF" w:rsidRDefault="007150E4" w:rsidP="00B623FF">
            <w:pPr>
              <w:tabs>
                <w:tab w:val="left" w:pos="1980"/>
              </w:tabs>
              <w:spacing w:after="160" w:line="259" w:lineRule="auto"/>
              <w:rPr>
                <w:bCs/>
              </w:rPr>
            </w:pPr>
            <w:r w:rsidRPr="00B623FF">
              <w:rPr>
                <w:bCs/>
              </w:rPr>
              <w:t xml:space="preserve">Project Manager </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sidRPr="00B623FF">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Pr>
                <w:bCs/>
              </w:rPr>
              <w:t>To overlook</w:t>
            </w:r>
            <w:r w:rsidRPr="00B623FF">
              <w:rPr>
                <w:bCs/>
              </w:rPr>
              <w:t xml:space="preserve"> the general operation of the project.</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lang w:val="en-NZ"/>
              </w:rPr>
              <w:t>Sandeep Kumar</w:t>
            </w:r>
          </w:p>
        </w:tc>
        <w:tc>
          <w:tcPr>
            <w:tcW w:w="1530" w:type="dxa"/>
          </w:tcPr>
          <w:p w:rsidR="00B623FF" w:rsidRPr="00B623FF" w:rsidRDefault="007150E4" w:rsidP="00B623FF">
            <w:pPr>
              <w:tabs>
                <w:tab w:val="left" w:pos="1980"/>
              </w:tabs>
              <w:spacing w:after="160" w:line="259" w:lineRule="auto"/>
              <w:rPr>
                <w:bCs/>
              </w:rPr>
            </w:pPr>
            <w:r w:rsidRPr="00B623FF">
              <w:rPr>
                <w:bCs/>
              </w:rPr>
              <w:t>Finance</w:t>
            </w:r>
          </w:p>
        </w:tc>
        <w:tc>
          <w:tcPr>
            <w:tcW w:w="990" w:type="dxa"/>
          </w:tcPr>
          <w:p w:rsidR="00B623FF" w:rsidRPr="00B623FF" w:rsidRDefault="007150E4" w:rsidP="00B623FF">
            <w:pPr>
              <w:tabs>
                <w:tab w:val="left" w:pos="1980"/>
              </w:tabs>
              <w:spacing w:after="160" w:line="259" w:lineRule="auto"/>
              <w:rPr>
                <w:bCs/>
              </w:rPr>
            </w:pPr>
            <w:r>
              <w:rPr>
                <w:bCs/>
              </w:rPr>
              <w:t>M</w:t>
            </w:r>
          </w:p>
        </w:tc>
        <w:tc>
          <w:tcPr>
            <w:tcW w:w="1710" w:type="dxa"/>
          </w:tcPr>
          <w:p w:rsidR="00B623FF" w:rsidRPr="00B623FF" w:rsidRDefault="007150E4" w:rsidP="00B623FF">
            <w:pPr>
              <w:tabs>
                <w:tab w:val="left" w:pos="1980"/>
              </w:tabs>
              <w:spacing w:after="160" w:line="259" w:lineRule="auto"/>
              <w:rPr>
                <w:bCs/>
              </w:rPr>
            </w:pPr>
            <w:r>
              <w:rPr>
                <w:bCs/>
              </w:rPr>
              <w:t xml:space="preserve">Neutral </w:t>
            </w:r>
          </w:p>
        </w:tc>
        <w:tc>
          <w:tcPr>
            <w:tcW w:w="1440" w:type="dxa"/>
          </w:tcPr>
          <w:p w:rsidR="00B623FF" w:rsidRPr="00B623FF" w:rsidRDefault="007150E4" w:rsidP="00B623FF">
            <w:pPr>
              <w:tabs>
                <w:tab w:val="left" w:pos="1980"/>
              </w:tabs>
              <w:spacing w:after="160" w:line="259" w:lineRule="auto"/>
              <w:rPr>
                <w:bCs/>
              </w:rPr>
            </w:pPr>
            <w:r>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Neutral </w:t>
            </w:r>
          </w:p>
        </w:tc>
        <w:tc>
          <w:tcPr>
            <w:tcW w:w="2454" w:type="dxa"/>
          </w:tcPr>
          <w:p w:rsidR="00B623FF" w:rsidRPr="00B623FF" w:rsidRDefault="007150E4" w:rsidP="00B623FF">
            <w:pPr>
              <w:tabs>
                <w:tab w:val="left" w:pos="1980"/>
              </w:tabs>
              <w:spacing w:after="160" w:line="259" w:lineRule="auto"/>
              <w:rPr>
                <w:bCs/>
              </w:rPr>
            </w:pPr>
            <w:r>
              <w:rPr>
                <w:bCs/>
              </w:rPr>
              <w:t>Recording and planning</w:t>
            </w:r>
            <w:r>
              <w:rPr>
                <w:bCs/>
              </w:rPr>
              <w:t xml:space="preserve"> financial operations of the project.</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lang w:val="en-NZ"/>
              </w:rPr>
            </w:pPr>
            <w:r w:rsidRPr="00B623FF">
              <w:rPr>
                <w:bCs/>
              </w:rPr>
              <w:t xml:space="preserve">Geetanjali </w:t>
            </w:r>
          </w:p>
        </w:tc>
        <w:tc>
          <w:tcPr>
            <w:tcW w:w="1530" w:type="dxa"/>
          </w:tcPr>
          <w:p w:rsidR="00B623FF" w:rsidRPr="00B623FF" w:rsidRDefault="007150E4" w:rsidP="00B623FF">
            <w:pPr>
              <w:tabs>
                <w:tab w:val="left" w:pos="1980"/>
              </w:tabs>
              <w:spacing w:after="160" w:line="259" w:lineRule="auto"/>
              <w:rPr>
                <w:bCs/>
              </w:rPr>
            </w:pPr>
            <w:r w:rsidRPr="00B623FF">
              <w:rPr>
                <w:bCs/>
              </w:rPr>
              <w:t xml:space="preserve">Fundraiser </w:t>
            </w:r>
          </w:p>
        </w:tc>
        <w:tc>
          <w:tcPr>
            <w:tcW w:w="990" w:type="dxa"/>
          </w:tcPr>
          <w:p w:rsidR="00B623FF" w:rsidRPr="00B623FF" w:rsidRDefault="007150E4" w:rsidP="00B623FF">
            <w:pPr>
              <w:tabs>
                <w:tab w:val="left" w:pos="1980"/>
              </w:tabs>
              <w:spacing w:after="160" w:line="259" w:lineRule="auto"/>
              <w:rPr>
                <w:bCs/>
              </w:rPr>
            </w:pPr>
            <w:r>
              <w:rPr>
                <w:bCs/>
              </w:rPr>
              <w:t>L</w:t>
            </w:r>
          </w:p>
        </w:tc>
        <w:tc>
          <w:tcPr>
            <w:tcW w:w="1710" w:type="dxa"/>
          </w:tcPr>
          <w:p w:rsidR="00B623FF" w:rsidRPr="00B623FF" w:rsidRDefault="007150E4" w:rsidP="00B623FF">
            <w:pPr>
              <w:tabs>
                <w:tab w:val="left" w:pos="1980"/>
              </w:tabs>
              <w:spacing w:after="160" w:line="259" w:lineRule="auto"/>
              <w:rPr>
                <w:bCs/>
              </w:rPr>
            </w:pPr>
            <w:r>
              <w:rPr>
                <w:bCs/>
              </w:rPr>
              <w:t xml:space="preserve">Resister </w:t>
            </w:r>
          </w:p>
        </w:tc>
        <w:tc>
          <w:tcPr>
            <w:tcW w:w="1440" w:type="dxa"/>
          </w:tcPr>
          <w:p w:rsidR="00B623FF" w:rsidRPr="00B623FF" w:rsidRDefault="007150E4" w:rsidP="00B623FF">
            <w:pPr>
              <w:tabs>
                <w:tab w:val="left" w:pos="1980"/>
              </w:tabs>
              <w:spacing w:after="160" w:line="259" w:lineRule="auto"/>
              <w:rPr>
                <w:bCs/>
              </w:rPr>
            </w:pPr>
            <w:r>
              <w:rPr>
                <w:bCs/>
              </w:rPr>
              <w:t>L</w:t>
            </w:r>
          </w:p>
        </w:tc>
        <w:tc>
          <w:tcPr>
            <w:tcW w:w="1260" w:type="dxa"/>
          </w:tcPr>
          <w:p w:rsidR="00B623FF" w:rsidRPr="00B623FF" w:rsidRDefault="007150E4" w:rsidP="00B623FF">
            <w:pPr>
              <w:tabs>
                <w:tab w:val="left" w:pos="1980"/>
              </w:tabs>
              <w:spacing w:after="160" w:line="259" w:lineRule="auto"/>
              <w:rPr>
                <w:bCs/>
              </w:rPr>
            </w:pPr>
            <w:r>
              <w:rPr>
                <w:bCs/>
              </w:rPr>
              <w:t xml:space="preserve">Resistant </w:t>
            </w:r>
          </w:p>
        </w:tc>
        <w:tc>
          <w:tcPr>
            <w:tcW w:w="2454" w:type="dxa"/>
          </w:tcPr>
          <w:p w:rsidR="00B623FF" w:rsidRPr="00B623FF" w:rsidRDefault="007150E4" w:rsidP="00B623FF">
            <w:pPr>
              <w:tabs>
                <w:tab w:val="left" w:pos="1980"/>
              </w:tabs>
              <w:spacing w:after="160" w:line="259" w:lineRule="auto"/>
              <w:rPr>
                <w:bCs/>
              </w:rPr>
            </w:pPr>
            <w:r>
              <w:rPr>
                <w:bCs/>
              </w:rPr>
              <w:t>Passing updates about fundraising and arranging meetings.</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rPr>
              <w:t>Qiong lin</w:t>
            </w:r>
          </w:p>
        </w:tc>
        <w:tc>
          <w:tcPr>
            <w:tcW w:w="1530" w:type="dxa"/>
          </w:tcPr>
          <w:p w:rsidR="00B623FF" w:rsidRPr="00B623FF" w:rsidRDefault="007150E4" w:rsidP="00B623FF">
            <w:pPr>
              <w:tabs>
                <w:tab w:val="left" w:pos="1980"/>
              </w:tabs>
              <w:spacing w:after="160" w:line="259" w:lineRule="auto"/>
              <w:rPr>
                <w:bCs/>
              </w:rPr>
            </w:pPr>
            <w:r w:rsidRPr="00B623FF">
              <w:rPr>
                <w:bCs/>
              </w:rPr>
              <w:t xml:space="preserve">Fundraiser </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sidRPr="00B623FF">
              <w:rPr>
                <w:bCs/>
              </w:rPr>
              <w:t>M</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sidRPr="00B623FF">
              <w:rPr>
                <w:bCs/>
              </w:rPr>
              <w:t>Passing updates about fundraising and arranging meetings.</w:t>
            </w:r>
            <w:r>
              <w:rPr>
                <w:bCs/>
              </w:rPr>
              <w:t xml:space="preserve"> </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rPr>
              <w:t>Arshdeep Singh</w:t>
            </w:r>
          </w:p>
        </w:tc>
        <w:tc>
          <w:tcPr>
            <w:tcW w:w="1530" w:type="dxa"/>
          </w:tcPr>
          <w:p w:rsidR="00B623FF" w:rsidRPr="00B623FF" w:rsidRDefault="007150E4" w:rsidP="00B623FF">
            <w:pPr>
              <w:tabs>
                <w:tab w:val="left" w:pos="1980"/>
              </w:tabs>
              <w:spacing w:after="160" w:line="259" w:lineRule="auto"/>
              <w:rPr>
                <w:bCs/>
              </w:rPr>
            </w:pPr>
            <w:r w:rsidRPr="00B623FF">
              <w:rPr>
                <w:bCs/>
              </w:rPr>
              <w:t>Procurement manager</w:t>
            </w:r>
          </w:p>
        </w:tc>
        <w:tc>
          <w:tcPr>
            <w:tcW w:w="990" w:type="dxa"/>
          </w:tcPr>
          <w:p w:rsidR="00B623FF" w:rsidRPr="00B623FF" w:rsidRDefault="007150E4" w:rsidP="00B623FF">
            <w:pPr>
              <w:tabs>
                <w:tab w:val="left" w:pos="1980"/>
              </w:tabs>
              <w:spacing w:after="160" w:line="259" w:lineRule="auto"/>
              <w:rPr>
                <w:bCs/>
              </w:rPr>
            </w:pPr>
            <w:r>
              <w:rPr>
                <w:bCs/>
              </w:rPr>
              <w:t>M</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Leading </w:t>
            </w:r>
          </w:p>
        </w:tc>
        <w:tc>
          <w:tcPr>
            <w:tcW w:w="2454" w:type="dxa"/>
          </w:tcPr>
          <w:p w:rsidR="00B623FF" w:rsidRPr="00B623FF" w:rsidRDefault="007150E4" w:rsidP="00B623FF">
            <w:pPr>
              <w:tabs>
                <w:tab w:val="left" w:pos="1980"/>
              </w:tabs>
              <w:spacing w:after="160" w:line="259" w:lineRule="auto"/>
              <w:rPr>
                <w:bCs/>
              </w:rPr>
            </w:pPr>
            <w:r>
              <w:rPr>
                <w:bCs/>
              </w:rPr>
              <w:t>Making purchases of project equipment’s and supporting members.</w:t>
            </w:r>
          </w:p>
        </w:tc>
      </w:tr>
      <w:tr w:rsidR="00326830" w:rsidTr="00B623FF">
        <w:trPr>
          <w:trHeight w:val="259"/>
        </w:trPr>
        <w:tc>
          <w:tcPr>
            <w:tcW w:w="1350" w:type="dxa"/>
          </w:tcPr>
          <w:p w:rsidR="00B623FF" w:rsidRPr="00B623FF" w:rsidRDefault="007150E4" w:rsidP="00B623FF">
            <w:pPr>
              <w:tabs>
                <w:tab w:val="left" w:pos="1980"/>
              </w:tabs>
              <w:spacing w:after="160" w:line="259" w:lineRule="auto"/>
              <w:rPr>
                <w:bCs/>
              </w:rPr>
            </w:pPr>
            <w:r w:rsidRPr="00B623FF">
              <w:rPr>
                <w:bCs/>
              </w:rPr>
              <w:t>Aithel Shibu</w:t>
            </w:r>
          </w:p>
        </w:tc>
        <w:tc>
          <w:tcPr>
            <w:tcW w:w="1530" w:type="dxa"/>
          </w:tcPr>
          <w:p w:rsidR="00B623FF" w:rsidRPr="00B623FF" w:rsidRDefault="007150E4" w:rsidP="00B623FF">
            <w:pPr>
              <w:tabs>
                <w:tab w:val="left" w:pos="1980"/>
              </w:tabs>
              <w:spacing w:after="160" w:line="259" w:lineRule="auto"/>
              <w:rPr>
                <w:bCs/>
              </w:rPr>
            </w:pPr>
            <w:r w:rsidRPr="00B623FF">
              <w:rPr>
                <w:bCs/>
              </w:rPr>
              <w:t xml:space="preserve">Finance </w:t>
            </w:r>
          </w:p>
        </w:tc>
        <w:tc>
          <w:tcPr>
            <w:tcW w:w="990" w:type="dxa"/>
          </w:tcPr>
          <w:p w:rsidR="00B623FF" w:rsidRPr="00B623FF" w:rsidRDefault="007150E4" w:rsidP="00B623FF">
            <w:pPr>
              <w:tabs>
                <w:tab w:val="left" w:pos="1980"/>
              </w:tabs>
              <w:spacing w:after="160" w:line="259" w:lineRule="auto"/>
              <w:rPr>
                <w:bCs/>
              </w:rPr>
            </w:pPr>
            <w:r>
              <w:rPr>
                <w:bCs/>
              </w:rPr>
              <w:t>H</w:t>
            </w:r>
          </w:p>
        </w:tc>
        <w:tc>
          <w:tcPr>
            <w:tcW w:w="1710" w:type="dxa"/>
          </w:tcPr>
          <w:p w:rsidR="00B623FF" w:rsidRPr="00B623FF" w:rsidRDefault="007150E4" w:rsidP="00B623FF">
            <w:pPr>
              <w:tabs>
                <w:tab w:val="left" w:pos="1980"/>
              </w:tabs>
              <w:spacing w:after="160" w:line="259" w:lineRule="auto"/>
              <w:rPr>
                <w:bCs/>
              </w:rPr>
            </w:pPr>
            <w:r>
              <w:rPr>
                <w:bCs/>
              </w:rPr>
              <w:t xml:space="preserve">Supporter </w:t>
            </w:r>
          </w:p>
        </w:tc>
        <w:tc>
          <w:tcPr>
            <w:tcW w:w="1440" w:type="dxa"/>
          </w:tcPr>
          <w:p w:rsidR="00B623FF" w:rsidRPr="00B623FF" w:rsidRDefault="007150E4" w:rsidP="00B623FF">
            <w:pPr>
              <w:tabs>
                <w:tab w:val="left" w:pos="1980"/>
              </w:tabs>
              <w:spacing w:after="160" w:line="259" w:lineRule="auto"/>
              <w:rPr>
                <w:bCs/>
              </w:rPr>
            </w:pPr>
            <w:r w:rsidRPr="00B623FF">
              <w:rPr>
                <w:bCs/>
              </w:rPr>
              <w:t>H</w:t>
            </w:r>
          </w:p>
        </w:tc>
        <w:tc>
          <w:tcPr>
            <w:tcW w:w="1260" w:type="dxa"/>
          </w:tcPr>
          <w:p w:rsidR="00B623FF" w:rsidRPr="00B623FF" w:rsidRDefault="007150E4" w:rsidP="00B623FF">
            <w:pPr>
              <w:tabs>
                <w:tab w:val="left" w:pos="1980"/>
              </w:tabs>
              <w:spacing w:after="160" w:line="259" w:lineRule="auto"/>
              <w:rPr>
                <w:bCs/>
              </w:rPr>
            </w:pPr>
            <w:r>
              <w:rPr>
                <w:bCs/>
              </w:rPr>
              <w:t xml:space="preserve">Supportive </w:t>
            </w:r>
          </w:p>
        </w:tc>
        <w:tc>
          <w:tcPr>
            <w:tcW w:w="2454" w:type="dxa"/>
          </w:tcPr>
          <w:p w:rsidR="00B623FF" w:rsidRPr="00B623FF" w:rsidRDefault="007150E4" w:rsidP="00B623FF">
            <w:pPr>
              <w:tabs>
                <w:tab w:val="left" w:pos="1980"/>
              </w:tabs>
              <w:spacing w:after="160" w:line="259" w:lineRule="auto"/>
              <w:rPr>
                <w:bCs/>
              </w:rPr>
            </w:pPr>
            <w:r w:rsidRPr="00B623FF">
              <w:rPr>
                <w:bCs/>
              </w:rPr>
              <w:t>Recording and planning financial operations of the project.</w:t>
            </w:r>
            <w:r>
              <w:rPr>
                <w:bCs/>
              </w:rPr>
              <w:t xml:space="preserve"> </w:t>
            </w:r>
          </w:p>
        </w:tc>
      </w:tr>
    </w:tbl>
    <w:p w:rsidR="00B623FF" w:rsidRDefault="00B623FF" w:rsidP="00FF604E">
      <w:pPr>
        <w:tabs>
          <w:tab w:val="left" w:pos="1980"/>
        </w:tabs>
        <w:rPr>
          <w:bCs/>
        </w:rPr>
      </w:pPr>
    </w:p>
    <w:p w:rsidR="00B623FF" w:rsidRPr="00B623FF" w:rsidRDefault="007150E4" w:rsidP="00B623FF">
      <w:pPr>
        <w:pStyle w:val="Heading1"/>
      </w:pPr>
      <w:bookmarkStart w:id="4" w:name="_Toc16500671"/>
      <w:r w:rsidRPr="00B623FF">
        <w:t xml:space="preserve">PROJECT </w:t>
      </w:r>
      <w:r w:rsidRPr="00B623FF">
        <w:t>ORGANIZATIONAL STRUCTURE WITH ROLES AND RESPONSIBILITIES</w:t>
      </w:r>
      <w:bookmarkEnd w:id="4"/>
    </w:p>
    <w:p w:rsidR="002D73A7" w:rsidRPr="00FF604E" w:rsidRDefault="007150E4" w:rsidP="00FF604E">
      <w:pPr>
        <w:tabs>
          <w:tab w:val="left" w:pos="1980"/>
        </w:tabs>
        <w:rPr>
          <w:bCs/>
        </w:rPr>
      </w:pPr>
      <w:r>
        <w:rPr>
          <w:bCs/>
          <w:noProof/>
        </w:rPr>
        <mc:AlternateContent>
          <mc:Choice Requires="wps">
            <w:drawing>
              <wp:anchor distT="0" distB="0" distL="114300" distR="114300" simplePos="0" relativeHeight="251658240" behindDoc="0" locked="0" layoutInCell="1" allowOverlap="1">
                <wp:simplePos x="0" y="0"/>
                <wp:positionH relativeFrom="column">
                  <wp:posOffset>219075</wp:posOffset>
                </wp:positionH>
                <wp:positionV relativeFrom="paragraph">
                  <wp:posOffset>236854</wp:posOffset>
                </wp:positionV>
                <wp:extent cx="5638800" cy="7524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638800" cy="752475"/>
                        </a:xfrm>
                        <a:prstGeom prst="rect">
                          <a:avLst/>
                        </a:prstGeom>
                      </wps:spPr>
                      <wps:style>
                        <a:lnRef idx="2">
                          <a:schemeClr val="dk1"/>
                        </a:lnRef>
                        <a:fillRef idx="1">
                          <a:schemeClr val="lt1"/>
                        </a:fillRef>
                        <a:effectRef idx="0">
                          <a:schemeClr val="dk1"/>
                        </a:effectRef>
                        <a:fontRef idx="minor">
                          <a:schemeClr val="dk1"/>
                        </a:fontRef>
                      </wps:style>
                      <wps:txbx>
                        <w:txbxContent>
                          <w:p w:rsidR="00B623FF" w:rsidRDefault="007150E4" w:rsidP="00B623FF">
                            <w:pPr>
                              <w:jc w:val="center"/>
                              <w:rPr>
                                <w:bCs/>
                                <w:lang w:val="en-NZ"/>
                              </w:rPr>
                            </w:pPr>
                            <w:r>
                              <w:t>Project Manager</w:t>
                            </w:r>
                            <w:r w:rsidRPr="00B623FF">
                              <w:rPr>
                                <w:bCs/>
                                <w:lang w:val="en-NZ"/>
                              </w:rPr>
                              <w:t xml:space="preserve"> </w:t>
                            </w:r>
                            <w:r>
                              <w:rPr>
                                <w:bCs/>
                                <w:lang w:val="en-NZ"/>
                              </w:rPr>
                              <w:t>(</w:t>
                            </w:r>
                            <w:r w:rsidRPr="00B623FF">
                              <w:rPr>
                                <w:bCs/>
                                <w:lang w:val="en-NZ"/>
                              </w:rPr>
                              <w:t>Saeed Buryam</w:t>
                            </w:r>
                            <w:r>
                              <w:rPr>
                                <w:bCs/>
                                <w:lang w:val="en-NZ"/>
                              </w:rPr>
                              <w:t>)</w:t>
                            </w:r>
                          </w:p>
                          <w:p w:rsidR="00B623FF" w:rsidRDefault="007150E4" w:rsidP="00B623FF">
                            <w:pPr>
                              <w:jc w:val="center"/>
                              <w:rPr>
                                <w:bCs/>
                                <w:lang w:val="en-NZ"/>
                              </w:rPr>
                            </w:pPr>
                            <w:r w:rsidRPr="00B623FF">
                              <w:rPr>
                                <w:bCs/>
                              </w:rPr>
                              <w:t>To overlook the general operation of the project.</w:t>
                            </w:r>
                          </w:p>
                          <w:p w:rsidR="00B623FF" w:rsidRDefault="00B623FF" w:rsidP="00B623FF">
                            <w:pPr>
                              <w:jc w:val="center"/>
                              <w:rPr>
                                <w:bCs/>
                                <w:lang w:val="en-NZ"/>
                              </w:rPr>
                            </w:pPr>
                          </w:p>
                          <w:p w:rsidR="00B623FF" w:rsidRDefault="00B623FF" w:rsidP="00B623FF">
                            <w:pPr>
                              <w:jc w:val="center"/>
                              <w:rPr>
                                <w:bCs/>
                                <w:lang w:val="en-NZ"/>
                              </w:rPr>
                            </w:pPr>
                          </w:p>
                          <w:p w:rsidR="00B623FF" w:rsidRDefault="00B623FF" w:rsidP="00B623FF">
                            <w:pPr>
                              <w:jc w:val="center"/>
                              <w:rPr>
                                <w:bCs/>
                                <w:lang w:val="en-NZ"/>
                              </w:rPr>
                            </w:pPr>
                          </w:p>
                          <w:p w:rsidR="00B623FF" w:rsidRDefault="007150E4" w:rsidP="00B623FF">
                            <w:pPr>
                              <w:jc w:val="center"/>
                            </w:pPr>
                            <w:r>
                              <w:rPr>
                                <w:bCs/>
                                <w:lang w:val="en-NZ"/>
                              </w:rPr>
                              <w:t>nnnnnnnnn</w:t>
                            </w:r>
                            <w:r>
                              <w:t xml:space="preserve"> </w:t>
                            </w:r>
                          </w:p>
                          <w:p w:rsidR="00B623FF" w:rsidRDefault="007150E4" w:rsidP="00B623FF">
                            <w:pPr>
                              <w:jc w:val="center"/>
                            </w:pPr>
                            <w:r>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 o:spid="_x0000_s1025" style="width:444pt;height:59.25pt;margin-top:18.65pt;margin-left:17.25pt;mso-height-percent:0;mso-height-relative:margin;mso-width-percent:0;mso-width-relative:margin;mso-wrap-distance-bottom:0;mso-wrap-distance-left:9pt;mso-wrap-distance-right:9pt;mso-wrap-distance-top:0;mso-wrap-style:square;position:absolute;visibility:visible;v-text-anchor:middle;z-index:251659264" fillcolor="white" strokecolor="black" strokeweight="1pt">
                <v:textbox>
                  <w:txbxContent>
                    <w:p w:rsidR="00B623FF" w:rsidP="00B623FF">
                      <w:pPr>
                        <w:jc w:val="center"/>
                        <w:rPr>
                          <w:bCs/>
                          <w:lang w:val="en-NZ"/>
                        </w:rPr>
                      </w:pPr>
                      <w:r>
                        <w:t>Project Manager</w:t>
                      </w:r>
                      <w:r w:rsidRPr="00B623FF">
                        <w:rPr>
                          <w:bCs/>
                          <w:lang w:val="en-NZ"/>
                        </w:rPr>
                        <w:t xml:space="preserve"> </w:t>
                      </w:r>
                      <w:r>
                        <w:rPr>
                          <w:bCs/>
                          <w:lang w:val="en-NZ"/>
                        </w:rPr>
                        <w:t>(</w:t>
                      </w:r>
                      <w:r w:rsidRPr="00B623FF">
                        <w:rPr>
                          <w:bCs/>
                          <w:lang w:val="en-NZ"/>
                        </w:rPr>
                        <w:t xml:space="preserve">Saeed </w:t>
                      </w:r>
                      <w:r w:rsidRPr="00B623FF">
                        <w:rPr>
                          <w:bCs/>
                          <w:lang w:val="en-NZ"/>
                        </w:rPr>
                        <w:t>Buryam</w:t>
                      </w:r>
                      <w:r>
                        <w:rPr>
                          <w:bCs/>
                          <w:lang w:val="en-NZ"/>
                        </w:rPr>
                        <w:t>)</w:t>
                      </w:r>
                    </w:p>
                    <w:p w:rsidR="00B623FF" w:rsidP="00B623FF">
                      <w:pPr>
                        <w:jc w:val="center"/>
                        <w:rPr>
                          <w:bCs/>
                          <w:lang w:val="en-NZ"/>
                        </w:rPr>
                      </w:pPr>
                      <w:r w:rsidRPr="00B623FF">
                        <w:rPr>
                          <w:bCs/>
                        </w:rPr>
                        <w:t>To overlook the general operation of the project.</w:t>
                      </w:r>
                    </w:p>
                    <w:p w:rsidR="00B623FF" w:rsidP="00B623FF">
                      <w:pPr>
                        <w:jc w:val="center"/>
                        <w:rPr>
                          <w:bCs/>
                          <w:lang w:val="en-NZ"/>
                        </w:rPr>
                      </w:pPr>
                    </w:p>
                    <w:p w:rsidR="00B623FF" w:rsidP="00B623FF">
                      <w:pPr>
                        <w:jc w:val="center"/>
                        <w:rPr>
                          <w:bCs/>
                          <w:lang w:val="en-NZ"/>
                        </w:rPr>
                      </w:pPr>
                    </w:p>
                    <w:p w:rsidR="00B623FF" w:rsidP="00B623FF">
                      <w:pPr>
                        <w:jc w:val="center"/>
                        <w:rPr>
                          <w:bCs/>
                          <w:lang w:val="en-NZ"/>
                        </w:rPr>
                      </w:pPr>
                    </w:p>
                    <w:p w:rsidR="00B623FF" w:rsidP="00B623FF">
                      <w:pPr>
                        <w:jc w:val="center"/>
                      </w:pPr>
                      <w:r>
                        <w:rPr>
                          <w:bCs/>
                          <w:lang w:val="en-NZ"/>
                        </w:rPr>
                        <w:t>nnnnnnnnn</w:t>
                      </w:r>
                      <w:r>
                        <w:t xml:space="preserve"> </w:t>
                      </w:r>
                    </w:p>
                    <w:p w:rsidR="00B623FF" w:rsidP="00B623FF">
                      <w:pPr>
                        <w:jc w:val="center"/>
                      </w:pPr>
                      <w:r>
                        <w:t xml:space="preserve">( </w:t>
                      </w:r>
                    </w:p>
                  </w:txbxContent>
                </v:textbox>
              </v:rect>
            </w:pict>
          </mc:Fallback>
        </mc:AlternateContent>
      </w:r>
    </w:p>
    <w:p w:rsidR="00B623FF" w:rsidRDefault="00B623FF" w:rsidP="00FF604E">
      <w:pPr>
        <w:tabs>
          <w:tab w:val="left" w:pos="1980"/>
        </w:tabs>
        <w:rPr>
          <w:b/>
          <w:bCs/>
        </w:rPr>
      </w:pPr>
    </w:p>
    <w:p w:rsidR="00FF604E" w:rsidRDefault="00FF604E" w:rsidP="00FF604E">
      <w:pPr>
        <w:tabs>
          <w:tab w:val="left" w:pos="1980"/>
        </w:tabs>
        <w:rPr>
          <w:b/>
          <w:bCs/>
        </w:rPr>
      </w:pPr>
    </w:p>
    <w:p w:rsidR="00FF604E" w:rsidRDefault="007150E4" w:rsidP="00FF604E">
      <w:pPr>
        <w:tabs>
          <w:tab w:val="left" w:pos="1980"/>
        </w:tabs>
        <w:rPr>
          <w:b/>
          <w:bCs/>
        </w:rPr>
      </w:pPr>
      <w:r>
        <w:rPr>
          <w:b/>
          <w:bCs/>
          <w:noProof/>
        </w:rPr>
        <mc:AlternateContent>
          <mc:Choice Requires="wps">
            <w:drawing>
              <wp:anchor distT="0" distB="0" distL="114300" distR="114300" simplePos="0" relativeHeight="251662336" behindDoc="0" locked="0" layoutInCell="1" allowOverlap="1">
                <wp:simplePos x="0" y="0"/>
                <wp:positionH relativeFrom="column">
                  <wp:posOffset>4676775</wp:posOffset>
                </wp:positionH>
                <wp:positionV relativeFrom="paragraph">
                  <wp:posOffset>161290</wp:posOffset>
                </wp:positionV>
                <wp:extent cx="45719" cy="390525"/>
                <wp:effectExtent l="19050" t="0" r="31115" b="47625"/>
                <wp:wrapNone/>
                <wp:docPr id="5" name="Down Arrow 5"/>
                <wp:cNvGraphicFramePr/>
                <a:graphic xmlns:a="http://schemas.openxmlformats.org/drawingml/2006/main">
                  <a:graphicData uri="http://schemas.microsoft.com/office/word/2010/wordprocessingShape">
                    <wps:wsp>
                      <wps:cNvSpPr/>
                      <wps:spPr>
                        <a:xfrm>
                          <a:off x="0" y="0"/>
                          <a:ext cx="45719" cy="3905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width:3.6pt;height:30.75pt;margin-top:12.7pt;margin-left:368.25pt;mso-height-percent:0;mso-height-relative:margin;mso-width-percent:0;mso-width-relative:margin;mso-wrap-distance-bottom:0;mso-wrap-distance-left:9pt;mso-wrap-distance-right:9pt;mso-wrap-distance-top:0;mso-wrap-style:square;position:absolute;visibility:visible;v-text-anchor:middle;z-index:251663360" adj="20336" fillcolor="black" strokecolor="black" strokeweight="1pt"/>
            </w:pict>
          </mc:Fallback>
        </mc:AlternateContent>
      </w:r>
      <w:r>
        <w:rPr>
          <w:b/>
          <w:bCs/>
          <w:noProof/>
        </w:rPr>
        <mc:AlternateContent>
          <mc:Choice Requires="wps">
            <w:drawing>
              <wp:anchor distT="0" distB="0" distL="114300" distR="114300" simplePos="0" relativeHeight="251660288" behindDoc="0" locked="0" layoutInCell="1" allowOverlap="1">
                <wp:simplePos x="0" y="0"/>
                <wp:positionH relativeFrom="column">
                  <wp:posOffset>1400175</wp:posOffset>
                </wp:positionH>
                <wp:positionV relativeFrom="paragraph">
                  <wp:posOffset>151765</wp:posOffset>
                </wp:positionV>
                <wp:extent cx="45719" cy="428625"/>
                <wp:effectExtent l="19050" t="0" r="31115" b="47625"/>
                <wp:wrapNone/>
                <wp:docPr id="4" name="Down Arrow 4"/>
                <wp:cNvGraphicFramePr/>
                <a:graphic xmlns:a="http://schemas.openxmlformats.org/drawingml/2006/main">
                  <a:graphicData uri="http://schemas.microsoft.com/office/word/2010/wordprocessingShape">
                    <wps:wsp>
                      <wps:cNvSpPr/>
                      <wps:spPr>
                        <a:xfrm>
                          <a:off x="0" y="0"/>
                          <a:ext cx="45719" cy="4286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4" o:spid="_x0000_s1027" type="#_x0000_t67" style="width:3.6pt;height:33.75pt;margin-top:11.95pt;margin-left:110.25pt;mso-height-percent:0;mso-height-relative:margin;mso-width-percent:0;mso-width-relative:margin;mso-wrap-distance-bottom:0;mso-wrap-distance-left:9pt;mso-wrap-distance-right:9pt;mso-wrap-distance-top:0;mso-wrap-style:square;position:absolute;visibility:visible;v-text-anchor:middle;z-index:251661312" adj="20448" fillcolor="black" strokecolor="black" strokeweight="1pt"/>
            </w:pict>
          </mc:Fallback>
        </mc:AlternateContent>
      </w:r>
    </w:p>
    <w:p w:rsidR="00FF604E" w:rsidRDefault="00FF604E" w:rsidP="00FF604E">
      <w:pPr>
        <w:tabs>
          <w:tab w:val="left" w:pos="1980"/>
        </w:tabs>
        <w:rPr>
          <w:b/>
          <w:bCs/>
        </w:rPr>
      </w:pPr>
    </w:p>
    <w:p w:rsidR="00FF604E" w:rsidRPr="00FF604E" w:rsidRDefault="007150E4" w:rsidP="00FF604E">
      <w:pPr>
        <w:tabs>
          <w:tab w:val="left" w:pos="1980"/>
        </w:tabs>
        <w:rPr>
          <w:b/>
          <w:bCs/>
        </w:rPr>
      </w:pPr>
      <w:r>
        <w:rPr>
          <w:noProof/>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8890</wp:posOffset>
                </wp:positionV>
                <wp:extent cx="2733675" cy="10572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2733675" cy="1057275"/>
                        </a:xfrm>
                        <a:prstGeom prst="rect">
                          <a:avLst/>
                        </a:prstGeom>
                      </wps:spPr>
                      <wps:style>
                        <a:lnRef idx="2">
                          <a:schemeClr val="dk1"/>
                        </a:lnRef>
                        <a:fillRef idx="1">
                          <a:schemeClr val="lt1"/>
                        </a:fillRef>
                        <a:effectRef idx="0">
                          <a:schemeClr val="dk1"/>
                        </a:effectRef>
                        <a:fontRef idx="minor">
                          <a:schemeClr val="dk1"/>
                        </a:fontRef>
                      </wps:style>
                      <wps:txbx>
                        <w:txbxContent>
                          <w:p w:rsidR="00B623FF" w:rsidRDefault="007150E4" w:rsidP="00B623FF">
                            <w:pPr>
                              <w:jc w:val="center"/>
                              <w:rPr>
                                <w:bCs/>
                              </w:rPr>
                            </w:pPr>
                            <w:r>
                              <w:t>Project Sponsor</w:t>
                            </w:r>
                            <w:r w:rsidRPr="00B623FF">
                              <w:rPr>
                                <w:bCs/>
                              </w:rPr>
                              <w:t xml:space="preserve"> </w:t>
                            </w:r>
                            <w:r>
                              <w:rPr>
                                <w:bCs/>
                              </w:rPr>
                              <w:t>(</w:t>
                            </w:r>
                            <w:r w:rsidRPr="00B623FF">
                              <w:rPr>
                                <w:bCs/>
                              </w:rPr>
                              <w:t>Jessica Clark</w:t>
                            </w:r>
                            <w:r>
                              <w:rPr>
                                <w:bCs/>
                              </w:rPr>
                              <w:t>)</w:t>
                            </w:r>
                          </w:p>
                          <w:p w:rsidR="00B623FF" w:rsidRDefault="007150E4" w:rsidP="00B623FF">
                            <w:pPr>
                              <w:rPr>
                                <w:bCs/>
                              </w:rPr>
                            </w:pPr>
                            <w:r w:rsidRPr="00B623FF">
                              <w:rPr>
                                <w:bCs/>
                              </w:rPr>
                              <w:t xml:space="preserve">Building a relationship with other stakeholders of the </w:t>
                            </w:r>
                            <w:r w:rsidRPr="00B623FF">
                              <w:rPr>
                                <w:bCs/>
                              </w:rPr>
                              <w:t>project.</w:t>
                            </w:r>
                          </w:p>
                          <w:p w:rsidR="00B623FF" w:rsidRDefault="00B623FF" w:rsidP="00B623FF">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7" o:spid="_x0000_s1028" type="#_x0000_t202" style="width:215.25pt;height:83.25pt;margin-top:0.7pt;margin-left:0;mso-height-percent:0;mso-height-relative:margin;mso-position-horizontal:right;mso-position-horizontal-relative:margin;mso-width-percent:0;mso-width-relative:margin;mso-wrap-distance-bottom:0;mso-wrap-distance-left:9pt;mso-wrap-distance-right:9pt;mso-wrap-distance-top:0;position:absolute;v-text-anchor:middle;z-index:251666432" fillcolor="white" stroked="t" strokecolor="black" strokeweight="1pt">
                <v:textbox>
                  <w:txbxContent>
                    <w:p w:rsidR="00B623FF" w:rsidP="00B623FF">
                      <w:pPr>
                        <w:jc w:val="center"/>
                        <w:rPr>
                          <w:bCs/>
                        </w:rPr>
                      </w:pPr>
                      <w:r>
                        <w:t>Project Sponsor</w:t>
                      </w:r>
                      <w:r w:rsidRPr="00B623FF">
                        <w:rPr>
                          <w:bCs/>
                        </w:rPr>
                        <w:t xml:space="preserve"> </w:t>
                      </w:r>
                      <w:r>
                        <w:rPr>
                          <w:bCs/>
                        </w:rPr>
                        <w:t>(</w:t>
                      </w:r>
                      <w:r w:rsidRPr="00B623FF">
                        <w:rPr>
                          <w:bCs/>
                        </w:rPr>
                        <w:t>Jessica Clark</w:t>
                      </w:r>
                      <w:r>
                        <w:rPr>
                          <w:bCs/>
                        </w:rPr>
                        <w:t>)</w:t>
                      </w:r>
                    </w:p>
                    <w:p w:rsidR="00B623FF" w:rsidP="00B623FF">
                      <w:pPr>
                        <w:rPr>
                          <w:bCs/>
                        </w:rPr>
                      </w:pPr>
                      <w:r w:rsidRPr="00B623FF">
                        <w:rPr>
                          <w:bCs/>
                        </w:rPr>
                        <w:t>Building a relationship with other stakeholders of the project.
</w:t>
                      </w:r>
                    </w:p>
                    <w:p w:rsidR="00B623FF" w:rsidP="00B623FF">
                      <w:pPr>
                        <w:jc w:val="center"/>
                      </w:pP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209550</wp:posOffset>
                </wp:positionH>
                <wp:positionV relativeFrom="paragraph">
                  <wp:posOffset>27940</wp:posOffset>
                </wp:positionV>
                <wp:extent cx="2447925" cy="10382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447925" cy="1038225"/>
                        </a:xfrm>
                        <a:prstGeom prst="rect">
                          <a:avLst/>
                        </a:prstGeom>
                      </wps:spPr>
                      <wps:style>
                        <a:lnRef idx="2">
                          <a:schemeClr val="dk1"/>
                        </a:lnRef>
                        <a:fillRef idx="1">
                          <a:schemeClr val="lt1"/>
                        </a:fillRef>
                        <a:effectRef idx="0">
                          <a:schemeClr val="dk1"/>
                        </a:effectRef>
                        <a:fontRef idx="minor">
                          <a:schemeClr val="dk1"/>
                        </a:fontRef>
                      </wps:style>
                      <wps:txbx>
                        <w:txbxContent>
                          <w:p w:rsidR="00B623FF" w:rsidRDefault="007150E4" w:rsidP="00B623FF">
                            <w:pPr>
                              <w:jc w:val="center"/>
                              <w:rPr>
                                <w:bCs/>
                                <w:lang w:val="en-NZ"/>
                              </w:rPr>
                            </w:pPr>
                            <w:r>
                              <w:t>Project Sponsor</w:t>
                            </w:r>
                            <w:r w:rsidRPr="00B623FF">
                              <w:rPr>
                                <w:bCs/>
                                <w:lang w:val="en-NZ"/>
                              </w:rPr>
                              <w:t xml:space="preserve"> </w:t>
                            </w:r>
                            <w:r>
                              <w:rPr>
                                <w:bCs/>
                                <w:lang w:val="en-NZ"/>
                              </w:rPr>
                              <w:t>(</w:t>
                            </w:r>
                            <w:r w:rsidRPr="00B623FF">
                              <w:rPr>
                                <w:bCs/>
                                <w:lang w:val="en-NZ"/>
                              </w:rPr>
                              <w:t>Nicole Priatel</w:t>
                            </w:r>
                            <w:r>
                              <w:rPr>
                                <w:bCs/>
                                <w:lang w:val="en-NZ"/>
                              </w:rPr>
                              <w:t>)</w:t>
                            </w:r>
                          </w:p>
                          <w:p w:rsidR="00B623FF" w:rsidRDefault="007150E4" w:rsidP="00B623FF">
                            <w:r w:rsidRPr="00B623FF">
                              <w:rPr>
                                <w:bCs/>
                                <w:lang w:val="en-NZ"/>
                              </w:rPr>
                              <w:t xml:space="preserve"> </w:t>
                            </w:r>
                            <w:r w:rsidRPr="00B623FF">
                              <w:rPr>
                                <w:bCs/>
                              </w:rPr>
                              <w:t>Invites more sponsors to support the project and attending meetings to oversee the project state.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6" o:spid="_x0000_s1029" style="width:192.75pt;height:81.75pt;margin-top:2.2pt;margin-left:16.5pt;mso-height-percent:0;mso-height-relative:margin;mso-width-percent:0;mso-width-relative:margin;mso-wrap-distance-bottom:0;mso-wrap-distance-left:9pt;mso-wrap-distance-right:9pt;mso-wrap-distance-top:0;mso-wrap-style:square;position:absolute;visibility:visible;v-text-anchor:middle;z-index:251665408" fillcolor="white" strokecolor="black" strokeweight="1pt">
                <v:textbox>
                  <w:txbxContent>
                    <w:p w:rsidR="00B623FF" w:rsidP="00B623FF">
                      <w:pPr>
                        <w:jc w:val="center"/>
                        <w:rPr>
                          <w:bCs/>
                          <w:lang w:val="en-NZ"/>
                        </w:rPr>
                      </w:pPr>
                      <w:r>
                        <w:t>Project Sponsor</w:t>
                      </w:r>
                      <w:r w:rsidRPr="00B623FF">
                        <w:rPr>
                          <w:bCs/>
                          <w:lang w:val="en-NZ"/>
                        </w:rPr>
                        <w:t xml:space="preserve"> </w:t>
                      </w:r>
                      <w:r>
                        <w:rPr>
                          <w:bCs/>
                          <w:lang w:val="en-NZ"/>
                        </w:rPr>
                        <w:t>(</w:t>
                      </w:r>
                      <w:r w:rsidRPr="00B623FF">
                        <w:rPr>
                          <w:bCs/>
                          <w:lang w:val="en-NZ"/>
                        </w:rPr>
                        <w:t xml:space="preserve">Nicole </w:t>
                      </w:r>
                      <w:r w:rsidRPr="00B623FF">
                        <w:rPr>
                          <w:bCs/>
                          <w:lang w:val="en-NZ"/>
                        </w:rPr>
                        <w:t>Priatel</w:t>
                      </w:r>
                      <w:r>
                        <w:rPr>
                          <w:bCs/>
                          <w:lang w:val="en-NZ"/>
                        </w:rPr>
                        <w:t>)</w:t>
                      </w:r>
                    </w:p>
                    <w:p w:rsidR="00B623FF" w:rsidP="00B623FF">
                      <w:r w:rsidRPr="00B623FF">
                        <w:rPr>
                          <w:bCs/>
                          <w:lang w:val="en-NZ"/>
                        </w:rPr>
                        <w:t xml:space="preserve"> </w:t>
                      </w:r>
                      <w:r w:rsidRPr="00B623FF">
                        <w:rPr>
                          <w:bCs/>
                        </w:rPr>
                        <w:t>Invites more sponsors to support the project and attending meetings to oversee the project state.</w:t>
                      </w:r>
                    </w:p>
                  </w:txbxContent>
                </v:textbox>
              </v:rect>
            </w:pict>
          </mc:Fallback>
        </mc:AlternateContent>
      </w:r>
    </w:p>
    <w:p w:rsidR="00B623FF" w:rsidRDefault="007150E4" w:rsidP="00FF604E">
      <w:pPr>
        <w:tabs>
          <w:tab w:val="left" w:pos="1980"/>
        </w:tabs>
      </w:pPr>
      <w:r>
        <w:rPr>
          <w:noProof/>
        </w:rPr>
        <mc:AlternateContent>
          <mc:Choice Requires="wps">
            <w:drawing>
              <wp:anchor distT="0" distB="0" distL="114300" distR="114300" simplePos="0" relativeHeight="251693056" behindDoc="0" locked="0" layoutInCell="1" allowOverlap="1">
                <wp:simplePos x="0" y="0"/>
                <wp:positionH relativeFrom="column">
                  <wp:posOffset>6078855</wp:posOffset>
                </wp:positionH>
                <wp:positionV relativeFrom="paragraph">
                  <wp:posOffset>1218565</wp:posOffset>
                </wp:positionV>
                <wp:extent cx="45719" cy="304800"/>
                <wp:effectExtent l="19050" t="0" r="31115" b="38100"/>
                <wp:wrapNone/>
                <wp:docPr id="20" name="Down Arrow 20"/>
                <wp:cNvGraphicFramePr/>
                <a:graphic xmlns:a="http://schemas.openxmlformats.org/drawingml/2006/main">
                  <a:graphicData uri="http://schemas.microsoft.com/office/word/2010/wordprocessingShape">
                    <wps:wsp>
                      <wps:cNvSpPr/>
                      <wps:spPr>
                        <a:xfrm>
                          <a:off x="0" y="0"/>
                          <a:ext cx="45719" cy="3048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20" o:spid="_x0000_s1030" type="#_x0000_t67" style="width:3.6pt;height:24pt;margin-top:95.95pt;margin-left:478.65pt;mso-height-percent:0;mso-height-relative:margin;mso-width-percent:0;mso-width-relative:margin;mso-wrap-distance-bottom:0;mso-wrap-distance-left:9pt;mso-wrap-distance-right:9pt;mso-wrap-distance-top:0;mso-wrap-style:square;position:absolute;visibility:visible;v-text-anchor:middle;z-index:251694080" adj="19980" fillcolor="black" strokecolor="black" strokeweight="1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171450</wp:posOffset>
                </wp:positionH>
                <wp:positionV relativeFrom="paragraph">
                  <wp:posOffset>1170939</wp:posOffset>
                </wp:positionV>
                <wp:extent cx="6134100" cy="66675"/>
                <wp:effectExtent l="19050" t="19050" r="38100" b="47625"/>
                <wp:wrapNone/>
                <wp:docPr id="10" name="Left-Right Arrow 10"/>
                <wp:cNvGraphicFramePr/>
                <a:graphic xmlns:a="http://schemas.openxmlformats.org/drawingml/2006/main">
                  <a:graphicData uri="http://schemas.microsoft.com/office/word/2010/wordprocessingShape">
                    <wps:wsp>
                      <wps:cNvSpPr/>
                      <wps:spPr>
                        <a:xfrm flipV="1">
                          <a:off x="0" y="0"/>
                          <a:ext cx="6134100" cy="66675"/>
                        </a:xfrm>
                        <a:prstGeom prst="lef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0" o:spid="_x0000_s1031" type="#_x0000_t69" style="width:483pt;height:5.25pt;margin-top:92.2pt;margin-left:13.5pt;flip:y;mso-height-percent:0;mso-height-relative:margin;mso-width-percent:0;mso-width-relative:margin;mso-wrap-distance-bottom:0;mso-wrap-distance-left:9pt;mso-wrap-distance-right:9pt;mso-wrap-distance-top:0;mso-wrap-style:square;position:absolute;visibility:visible;v-text-anchor:middle;z-index:251673600" adj="117" fillcolor="black" strokecolor="black" strokeweight="1pt"/>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4914265</wp:posOffset>
                </wp:positionH>
                <wp:positionV relativeFrom="paragraph">
                  <wp:posOffset>1266190</wp:posOffset>
                </wp:positionV>
                <wp:extent cx="45719" cy="295275"/>
                <wp:effectExtent l="19050" t="0" r="31115" b="47625"/>
                <wp:wrapNone/>
                <wp:docPr id="19" name="Down Arrow 19"/>
                <wp:cNvGraphicFramePr/>
                <a:graphic xmlns:a="http://schemas.openxmlformats.org/drawingml/2006/main">
                  <a:graphicData uri="http://schemas.microsoft.com/office/word/2010/wordprocessingShape">
                    <wps:wsp>
                      <wps:cNvSpPr/>
                      <wps:spPr>
                        <a:xfrm flipH="1">
                          <a:off x="0" y="0"/>
                          <a:ext cx="45719" cy="2952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9" o:spid="_x0000_s1032" type="#_x0000_t67" style="width:3.6pt;height:23.25pt;margin-top:99.7pt;margin-left:386.95pt;flip:x;mso-height-percent:0;mso-height-relative:margin;mso-width-percent:0;mso-width-relative:margin;mso-wrap-distance-bottom:0;mso-wrap-distance-left:9pt;mso-wrap-distance-right:9pt;mso-wrap-distance-top:0;mso-wrap-style:square;position:absolute;visibility:visible;v-text-anchor:middle;z-index:251692032" adj="19928" fillcolor="black" strokecolor="black" strokeweight="1pt"/>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3400425</wp:posOffset>
                </wp:positionH>
                <wp:positionV relativeFrom="paragraph">
                  <wp:posOffset>1209040</wp:posOffset>
                </wp:positionV>
                <wp:extent cx="45719" cy="323850"/>
                <wp:effectExtent l="19050" t="0" r="31115" b="38100"/>
                <wp:wrapNone/>
                <wp:docPr id="18" name="Down Arrow 18"/>
                <wp:cNvGraphicFramePr/>
                <a:graphic xmlns:a="http://schemas.openxmlformats.org/drawingml/2006/main">
                  <a:graphicData uri="http://schemas.microsoft.com/office/word/2010/wordprocessingShape">
                    <wps:wsp>
                      <wps:cNvSpPr/>
                      <wps:spPr>
                        <a:xfrm>
                          <a:off x="0" y="0"/>
                          <a:ext cx="45719" cy="3238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8" o:spid="_x0000_s1033" type="#_x0000_t67" style="width:3.6pt;height:25.5pt;margin-top:95.2pt;margin-left:267.75pt;mso-height-percent:0;mso-height-relative:margin;mso-width-percent:0;mso-width-relative:margin;mso-wrap-distance-bottom:0;mso-wrap-distance-left:9pt;mso-wrap-distance-right:9pt;mso-wrap-distance-top:0;mso-wrap-style:square;position:absolute;visibility:visible;v-text-anchor:middle;z-index:251689984" adj="20075" fillcolor="black" strokecolor="black" strokeweight="1pt"/>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1914525</wp:posOffset>
                </wp:positionH>
                <wp:positionV relativeFrom="paragraph">
                  <wp:posOffset>1247140</wp:posOffset>
                </wp:positionV>
                <wp:extent cx="45719" cy="314325"/>
                <wp:effectExtent l="19050" t="0" r="31115" b="47625"/>
                <wp:wrapNone/>
                <wp:docPr id="17" name="Down Arrow 17"/>
                <wp:cNvGraphicFramePr/>
                <a:graphic xmlns:a="http://schemas.openxmlformats.org/drawingml/2006/main">
                  <a:graphicData uri="http://schemas.microsoft.com/office/word/2010/wordprocessingShape">
                    <wps:wsp>
                      <wps:cNvSpPr/>
                      <wps:spPr>
                        <a:xfrm>
                          <a:off x="0" y="0"/>
                          <a:ext cx="45719" cy="3143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7" o:spid="_x0000_s1034" type="#_x0000_t67" style="width:3.6pt;height:24.75pt;margin-top:98.2pt;margin-left:150.75pt;mso-height-percent:0;mso-height-relative:margin;mso-width-percent:0;mso-width-relative:margin;mso-wrap-distance-bottom:0;mso-wrap-distance-left:9pt;mso-wrap-distance-right:9pt;mso-wrap-distance-top:0;mso-wrap-style:square;position:absolute;visibility:visible;v-text-anchor:middle;z-index:251687936" adj="20029" fillcolor="black" strokecolor="black" strokeweight="1p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228600</wp:posOffset>
                </wp:positionH>
                <wp:positionV relativeFrom="paragraph">
                  <wp:posOffset>1228090</wp:posOffset>
                </wp:positionV>
                <wp:extent cx="47625" cy="285750"/>
                <wp:effectExtent l="19050" t="0" r="47625" b="38100"/>
                <wp:wrapNone/>
                <wp:docPr id="16" name="Down Arrow 16"/>
                <wp:cNvGraphicFramePr/>
                <a:graphic xmlns:a="http://schemas.openxmlformats.org/drawingml/2006/main">
                  <a:graphicData uri="http://schemas.microsoft.com/office/word/2010/wordprocessingShape">
                    <wps:wsp>
                      <wps:cNvSpPr/>
                      <wps:spPr>
                        <a:xfrm flipH="1">
                          <a:off x="0" y="0"/>
                          <a:ext cx="47625" cy="285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16" o:spid="_x0000_s1035" type="#_x0000_t67" style="width:3.75pt;height:22.5pt;margin-top:96.7pt;margin-left:18pt;flip:x;mso-height-percent:0;mso-height-relative:margin;mso-width-percent:0;mso-width-relative:margin;mso-wrap-distance-bottom:0;mso-wrap-distance-left:9pt;mso-wrap-distance-right:9pt;mso-wrap-distance-top:0;mso-wrap-style:square;position:absolute;visibility:visible;v-text-anchor:middle;z-index:251685888" adj="19800" fillcolor="black" strokecolor="black" strokeweight="1p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4276724</wp:posOffset>
                </wp:positionH>
                <wp:positionV relativeFrom="paragraph">
                  <wp:posOffset>1609090</wp:posOffset>
                </wp:positionV>
                <wp:extent cx="1133475" cy="9144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133475" cy="914400"/>
                        </a:xfrm>
                        <a:prstGeom prst="rect">
                          <a:avLst/>
                        </a:prstGeom>
                      </wps:spPr>
                      <wps:style>
                        <a:lnRef idx="2">
                          <a:schemeClr val="accent3"/>
                        </a:lnRef>
                        <a:fillRef idx="1">
                          <a:schemeClr val="lt1"/>
                        </a:fillRef>
                        <a:effectRef idx="0">
                          <a:schemeClr val="accent3"/>
                        </a:effectRef>
                        <a:fontRef idx="minor">
                          <a:schemeClr val="dk1"/>
                        </a:fontRef>
                      </wps:style>
                      <wps:txbx>
                        <w:txbxContent>
                          <w:p w:rsidR="00B623FF" w:rsidRDefault="007150E4" w:rsidP="00B623FF">
                            <w:pPr>
                              <w:jc w:val="center"/>
                            </w:pPr>
                            <w:r>
                              <w:t>Aithel Shibu</w:t>
                            </w:r>
                          </w:p>
                          <w:p w:rsidR="00B623FF" w:rsidRDefault="007150E4" w:rsidP="00B623FF">
                            <w:pPr>
                              <w:jc w:val="center"/>
                            </w:pPr>
                            <w:r>
                              <w:t>Fundraiser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 o:spid="_x0000_s1036" style="width:89.25pt;height:1in;margin-top:126.7pt;margin-left:336.75pt;mso-width-percent:0;mso-width-relative:margin;mso-wrap-distance-bottom:0;mso-wrap-distance-left:9pt;mso-wrap-distance-right:9pt;mso-wrap-distance-top:0;mso-wrap-style:square;position:absolute;visibility:visible;v-text-anchor:middle;z-index:251681792" fillcolor="white" strokecolor="#a5a5a5" strokeweight="1pt">
                <v:textbox>
                  <w:txbxContent>
                    <w:p w:rsidR="00B623FF" w:rsidP="00B623FF">
                      <w:pPr>
                        <w:jc w:val="center"/>
                      </w:pPr>
                      <w:r>
                        <w:t>Aithel</w:t>
                      </w:r>
                      <w:r>
                        <w:t xml:space="preserve"> </w:t>
                      </w:r>
                      <w:r>
                        <w:t>Shibu</w:t>
                      </w:r>
                    </w:p>
                    <w:p w:rsidR="00B623FF" w:rsidP="00B623FF">
                      <w:pPr>
                        <w:jc w:val="center"/>
                      </w:pPr>
                      <w:r>
                        <w:t>Fundraiser</w:t>
                      </w:r>
                    </w:p>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2800349</wp:posOffset>
                </wp:positionH>
                <wp:positionV relativeFrom="paragraph">
                  <wp:posOffset>1599565</wp:posOffset>
                </wp:positionV>
                <wp:extent cx="1266825" cy="9144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266825" cy="914400"/>
                        </a:xfrm>
                        <a:prstGeom prst="rect">
                          <a:avLst/>
                        </a:prstGeom>
                      </wps:spPr>
                      <wps:style>
                        <a:lnRef idx="2">
                          <a:schemeClr val="accent3"/>
                        </a:lnRef>
                        <a:fillRef idx="1">
                          <a:schemeClr val="lt1"/>
                        </a:fillRef>
                        <a:effectRef idx="0">
                          <a:schemeClr val="accent3"/>
                        </a:effectRef>
                        <a:fontRef idx="minor">
                          <a:schemeClr val="dk1"/>
                        </a:fontRef>
                      </wps:style>
                      <wps:txbx>
                        <w:txbxContent>
                          <w:p w:rsidR="00B623FF" w:rsidRDefault="007150E4" w:rsidP="00B623FF">
                            <w:pPr>
                              <w:jc w:val="center"/>
                            </w:pPr>
                            <w:r>
                              <w:t>Arshdeep Singh</w:t>
                            </w:r>
                          </w:p>
                          <w:p w:rsidR="00B623FF" w:rsidRDefault="007150E4" w:rsidP="00B623FF">
                            <w:pPr>
                              <w:jc w:val="center"/>
                            </w:pPr>
                            <w:r>
                              <w:t>Procurement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13" o:spid="_x0000_s1037" type="#_x0000_t202" style="width:99.75pt;height:1in;margin-top:125.95pt;margin-left:220.5pt;mso-width-percent:0;mso-width-relative:margin;mso-wrap-distance-bottom:0;mso-wrap-distance-left:9pt;mso-wrap-distance-right:9pt;mso-wrap-distance-top:0;position:absolute;v-text-anchor:middle;z-index:251678720" fillcolor="white" stroked="t" strokecolor="#a5a5a5" strokeweight="1pt">
                <v:textbox>
                  <w:txbxContent>
                    <w:p w:rsidR="00B623FF" w:rsidP="00B623FF">
                      <w:pPr>
                        <w:jc w:val="center"/>
                      </w:pPr>
                      <w:r>
                        <w:t>Arshdeep</w:t>
                      </w:r>
                      <w:r>
                        <w:t xml:space="preserve"> </w:t>
                      </w:r>
                      <w:r>
                        <w:t>Singh
</w:t>
                      </w:r>
                    </w:p>
                    <w:p w:rsidR="00B623FF" w:rsidP="00B623FF">
                      <w:pPr>
                        <w:jc w:val="center"/>
                      </w:pPr>
                      <w:r>
                        <w:t>Procurement</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1447800</wp:posOffset>
                </wp:positionH>
                <wp:positionV relativeFrom="paragraph">
                  <wp:posOffset>1590040</wp:posOffset>
                </wp:positionV>
                <wp:extent cx="1133475" cy="9144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133475" cy="914400"/>
                        </a:xfrm>
                        <a:prstGeom prst="rect">
                          <a:avLst/>
                        </a:prstGeom>
                      </wps:spPr>
                      <wps:style>
                        <a:lnRef idx="2">
                          <a:schemeClr val="accent3"/>
                        </a:lnRef>
                        <a:fillRef idx="1">
                          <a:schemeClr val="lt1"/>
                        </a:fillRef>
                        <a:effectRef idx="0">
                          <a:schemeClr val="accent3"/>
                        </a:effectRef>
                        <a:fontRef idx="minor">
                          <a:schemeClr val="dk1"/>
                        </a:fontRef>
                      </wps:style>
                      <wps:txbx>
                        <w:txbxContent>
                          <w:p w:rsidR="00B623FF" w:rsidRDefault="007150E4" w:rsidP="00B623FF">
                            <w:pPr>
                              <w:jc w:val="center"/>
                            </w:pPr>
                            <w:r>
                              <w:t>Quiong Lin</w:t>
                            </w:r>
                          </w:p>
                          <w:p w:rsidR="00B623FF" w:rsidRDefault="007150E4" w:rsidP="00B623FF">
                            <w:pPr>
                              <w:jc w:val="center"/>
                            </w:pPr>
                            <w:r>
                              <w:t>Finance Manager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 o:spid="_x0000_s1038" style="width:89.25pt;height:1in;margin-top:125.2pt;margin-left:114pt;mso-width-percent:0;mso-width-relative:margin;mso-wrap-distance-bottom:0;mso-wrap-distance-left:9pt;mso-wrap-distance-right:9pt;mso-wrap-distance-top:0;mso-wrap-style:square;position:absolute;visibility:visible;v-text-anchor:middle;z-index:251677696" fillcolor="white" strokecolor="#a5a5a5" strokeweight="1pt">
                <v:textbox>
                  <w:txbxContent>
                    <w:p w:rsidR="00B623FF" w:rsidP="00B623FF">
                      <w:pPr>
                        <w:jc w:val="center"/>
                      </w:pPr>
                      <w:r>
                        <w:t>Quiong</w:t>
                      </w:r>
                      <w:r>
                        <w:t xml:space="preserve"> Lin</w:t>
                      </w:r>
                    </w:p>
                    <w:p w:rsidR="00B623FF" w:rsidP="00B623FF">
                      <w:pPr>
                        <w:jc w:val="center"/>
                      </w:pPr>
                      <w:r>
                        <w:t>Finance Manager</w:t>
                      </w:r>
                    </w:p>
                  </w:txbxContent>
                </v:textbox>
              </v: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margin">
                  <wp:align>left</wp:align>
                </wp:positionH>
                <wp:positionV relativeFrom="paragraph">
                  <wp:posOffset>1561465</wp:posOffset>
                </wp:positionV>
                <wp:extent cx="1219200" cy="914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219200" cy="914400"/>
                        </a:xfrm>
                        <a:prstGeom prst="rect">
                          <a:avLst/>
                        </a:prstGeom>
                      </wps:spPr>
                      <wps:style>
                        <a:lnRef idx="2">
                          <a:schemeClr val="accent3"/>
                        </a:lnRef>
                        <a:fillRef idx="1">
                          <a:schemeClr val="lt1"/>
                        </a:fillRef>
                        <a:effectRef idx="0">
                          <a:schemeClr val="accent3"/>
                        </a:effectRef>
                        <a:fontRef idx="minor">
                          <a:schemeClr val="dk1"/>
                        </a:fontRef>
                      </wps:style>
                      <wps:txbx>
                        <w:txbxContent>
                          <w:p w:rsidR="00B623FF" w:rsidRDefault="007150E4" w:rsidP="00B623FF">
                            <w:pPr>
                              <w:jc w:val="center"/>
                            </w:pPr>
                            <w:r>
                              <w:t>Sundeep Kumar</w:t>
                            </w:r>
                          </w:p>
                          <w:p w:rsidR="00B623FF" w:rsidRDefault="007150E4" w:rsidP="00B623FF">
                            <w:pPr>
                              <w:jc w:val="center"/>
                            </w:pPr>
                            <w:r>
                              <w:t>Finance Manager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1" o:spid="_x0000_s1039" style="width:96pt;height:1in;margin-top:122.95pt;margin-left:0;mso-position-horizontal:left;mso-position-horizontal-relative:margin;mso-width-percent:0;mso-width-relative:margin;mso-wrap-distance-bottom:0;mso-wrap-distance-left:9pt;mso-wrap-distance-right:9pt;mso-wrap-distance-top:0;mso-wrap-style:square;position:absolute;visibility:visible;v-text-anchor:middle;z-index:251675648" fillcolor="white" strokecolor="#a5a5a5" strokeweight="1pt">
                <v:textbox>
                  <w:txbxContent>
                    <w:p w:rsidR="00B623FF" w:rsidP="00B623FF">
                      <w:pPr>
                        <w:jc w:val="center"/>
                      </w:pPr>
                      <w:r>
                        <w:t>Sundeep</w:t>
                      </w:r>
                      <w:r>
                        <w:t xml:space="preserve"> Kumar</w:t>
                      </w:r>
                    </w:p>
                    <w:p w:rsidR="00B623FF" w:rsidP="00B623FF">
                      <w:pPr>
                        <w:jc w:val="center"/>
                      </w:pPr>
                      <w:r>
                        <w:t>Finance Manager</w:t>
                      </w:r>
                    </w:p>
                  </w:txbxContent>
                </v:textbox>
                <w10:wrap anchorx="margin"/>
              </v: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5591175</wp:posOffset>
                </wp:positionH>
                <wp:positionV relativeFrom="paragraph">
                  <wp:posOffset>1590040</wp:posOffset>
                </wp:positionV>
                <wp:extent cx="914400" cy="9144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3"/>
                        </a:lnRef>
                        <a:fillRef idx="1">
                          <a:schemeClr val="lt1"/>
                        </a:fillRef>
                        <a:effectRef idx="0">
                          <a:schemeClr val="accent3"/>
                        </a:effectRef>
                        <a:fontRef idx="minor">
                          <a:schemeClr val="dk1"/>
                        </a:fontRef>
                      </wps:style>
                      <wps:txbx>
                        <w:txbxContent>
                          <w:p w:rsidR="00B623FF" w:rsidRDefault="007150E4" w:rsidP="00B623FF">
                            <w:pPr>
                              <w:jc w:val="center"/>
                            </w:pPr>
                            <w:r>
                              <w:t>Geetanjali Geet</w:t>
                            </w:r>
                          </w:p>
                          <w:p w:rsidR="00B623FF" w:rsidRDefault="007150E4" w:rsidP="00B623FF">
                            <w:pPr>
                              <w:jc w:val="center"/>
                            </w:pPr>
                            <w:r>
                              <w:t>Fundraiser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15" o:spid="_x0000_s1040" type="#_x0000_t202" style="width:1in;height:1in;margin-top:125.2pt;margin-left:440.25pt;mso-wrap-distance-bottom:0;mso-wrap-distance-left:9pt;mso-wrap-distance-right:9pt;mso-wrap-distance-top:0;position:absolute;v-text-anchor:middle;z-index:251682816" fillcolor="white" stroked="t" strokecolor="#a5a5a5" strokeweight="1pt">
                <v:textbox>
                  <w:txbxContent>
                    <w:p w:rsidR="00B623FF" w:rsidP="00B623FF">
                      <w:pPr>
                        <w:jc w:val="center"/>
                      </w:pPr>
                      <w:r>
                        <w:t>Geetanjal</w:t>
                      </w:r>
                      <w:r>
                        <w:t xml:space="preserve">i </w:t>
                      </w:r>
                      <w:r>
                        <w:t>Geet</w:t>
                      </w:r>
                    </w:p>
                    <w:p w:rsidR="00B623FF" w:rsidP="00B623FF">
                      <w:pPr>
                        <w:jc w:val="center"/>
                      </w:pPr>
                      <w:r>
                        <w:t>Fundraiser</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1400174</wp:posOffset>
                </wp:positionH>
                <wp:positionV relativeFrom="paragraph">
                  <wp:posOffset>799465</wp:posOffset>
                </wp:positionV>
                <wp:extent cx="45719" cy="419100"/>
                <wp:effectExtent l="19050" t="0" r="31115" b="38100"/>
                <wp:wrapNone/>
                <wp:docPr id="8" name="Down Arrow 8"/>
                <wp:cNvGraphicFramePr/>
                <a:graphic xmlns:a="http://schemas.openxmlformats.org/drawingml/2006/main">
                  <a:graphicData uri="http://schemas.microsoft.com/office/word/2010/wordprocessingShape">
                    <wps:wsp>
                      <wps:cNvSpPr/>
                      <wps:spPr>
                        <a:xfrm flipH="1">
                          <a:off x="0" y="0"/>
                          <a:ext cx="45719" cy="4191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8" o:spid="_x0000_s1041" type="#_x0000_t67" style="width:3.6pt;height:33pt;margin-top:62.95pt;margin-left:110.25pt;flip:x;mso-height-percent:0;mso-height-relative:margin;mso-width-percent:0;mso-width-relative:margin;mso-wrap-distance-bottom:0;mso-wrap-distance-left:9pt;mso-wrap-distance-right:9pt;mso-wrap-distance-top:0;mso-wrap-style:square;position:absolute;visibility:visible;v-text-anchor:middle;z-index:251669504" adj="20422" fillcolor="black" strokecolor="black" strokeweight="1p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4695190</wp:posOffset>
                </wp:positionH>
                <wp:positionV relativeFrom="paragraph">
                  <wp:posOffset>808990</wp:posOffset>
                </wp:positionV>
                <wp:extent cx="45719" cy="400050"/>
                <wp:effectExtent l="19050" t="0" r="31115" b="38100"/>
                <wp:wrapNone/>
                <wp:docPr id="9" name="Down Arrow 9"/>
                <wp:cNvGraphicFramePr/>
                <a:graphic xmlns:a="http://schemas.openxmlformats.org/drawingml/2006/main">
                  <a:graphicData uri="http://schemas.microsoft.com/office/word/2010/wordprocessingShape">
                    <wps:wsp>
                      <wps:cNvSpPr/>
                      <wps:spPr>
                        <a:xfrm flipH="1">
                          <a:off x="0" y="0"/>
                          <a:ext cx="45719" cy="4000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9" o:spid="_x0000_s1042" type="#_x0000_t67" style="width:3.6pt;height:31.5pt;margin-top:63.7pt;margin-left:369.7pt;flip:x;mso-height-percent:0;mso-height-relative:margin;mso-width-percent:0;mso-width-relative:margin;mso-wrap-distance-bottom:0;mso-wrap-distance-left:9pt;mso-wrap-distance-right:9pt;mso-wrap-distance-top:0;mso-wrap-style:square;position:absolute;visibility:visible;v-text-anchor:middle;z-index:251671552" adj="20366" fillcolor="black" strokecolor="black" strokeweight="1pt"/>
            </w:pict>
          </mc:Fallback>
        </mc:AlternateContent>
      </w:r>
      <w:r>
        <w:t xml:space="preserve">                                                                                                                                                                                                                </w:t>
      </w:r>
      <w:r>
        <w:t xml:space="preserve">                                </w:t>
      </w:r>
    </w:p>
    <w:p w:rsidR="00B623FF" w:rsidRPr="00B623FF" w:rsidRDefault="00B623FF" w:rsidP="00B623FF"/>
    <w:p w:rsidR="00B623FF" w:rsidRPr="00B623FF" w:rsidRDefault="00B623FF" w:rsidP="00B623FF"/>
    <w:p w:rsidR="00B623FF" w:rsidRPr="00B623FF" w:rsidRDefault="00B623FF" w:rsidP="00B623FF"/>
    <w:p w:rsidR="00B623FF" w:rsidRPr="00B623FF" w:rsidRDefault="00B623FF" w:rsidP="00B623FF"/>
    <w:p w:rsidR="00B623FF" w:rsidRPr="00B623FF" w:rsidRDefault="00B623FF" w:rsidP="00B623FF"/>
    <w:p w:rsidR="00B623FF" w:rsidRPr="00B623FF" w:rsidRDefault="00B623FF" w:rsidP="00B623FF"/>
    <w:p w:rsidR="00B623FF" w:rsidRPr="00B623FF" w:rsidRDefault="00B623FF" w:rsidP="00B623FF"/>
    <w:p w:rsidR="00B623FF" w:rsidRDefault="00B623FF" w:rsidP="00B623FF"/>
    <w:p w:rsidR="005C23C4" w:rsidRDefault="007150E4" w:rsidP="00B623FF">
      <w:pPr>
        <w:tabs>
          <w:tab w:val="left" w:pos="6600"/>
        </w:tabs>
      </w:pPr>
      <w:r>
        <w:tab/>
      </w:r>
    </w:p>
    <w:p w:rsidR="00B623FF" w:rsidRPr="00B623FF" w:rsidRDefault="007150E4" w:rsidP="00B623FF">
      <w:pPr>
        <w:pStyle w:val="Heading1"/>
      </w:pPr>
      <w:bookmarkStart w:id="5" w:name="_Toc16500672"/>
      <w:r w:rsidRPr="00B623FF">
        <w:t>PROJECT TEAM MEMBER’S ROLE AND RESPONSIBILITIES, AND KEY SKILLS</w:t>
      </w:r>
      <w:bookmarkEnd w:id="5"/>
    </w:p>
    <w:p w:rsidR="00B623FF" w:rsidRDefault="007150E4" w:rsidP="00B623FF">
      <w:pPr>
        <w:tabs>
          <w:tab w:val="left" w:pos="6600"/>
        </w:tabs>
        <w:rPr>
          <w:bCs/>
          <w:lang w:val="en-NZ"/>
        </w:rPr>
      </w:pPr>
      <w:r>
        <w:t>Project manager (</w:t>
      </w:r>
      <w:r w:rsidRPr="00B623FF">
        <w:rPr>
          <w:bCs/>
          <w:lang w:val="en-NZ"/>
        </w:rPr>
        <w:t>Saeed Buryam</w:t>
      </w:r>
      <w:r>
        <w:rPr>
          <w:bCs/>
          <w:lang w:val="en-NZ"/>
        </w:rPr>
        <w:t>)</w:t>
      </w:r>
    </w:p>
    <w:p w:rsidR="00B623FF" w:rsidRDefault="007150E4" w:rsidP="00B623FF">
      <w:pPr>
        <w:tabs>
          <w:tab w:val="left" w:pos="6600"/>
        </w:tabs>
      </w:pPr>
      <w:r>
        <w:t xml:space="preserve">Develops a project plan, manage deliverables according to the program, recruit project staff, lead and manage the </w:t>
      </w:r>
      <w:r>
        <w:t>project team, determine the methodology used on the project.</w:t>
      </w:r>
    </w:p>
    <w:p w:rsidR="00B623FF" w:rsidRDefault="007150E4" w:rsidP="00B623FF">
      <w:pPr>
        <w:tabs>
          <w:tab w:val="left" w:pos="6600"/>
        </w:tabs>
        <w:rPr>
          <w:bCs/>
        </w:rPr>
      </w:pPr>
      <w:r>
        <w:t>Project sponsors (</w:t>
      </w:r>
      <w:r w:rsidRPr="00B623FF">
        <w:rPr>
          <w:bCs/>
          <w:lang w:val="en-NZ"/>
        </w:rPr>
        <w:t>Nicole Priatel</w:t>
      </w:r>
      <w:r>
        <w:rPr>
          <w:bCs/>
          <w:lang w:val="en-NZ"/>
        </w:rPr>
        <w:t>,</w:t>
      </w:r>
      <w:r w:rsidRPr="00B623FF">
        <w:rPr>
          <w:bCs/>
        </w:rPr>
        <w:t xml:space="preserve"> Jessica Clark</w:t>
      </w:r>
      <w:r>
        <w:rPr>
          <w:bCs/>
        </w:rPr>
        <w:t>)</w:t>
      </w:r>
    </w:p>
    <w:p w:rsidR="00B623FF" w:rsidRDefault="007150E4" w:rsidP="00B623FF">
      <w:pPr>
        <w:tabs>
          <w:tab w:val="left" w:pos="6600"/>
        </w:tabs>
        <w:rPr>
          <w:bCs/>
          <w:lang w:val="en-NZ"/>
        </w:rPr>
      </w:pPr>
      <w:r w:rsidRPr="00B623FF">
        <w:rPr>
          <w:bCs/>
          <w:lang w:val="en-NZ"/>
        </w:rPr>
        <w:t>Make</w:t>
      </w:r>
      <w:r>
        <w:rPr>
          <w:bCs/>
          <w:lang w:val="en-NZ"/>
        </w:rPr>
        <w:t>s the main project decisions and approval of</w:t>
      </w:r>
      <w:r w:rsidRPr="00B623FF">
        <w:rPr>
          <w:bCs/>
          <w:lang w:val="en-NZ"/>
        </w:rPr>
        <w:t xml:space="preserve"> the project budget</w:t>
      </w:r>
      <w:r>
        <w:rPr>
          <w:bCs/>
          <w:lang w:val="en-NZ"/>
        </w:rPr>
        <w:t xml:space="preserve">. </w:t>
      </w:r>
      <w:r w:rsidRPr="00B623FF">
        <w:rPr>
          <w:bCs/>
          <w:lang w:val="en-NZ"/>
        </w:rPr>
        <w:t>Ensure</w:t>
      </w:r>
      <w:r>
        <w:rPr>
          <w:bCs/>
          <w:lang w:val="en-NZ"/>
        </w:rPr>
        <w:t>s availability of resources, c</w:t>
      </w:r>
      <w:r w:rsidRPr="00B623FF">
        <w:rPr>
          <w:bCs/>
          <w:lang w:val="en-NZ"/>
        </w:rPr>
        <w:t>ommunicate the project’s goals throughout</w:t>
      </w:r>
      <w:r w:rsidRPr="00B623FF">
        <w:rPr>
          <w:bCs/>
          <w:lang w:val="en-NZ"/>
        </w:rPr>
        <w:t xml:space="preserve"> the organization</w:t>
      </w:r>
      <w:r>
        <w:rPr>
          <w:bCs/>
          <w:lang w:val="en-NZ"/>
        </w:rPr>
        <w:t>.</w:t>
      </w:r>
    </w:p>
    <w:p w:rsidR="00B623FF" w:rsidRPr="00B623FF" w:rsidRDefault="007150E4" w:rsidP="00B623FF">
      <w:pPr>
        <w:tabs>
          <w:tab w:val="left" w:pos="6600"/>
        </w:tabs>
        <w:rPr>
          <w:bCs/>
        </w:rPr>
      </w:pPr>
      <w:r>
        <w:rPr>
          <w:bCs/>
          <w:lang w:val="en-NZ"/>
        </w:rPr>
        <w:t>Project team members</w:t>
      </w:r>
      <w:r w:rsidRPr="00B623FF">
        <w:t xml:space="preserve"> </w:t>
      </w:r>
      <w:r>
        <w:t>(</w:t>
      </w:r>
      <w:r w:rsidRPr="00B623FF">
        <w:rPr>
          <w:bCs/>
          <w:lang w:val="en-NZ"/>
        </w:rPr>
        <w:t>Aithel Shibu</w:t>
      </w:r>
      <w:r>
        <w:rPr>
          <w:bCs/>
          <w:lang w:val="en-NZ"/>
        </w:rPr>
        <w:t>,</w:t>
      </w:r>
      <w:r w:rsidRPr="00B623FF">
        <w:rPr>
          <w:rFonts w:ascii="Arial" w:eastAsia="Arial" w:hAnsi="Arial" w:cs="Arial"/>
          <w:lang w:val="en-NZ" w:eastAsia="en-CA"/>
        </w:rPr>
        <w:t xml:space="preserve"> </w:t>
      </w:r>
      <w:r w:rsidRPr="00B623FF">
        <w:rPr>
          <w:bCs/>
          <w:lang w:val="en-NZ"/>
        </w:rPr>
        <w:t>Sandeep Kumar</w:t>
      </w:r>
      <w:r>
        <w:rPr>
          <w:bCs/>
          <w:lang w:val="en-NZ"/>
        </w:rPr>
        <w:t xml:space="preserve">, </w:t>
      </w:r>
      <w:r w:rsidRPr="00B623FF">
        <w:rPr>
          <w:bCs/>
        </w:rPr>
        <w:t>Arshdeep Shingh</w:t>
      </w:r>
      <w:r>
        <w:rPr>
          <w:bCs/>
        </w:rPr>
        <w:t>,</w:t>
      </w:r>
      <w:r w:rsidRPr="00B623FF">
        <w:t xml:space="preserve"> </w:t>
      </w:r>
      <w:r>
        <w:rPr>
          <w:bCs/>
        </w:rPr>
        <w:t>Geetanjali Geet,</w:t>
      </w:r>
      <w:r w:rsidRPr="00B623FF">
        <w:rPr>
          <w:rFonts w:ascii="Arial" w:eastAsia="Arial" w:hAnsi="Arial" w:cs="Arial"/>
          <w:lang w:val="en-NZ" w:eastAsia="en-CA"/>
        </w:rPr>
        <w:t xml:space="preserve"> </w:t>
      </w:r>
      <w:r w:rsidRPr="00B623FF">
        <w:rPr>
          <w:bCs/>
          <w:lang w:val="en-NZ"/>
        </w:rPr>
        <w:t>Qiong Lin</w:t>
      </w:r>
      <w:r>
        <w:rPr>
          <w:bCs/>
          <w:lang w:val="en-NZ"/>
        </w:rPr>
        <w:t>)</w:t>
      </w:r>
      <w:r>
        <w:rPr>
          <w:bCs/>
        </w:rPr>
        <w:t xml:space="preserve"> </w:t>
      </w:r>
      <w:r>
        <w:rPr>
          <w:bCs/>
          <w:lang w:val="en-NZ"/>
        </w:rPr>
        <w:t xml:space="preserve">  </w:t>
      </w:r>
    </w:p>
    <w:p w:rsidR="00B623FF" w:rsidRDefault="007150E4" w:rsidP="00B623FF">
      <w:pPr>
        <w:tabs>
          <w:tab w:val="left" w:pos="6600"/>
        </w:tabs>
        <w:rPr>
          <w:bCs/>
          <w:lang w:val="en-NZ"/>
        </w:rPr>
      </w:pPr>
      <w:r>
        <w:rPr>
          <w:bCs/>
          <w:lang w:val="en-NZ"/>
        </w:rPr>
        <w:t>They contribute to overall project objectives, c</w:t>
      </w:r>
      <w:r w:rsidRPr="00B623FF">
        <w:rPr>
          <w:bCs/>
          <w:lang w:val="en-NZ"/>
        </w:rPr>
        <w:t>ompleting individual deliverables</w:t>
      </w:r>
      <w:r>
        <w:rPr>
          <w:bCs/>
          <w:lang w:val="en-NZ"/>
        </w:rPr>
        <w:t>, p</w:t>
      </w:r>
      <w:r w:rsidRPr="00B623FF">
        <w:rPr>
          <w:bCs/>
          <w:lang w:val="en-NZ"/>
        </w:rPr>
        <w:t>roviding expertise</w:t>
      </w:r>
      <w:r>
        <w:rPr>
          <w:bCs/>
          <w:lang w:val="en-NZ"/>
        </w:rPr>
        <w:t xml:space="preserve"> and w</w:t>
      </w:r>
      <w:r w:rsidRPr="00B623FF">
        <w:rPr>
          <w:bCs/>
          <w:lang w:val="en-NZ"/>
        </w:rPr>
        <w:t>orking with users to establish</w:t>
      </w:r>
      <w:r w:rsidRPr="00B623FF">
        <w:rPr>
          <w:bCs/>
          <w:lang w:val="en-NZ"/>
        </w:rPr>
        <w:t xml:space="preserve"> and meet business needs</w:t>
      </w:r>
      <w:r>
        <w:rPr>
          <w:bCs/>
          <w:lang w:val="en-NZ"/>
        </w:rPr>
        <w:t>.</w:t>
      </w:r>
    </w:p>
    <w:p w:rsidR="00B623FF" w:rsidRPr="00B623FF" w:rsidRDefault="007150E4" w:rsidP="00B623FF">
      <w:pPr>
        <w:pStyle w:val="Heading1"/>
        <w:rPr>
          <w:lang w:val="en-NZ"/>
        </w:rPr>
      </w:pPr>
      <w:bookmarkStart w:id="6" w:name="_Toc16500673"/>
      <w:r w:rsidRPr="00B623FF">
        <w:rPr>
          <w:lang w:val="en-NZ"/>
        </w:rPr>
        <w:t>CHALLENGES OF THE PROJECT</w:t>
      </w:r>
      <w:bookmarkEnd w:id="6"/>
    </w:p>
    <w:p w:rsidR="00B623FF" w:rsidRDefault="007150E4" w:rsidP="00B623FF">
      <w:pPr>
        <w:tabs>
          <w:tab w:val="left" w:pos="6600"/>
        </w:tabs>
        <w:rPr>
          <w:bCs/>
          <w:lang w:val="en-NZ"/>
        </w:rPr>
      </w:pPr>
      <w:r>
        <w:rPr>
          <w:bCs/>
          <w:lang w:val="en-NZ"/>
        </w:rPr>
        <w:t xml:space="preserve">Poor defined goals and objectives </w:t>
      </w:r>
    </w:p>
    <w:p w:rsidR="00B623FF" w:rsidRDefault="007150E4" w:rsidP="00B623FF">
      <w:pPr>
        <w:tabs>
          <w:tab w:val="left" w:pos="6600"/>
        </w:tabs>
        <w:rPr>
          <w:bCs/>
          <w:lang w:val="en-NZ"/>
        </w:rPr>
      </w:pPr>
      <w:r>
        <w:rPr>
          <w:bCs/>
          <w:lang w:val="en-NZ"/>
        </w:rPr>
        <w:t>This a challenge that can mislead the project not to achieve its objectives properly. To avoid this problem, managers should come up with appropriate and effective goals</w:t>
      </w:r>
      <w:r>
        <w:rPr>
          <w:bCs/>
          <w:lang w:val="en-NZ"/>
        </w:rPr>
        <w:t xml:space="preserve"> and objectives that can be met.</w:t>
      </w:r>
    </w:p>
    <w:p w:rsidR="00B623FF" w:rsidRDefault="007150E4" w:rsidP="00B623FF">
      <w:pPr>
        <w:tabs>
          <w:tab w:val="left" w:pos="6600"/>
        </w:tabs>
        <w:rPr>
          <w:bCs/>
          <w:lang w:val="en-NZ"/>
        </w:rPr>
      </w:pPr>
      <w:r>
        <w:rPr>
          <w:bCs/>
          <w:lang w:val="en-NZ"/>
        </w:rPr>
        <w:t>Unrealistic deadlines</w:t>
      </w:r>
    </w:p>
    <w:p w:rsidR="00B623FF" w:rsidRDefault="007150E4" w:rsidP="00B623FF">
      <w:pPr>
        <w:tabs>
          <w:tab w:val="left" w:pos="6600"/>
        </w:tabs>
        <w:rPr>
          <w:bCs/>
          <w:lang w:val="en-NZ"/>
        </w:rPr>
      </w:pPr>
      <w:r>
        <w:rPr>
          <w:bCs/>
          <w:lang w:val="en-NZ"/>
        </w:rPr>
        <w:t>In most cases is the date of project initiation and completion, which might not be realistic or met as expected. The proper time frame should be considered so that deadlines can be met adequately.</w:t>
      </w:r>
    </w:p>
    <w:p w:rsidR="00B623FF" w:rsidRDefault="007150E4" w:rsidP="00B623FF">
      <w:pPr>
        <w:tabs>
          <w:tab w:val="left" w:pos="6600"/>
        </w:tabs>
        <w:rPr>
          <w:bCs/>
          <w:lang w:val="en-NZ"/>
        </w:rPr>
      </w:pPr>
      <w:r>
        <w:rPr>
          <w:bCs/>
          <w:lang w:val="en-NZ"/>
        </w:rPr>
        <w:t>Insu</w:t>
      </w:r>
      <w:r>
        <w:rPr>
          <w:bCs/>
          <w:lang w:val="en-NZ"/>
        </w:rPr>
        <w:t>fficiently skilled team</w:t>
      </w:r>
    </w:p>
    <w:p w:rsidR="00B623FF" w:rsidRDefault="007150E4" w:rsidP="00B623FF">
      <w:pPr>
        <w:tabs>
          <w:tab w:val="left" w:pos="6600"/>
        </w:tabs>
        <w:rPr>
          <w:bCs/>
          <w:lang w:val="en-NZ"/>
        </w:rPr>
      </w:pPr>
      <w:r>
        <w:rPr>
          <w:bCs/>
          <w:lang w:val="en-NZ"/>
        </w:rPr>
        <w:t>Some of the team members may not be well-skilled to operate, thus leading to failure and delays that cause improper functioning of the project. Training and educating team members on how to take control and operate the project effec</w:t>
      </w:r>
      <w:r>
        <w:rPr>
          <w:bCs/>
          <w:lang w:val="en-NZ"/>
        </w:rPr>
        <w:t>tively.</w:t>
      </w:r>
    </w:p>
    <w:p w:rsidR="00B623FF" w:rsidRDefault="007150E4" w:rsidP="00B623FF">
      <w:pPr>
        <w:tabs>
          <w:tab w:val="left" w:pos="6600"/>
        </w:tabs>
        <w:rPr>
          <w:bCs/>
          <w:lang w:val="en-NZ"/>
        </w:rPr>
      </w:pPr>
      <w:r>
        <w:rPr>
          <w:bCs/>
          <w:lang w:val="en-NZ"/>
        </w:rPr>
        <w:t xml:space="preserve">Lack of accountability </w:t>
      </w:r>
    </w:p>
    <w:p w:rsidR="00B623FF" w:rsidRDefault="007150E4" w:rsidP="00B623FF">
      <w:pPr>
        <w:tabs>
          <w:tab w:val="left" w:pos="6600"/>
        </w:tabs>
        <w:rPr>
          <w:bCs/>
          <w:lang w:val="en-NZ"/>
        </w:rPr>
      </w:pPr>
      <w:r>
        <w:rPr>
          <w:bCs/>
          <w:lang w:val="en-NZ"/>
        </w:rPr>
        <w:t>The project may lack proper accountability that gives a clear indication of the operations going on in the project. Clear information should be presented to the full panel of whole members of the project s that transparent a</w:t>
      </w:r>
      <w:r>
        <w:rPr>
          <w:bCs/>
          <w:lang w:val="en-NZ"/>
        </w:rPr>
        <w:t>nd open decisions can be made wherever there is a problem within the project.</w:t>
      </w:r>
    </w:p>
    <w:p w:rsidR="00B623FF" w:rsidRDefault="007150E4" w:rsidP="00B623FF">
      <w:pPr>
        <w:tabs>
          <w:tab w:val="left" w:pos="6600"/>
        </w:tabs>
        <w:rPr>
          <w:bCs/>
          <w:lang w:val="en-NZ"/>
        </w:rPr>
      </w:pPr>
      <w:r>
        <w:rPr>
          <w:bCs/>
          <w:lang w:val="en-NZ"/>
        </w:rPr>
        <w:t>Risk management</w:t>
      </w:r>
    </w:p>
    <w:p w:rsidR="00B623FF" w:rsidRDefault="007150E4" w:rsidP="00B623FF">
      <w:pPr>
        <w:tabs>
          <w:tab w:val="left" w:pos="6600"/>
        </w:tabs>
        <w:rPr>
          <w:bCs/>
          <w:lang w:val="en-NZ"/>
        </w:rPr>
      </w:pPr>
      <w:r>
        <w:rPr>
          <w:bCs/>
          <w:lang w:val="en-NZ"/>
        </w:rPr>
        <w:lastRenderedPageBreak/>
        <w:t>At first, implementing the project is taking a risk because most of the people are not even aware of the operation of the project. To reduce risk management, adeq</w:t>
      </w:r>
      <w:r>
        <w:rPr>
          <w:bCs/>
          <w:lang w:val="en-NZ"/>
        </w:rPr>
        <w:t>uate financial support should be applied.</w:t>
      </w:r>
    </w:p>
    <w:p w:rsidR="00B623FF" w:rsidRDefault="007150E4" w:rsidP="00B623FF">
      <w:pPr>
        <w:tabs>
          <w:tab w:val="left" w:pos="6600"/>
        </w:tabs>
        <w:rPr>
          <w:bCs/>
          <w:lang w:val="en-NZ"/>
        </w:rPr>
      </w:pPr>
      <w:r>
        <w:rPr>
          <w:bCs/>
          <w:lang w:val="en-NZ"/>
        </w:rPr>
        <w:t>Miscommunication causing conflicts</w:t>
      </w:r>
    </w:p>
    <w:p w:rsidR="00B623FF" w:rsidRDefault="007150E4" w:rsidP="00B623FF">
      <w:pPr>
        <w:tabs>
          <w:tab w:val="left" w:pos="6600"/>
        </w:tabs>
        <w:rPr>
          <w:bCs/>
          <w:lang w:val="en-NZ"/>
        </w:rPr>
      </w:pPr>
      <w:r>
        <w:rPr>
          <w:bCs/>
          <w:lang w:val="en-NZ"/>
        </w:rPr>
        <w:t>Miscommunication can occur between members, thus causing misunderstanding of each other hence can cause conflict. Members should be taught how to communicate and relate to each ot</w:t>
      </w:r>
      <w:r>
        <w:rPr>
          <w:bCs/>
          <w:lang w:val="en-NZ"/>
        </w:rPr>
        <w:t>her so that they can understand themselves better and avoid miscommunications.</w:t>
      </w:r>
    </w:p>
    <w:p w:rsidR="00B623FF" w:rsidRDefault="007150E4" w:rsidP="00B623FF">
      <w:pPr>
        <w:tabs>
          <w:tab w:val="left" w:pos="6600"/>
        </w:tabs>
        <w:rPr>
          <w:bCs/>
          <w:lang w:val="en-NZ"/>
        </w:rPr>
      </w:pPr>
      <w:r>
        <w:rPr>
          <w:bCs/>
          <w:lang w:val="en-NZ"/>
        </w:rPr>
        <w:t>Challenges of teamwork</w:t>
      </w:r>
    </w:p>
    <w:p w:rsidR="00B623FF" w:rsidRDefault="007150E4" w:rsidP="00B623FF">
      <w:pPr>
        <w:tabs>
          <w:tab w:val="left" w:pos="6600"/>
        </w:tabs>
        <w:rPr>
          <w:bCs/>
          <w:lang w:val="en-NZ"/>
        </w:rPr>
      </w:pPr>
      <w:r>
        <w:rPr>
          <w:bCs/>
          <w:lang w:val="en-NZ"/>
        </w:rPr>
        <w:t>Members of the project may not be in the same line of reasoning, thus causing conflicts and misunderstanding. Cooperation should be enforced as a slogan s</w:t>
      </w:r>
      <w:r>
        <w:rPr>
          <w:bCs/>
          <w:lang w:val="en-NZ"/>
        </w:rPr>
        <w:t>o that members can cooperate and perform better for the benefit of the maximum productivity of the project.</w:t>
      </w:r>
    </w:p>
    <w:p w:rsidR="00B623FF" w:rsidRDefault="007150E4" w:rsidP="00B623FF">
      <w:pPr>
        <w:tabs>
          <w:tab w:val="left" w:pos="6600"/>
        </w:tabs>
        <w:rPr>
          <w:bCs/>
          <w:lang w:val="en-NZ"/>
        </w:rPr>
      </w:pPr>
      <w:r>
        <w:rPr>
          <w:bCs/>
          <w:lang w:val="en-NZ"/>
        </w:rPr>
        <w:t xml:space="preserve">  </w:t>
      </w:r>
    </w:p>
    <w:p w:rsidR="00B623FF" w:rsidRPr="00B623FF" w:rsidRDefault="007150E4" w:rsidP="00B623FF">
      <w:pPr>
        <w:tabs>
          <w:tab w:val="left" w:pos="6600"/>
        </w:tabs>
        <w:rPr>
          <w:bCs/>
          <w:lang w:val="en-NZ"/>
        </w:rPr>
      </w:pPr>
      <w:r>
        <w:rPr>
          <w:bCs/>
          <w:lang w:val="en-NZ"/>
        </w:rPr>
        <w:t xml:space="preserve">  </w:t>
      </w:r>
    </w:p>
    <w:p w:rsidR="00B623FF" w:rsidRPr="00B623FF" w:rsidRDefault="00B623FF" w:rsidP="00B623FF">
      <w:pPr>
        <w:tabs>
          <w:tab w:val="left" w:pos="6600"/>
        </w:tabs>
      </w:pPr>
      <w:bookmarkStart w:id="7" w:name="_GoBack"/>
      <w:bookmarkEnd w:id="7"/>
    </w:p>
    <w:sectPr w:rsidR="00B623FF" w:rsidRPr="00B62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04E"/>
    <w:rsid w:val="00125011"/>
    <w:rsid w:val="002D73A7"/>
    <w:rsid w:val="00326830"/>
    <w:rsid w:val="0042706E"/>
    <w:rsid w:val="004B0DC8"/>
    <w:rsid w:val="00572BA1"/>
    <w:rsid w:val="00593BB3"/>
    <w:rsid w:val="005C23C4"/>
    <w:rsid w:val="006F05DB"/>
    <w:rsid w:val="007150E4"/>
    <w:rsid w:val="00716EF0"/>
    <w:rsid w:val="008E5EF3"/>
    <w:rsid w:val="009E697D"/>
    <w:rsid w:val="00AB4567"/>
    <w:rsid w:val="00B623FF"/>
    <w:rsid w:val="00D30466"/>
    <w:rsid w:val="00D96C66"/>
    <w:rsid w:val="00DA2049"/>
    <w:rsid w:val="00FF6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DCC58-71ED-4FC0-8D3A-39BD3667C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3FF"/>
  </w:style>
  <w:style w:type="paragraph" w:styleId="Heading1">
    <w:name w:val="heading 1"/>
    <w:basedOn w:val="Normal"/>
    <w:next w:val="Normal"/>
    <w:link w:val="Heading1Char"/>
    <w:uiPriority w:val="9"/>
    <w:qFormat/>
    <w:rsid w:val="00B623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623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572BA1"/>
    <w:pPr>
      <w:spacing w:after="200" w:line="240" w:lineRule="auto"/>
    </w:pPr>
    <w:rPr>
      <w:i/>
      <w:iCs/>
      <w:color w:val="44546A" w:themeColor="text2"/>
      <w:sz w:val="18"/>
      <w:szCs w:val="18"/>
    </w:rPr>
  </w:style>
  <w:style w:type="table" w:styleId="TableGrid">
    <w:name w:val="Table Grid"/>
    <w:basedOn w:val="TableNormal"/>
    <w:uiPriority w:val="39"/>
    <w:rsid w:val="00D30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25011"/>
    <w:rPr>
      <w:color w:val="0563C1" w:themeColor="hyperlink"/>
      <w:u w:val="single"/>
    </w:rPr>
  </w:style>
  <w:style w:type="paragraph" w:styleId="Header">
    <w:name w:val="header"/>
    <w:basedOn w:val="Normal"/>
    <w:link w:val="HeaderChar"/>
    <w:uiPriority w:val="99"/>
    <w:unhideWhenUsed/>
    <w:rsid w:val="00B62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3FF"/>
  </w:style>
  <w:style w:type="paragraph" w:styleId="Footer">
    <w:name w:val="footer"/>
    <w:basedOn w:val="Normal"/>
    <w:link w:val="FooterChar"/>
    <w:uiPriority w:val="99"/>
    <w:unhideWhenUsed/>
    <w:rsid w:val="00B62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3FF"/>
  </w:style>
  <w:style w:type="character" w:customStyle="1" w:styleId="Heading1Char">
    <w:name w:val="Heading 1 Char"/>
    <w:basedOn w:val="DefaultParagraphFont"/>
    <w:link w:val="Heading1"/>
    <w:uiPriority w:val="9"/>
    <w:rsid w:val="00B623F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623FF"/>
    <w:pPr>
      <w:outlineLvl w:val="9"/>
    </w:pPr>
  </w:style>
  <w:style w:type="paragraph" w:styleId="TOC1">
    <w:name w:val="toc 1"/>
    <w:basedOn w:val="Normal"/>
    <w:next w:val="Normal"/>
    <w:autoRedefine/>
    <w:uiPriority w:val="39"/>
    <w:unhideWhenUsed/>
    <w:rsid w:val="00B623FF"/>
    <w:pPr>
      <w:spacing w:after="100"/>
    </w:pPr>
  </w:style>
  <w:style w:type="character" w:customStyle="1" w:styleId="Heading2Char">
    <w:name w:val="Heading 2 Char"/>
    <w:basedOn w:val="DefaultParagraphFont"/>
    <w:link w:val="Heading2"/>
    <w:uiPriority w:val="9"/>
    <w:rsid w:val="00B623F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91616-18FD-43A3-B9AD-AFF6A49B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1395</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2019-08-12T08:21:00Z</dcterms:created>
  <dcterms:modified xsi:type="dcterms:W3CDTF">2019-08-12T08:21:00Z</dcterms:modified>
</cp:coreProperties>
</file>