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04F5" w:rsidRPr="00CD04F5" w:rsidRDefault="00CD04F5" w:rsidP="00CD04F5">
      <w:pPr>
        <w:spacing w:line="420" w:lineRule="atLeast"/>
        <w:outlineLvl w:val="1"/>
        <w:rPr>
          <w:rFonts w:ascii="inherit" w:eastAsia="Times New Roman" w:hAnsi="inherit" w:cs="Arial"/>
          <w:b/>
          <w:bCs/>
          <w:color w:val="1D2129"/>
          <w:sz w:val="36"/>
          <w:szCs w:val="36"/>
        </w:rPr>
      </w:pPr>
      <w:r w:rsidRPr="00CD04F5">
        <w:rPr>
          <w:rFonts w:ascii="inherit" w:eastAsia="Times New Roman" w:hAnsi="inherit" w:cs="Arial"/>
          <w:b/>
          <w:bCs/>
          <w:color w:val="1D2129"/>
          <w:sz w:val="36"/>
          <w:szCs w:val="36"/>
        </w:rPr>
        <w:t>Presto: Interacting with petabytes of data at Facebook</w:t>
      </w:r>
    </w:p>
    <w:p w:rsidR="00CD04F5" w:rsidRPr="00CD04F5" w:rsidRDefault="00CD04F5" w:rsidP="00CD04F5">
      <w:pPr>
        <w:rPr>
          <w:rFonts w:ascii="Times New Roman" w:eastAsia="Times New Roman" w:hAnsi="Times New Roman" w:cs="Times New Roman"/>
          <w:color w:val="90949C"/>
          <w:sz w:val="18"/>
          <w:szCs w:val="18"/>
          <w:lang w:val="es-ES"/>
        </w:rPr>
      </w:pPr>
      <w:r w:rsidRPr="00CD04F5">
        <w:rPr>
          <w:rFonts w:ascii="Arial" w:eastAsia="Times New Roman" w:hAnsi="Arial" w:cs="Arial"/>
          <w:color w:val="90949C"/>
          <w:sz w:val="18"/>
          <w:szCs w:val="18"/>
          <w:lang w:val="es-ES"/>
        </w:rPr>
        <w:t>De </w:t>
      </w:r>
      <w:hyperlink r:id="rId5" w:history="1">
        <w:r w:rsidRPr="00CD04F5">
          <w:rPr>
            <w:rFonts w:ascii="inherit" w:eastAsia="Times New Roman" w:hAnsi="inherit" w:cs="Arial"/>
            <w:color w:val="365899"/>
            <w:sz w:val="18"/>
            <w:szCs w:val="18"/>
            <w:u w:val="single"/>
            <w:lang w:val="es-ES"/>
          </w:rPr>
          <w:t>Lydia Chan</w:t>
        </w:r>
      </w:hyperlink>
      <w:r w:rsidRPr="00CD04F5">
        <w:rPr>
          <w:rFonts w:ascii="Arial" w:eastAsia="Times New Roman" w:hAnsi="Arial" w:cs="Arial"/>
          <w:color w:val="90949C"/>
          <w:sz w:val="18"/>
          <w:szCs w:val="18"/>
          <w:lang w:val="es-ES"/>
        </w:rPr>
        <w:t>, el </w:t>
      </w:r>
      <w:hyperlink r:id="rId6" w:history="1">
        <w:r w:rsidRPr="00CD04F5">
          <w:rPr>
            <w:rFonts w:ascii="inherit" w:eastAsia="Times New Roman" w:hAnsi="inherit" w:cs="Arial"/>
            <w:color w:val="90949C"/>
            <w:sz w:val="18"/>
            <w:szCs w:val="18"/>
            <w:u w:val="single"/>
            <w:lang w:val="es-ES"/>
          </w:rPr>
          <w:t>Miércoles, 6 de noviembre de 2013 a las 13:01</w:t>
        </w:r>
      </w:hyperlink>
    </w:p>
    <w:p w:rsidR="00CD04F5" w:rsidRPr="00CD04F5" w:rsidRDefault="00CD04F5" w:rsidP="00CD04F5">
      <w:pPr>
        <w:spacing w:line="300" w:lineRule="atLeast"/>
        <w:rPr>
          <w:rFonts w:ascii="Times New Roman" w:eastAsia="Times New Roman" w:hAnsi="Times New Roman" w:cs="Times New Roman"/>
          <w:color w:val="1D2129"/>
          <w:sz w:val="21"/>
          <w:szCs w:val="21"/>
        </w:rPr>
      </w:pPr>
      <w:r w:rsidRPr="00CD04F5">
        <w:rPr>
          <w:rFonts w:ascii="inherit" w:eastAsia="Times New Roman" w:hAnsi="inherit" w:cs="Arial"/>
          <w:color w:val="1D2129"/>
          <w:sz w:val="21"/>
          <w:szCs w:val="21"/>
        </w:rPr>
        <w:t xml:space="preserve">By Martin </w:t>
      </w:r>
      <w:proofErr w:type="spellStart"/>
      <w:r w:rsidRPr="00CD04F5">
        <w:rPr>
          <w:rFonts w:ascii="inherit" w:eastAsia="Times New Roman" w:hAnsi="inherit" w:cs="Arial"/>
          <w:color w:val="1D2129"/>
          <w:sz w:val="21"/>
          <w:szCs w:val="21"/>
        </w:rPr>
        <w:t>Traverso</w:t>
      </w:r>
      <w:proofErr w:type="spellEnd"/>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b/>
          <w:bCs/>
          <w:color w:val="1D2129"/>
          <w:sz w:val="21"/>
          <w:szCs w:val="21"/>
          <w:u w:val="single"/>
        </w:rPr>
        <w:t>Background</w:t>
      </w: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 xml:space="preserve">Facebook is a data-driven company. Data processing and analytics are at the heart of building and delivering products for the 1 </w:t>
      </w:r>
      <w:proofErr w:type="spellStart"/>
      <w:r w:rsidRPr="00CD04F5">
        <w:rPr>
          <w:rFonts w:ascii="inherit" w:eastAsia="Times New Roman" w:hAnsi="inherit" w:cs="Arial"/>
          <w:color w:val="1D2129"/>
          <w:sz w:val="21"/>
          <w:szCs w:val="21"/>
        </w:rPr>
        <w:t>billion+active</w:t>
      </w:r>
      <w:proofErr w:type="spellEnd"/>
      <w:r w:rsidRPr="00CD04F5">
        <w:rPr>
          <w:rFonts w:ascii="inherit" w:eastAsia="Times New Roman" w:hAnsi="inherit" w:cs="Arial"/>
          <w:color w:val="1D2129"/>
          <w:sz w:val="21"/>
          <w:szCs w:val="21"/>
        </w:rPr>
        <w:t xml:space="preserve"> users of Facebook. We have one of the largest data warehouses in the world, storing more than 300 petabytes. The data is used for a wide range of applications, from traditional batch processing to graph analytics [1], machine learning, and real-time interactive analytics.</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For the analysts, data scientists, and engineers who crunch data, derive insights, and work to continuously improve our products, the performance of queries against our data warehouse is important. Being able to run more queries and get results faster improves their productivity.</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Facebook’s warehouse data is stored in a few large Hadoop/HDFS-based clusters. Hadoop MapReduce [2] and Hive are designed for large-scale, reliable computation, and are optimized for overall system throughput. But as our warehouse grew to petabyte scale and our needs evolved, it became clear that we needed an interactive system optimized for low query latency.</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 xml:space="preserve">In Fall 2012, a small team in the Facebook Data Infrastructure group set out to solve this problem for our warehouse users. We evaluated a few external projects, but they were either too nascent or did not meet our requirements for flexibility and scale. </w:t>
      </w:r>
      <w:proofErr w:type="gramStart"/>
      <w:r w:rsidRPr="00CD04F5">
        <w:rPr>
          <w:rFonts w:ascii="inherit" w:eastAsia="Times New Roman" w:hAnsi="inherit" w:cs="Arial"/>
          <w:color w:val="1D2129"/>
          <w:sz w:val="21"/>
          <w:szCs w:val="21"/>
        </w:rPr>
        <w:t>So</w:t>
      </w:r>
      <w:proofErr w:type="gramEnd"/>
      <w:r w:rsidRPr="00CD04F5">
        <w:rPr>
          <w:rFonts w:ascii="inherit" w:eastAsia="Times New Roman" w:hAnsi="inherit" w:cs="Arial"/>
          <w:color w:val="1D2129"/>
          <w:sz w:val="21"/>
          <w:szCs w:val="21"/>
        </w:rPr>
        <w:t xml:space="preserve"> we decided to build Presto, a new interactive query system that could operate fast at petabyte scale.</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In this post, we will briefly describe the architecture of Presto, its current status, and future roadmap. </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b/>
          <w:bCs/>
          <w:color w:val="1D2129"/>
          <w:sz w:val="21"/>
          <w:szCs w:val="21"/>
          <w:u w:val="single"/>
        </w:rPr>
        <w:t>Architecture</w:t>
      </w: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Presto is a distributed SQL query engine optimized for ad-hoc analysis at interactive speed. It supports standard ANSI SQL, including complex queries, aggregations, joins, and window functions. </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The diagram below shows the simplified system architecture of Presto. The client sends SQL to the Presto coordinator. The coordinator parses, analyzes, and plans the query execution. The scheduler wires together the execution pipeline, assigns work to nodes closest to the data, and monitors progress. The client pulls data from output stage, which in turn pulls data from underlying stages.</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 xml:space="preserve">The execution model of Presto is fundamentally different from Hive/MapReduce. Hive translates queries into multiple stages of MapReduce tasks that execute one after another. Each task reads inputs from disk and writes intermediate output back to disk. In contrast, the Presto engine does not use MapReduce. It employs a custom query and execution engine with operators designed to support SQL semantics. In addition to improved scheduling, all processing is in memory and pipelined across the network between stages. This avoids unnecessary I/O and associated latency overhead. The pipelined execution model </w:t>
      </w:r>
      <w:r w:rsidRPr="00CD04F5">
        <w:rPr>
          <w:rFonts w:ascii="inherit" w:eastAsia="Times New Roman" w:hAnsi="inherit" w:cs="Arial"/>
          <w:color w:val="1D2129"/>
          <w:sz w:val="21"/>
          <w:szCs w:val="21"/>
        </w:rPr>
        <w:lastRenderedPageBreak/>
        <w:t>runs multiple stages at once, and streams data from one stage to the next as it becomes available. This significantly reduces end-to-end latency for many types of queries.</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fldChar w:fldCharType="begin"/>
      </w:r>
      <w:r w:rsidRPr="00CD04F5">
        <w:rPr>
          <w:rFonts w:ascii="inherit" w:eastAsia="Times New Roman" w:hAnsi="inherit" w:cs="Arial"/>
          <w:color w:val="1D2129"/>
          <w:sz w:val="21"/>
          <w:szCs w:val="21"/>
        </w:rPr>
        <w:instrText xml:space="preserve"> INCLUDEPICTURE "/var/folders/zv/hkblyq1j6l10mspnq0jpbd300000gp/T/com.microsoft.Word/WebArchiveCopyPasteTempFiles/1467246_10151935581722200_1107575290_n.png?_nc_cat=107&amp;oh=79b3485b1c635daeb3256d893a4c2777&amp;oe=5C158CA3" \* MERGEFORMATINET </w:instrText>
      </w:r>
      <w:r w:rsidRPr="00CD04F5">
        <w:rPr>
          <w:rFonts w:ascii="inherit" w:eastAsia="Times New Roman" w:hAnsi="inherit" w:cs="Arial"/>
          <w:color w:val="1D2129"/>
          <w:sz w:val="21"/>
          <w:szCs w:val="21"/>
        </w:rPr>
        <w:fldChar w:fldCharType="separate"/>
      </w:r>
      <w:r w:rsidRPr="00CD04F5">
        <w:rPr>
          <w:rFonts w:ascii="inherit" w:eastAsia="Times New Roman" w:hAnsi="inherit" w:cs="Arial"/>
          <w:noProof/>
          <w:color w:val="1D2129"/>
          <w:sz w:val="21"/>
          <w:szCs w:val="21"/>
        </w:rPr>
        <w:drawing>
          <wp:inline distT="0" distB="0" distL="0" distR="0">
            <wp:extent cx="5943600" cy="3341370"/>
            <wp:effectExtent l="0" t="0" r="0" b="0"/>
            <wp:docPr id="2" name="Picture 2" descr="/var/folders/zv/hkblyq1j6l10mspnq0jpbd300000gp/T/com.microsoft.Word/WebArchiveCopyPasteTempFiles/1467246_10151935581722200_1107575290_n.png?_nc_cat=107&amp;oh=79b3485b1c635daeb3256d893a4c2777&amp;oe=5C158C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zv/hkblyq1j6l10mspnq0jpbd300000gp/T/com.microsoft.Word/WebArchiveCopyPasteTempFiles/1467246_10151935581722200_1107575290_n.png?_nc_cat=107&amp;oh=79b3485b1c635daeb3256d893a4c2777&amp;oe=5C158CA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1370"/>
                    </a:xfrm>
                    <a:prstGeom prst="rect">
                      <a:avLst/>
                    </a:prstGeom>
                    <a:noFill/>
                    <a:ln>
                      <a:noFill/>
                    </a:ln>
                  </pic:spPr>
                </pic:pic>
              </a:graphicData>
            </a:graphic>
          </wp:inline>
        </w:drawing>
      </w:r>
      <w:r w:rsidRPr="00CD04F5">
        <w:rPr>
          <w:rFonts w:ascii="inherit" w:eastAsia="Times New Roman" w:hAnsi="inherit" w:cs="Arial"/>
          <w:color w:val="1D2129"/>
          <w:sz w:val="21"/>
          <w:szCs w:val="21"/>
        </w:rPr>
        <w:fldChar w:fldCharType="end"/>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The Presto system is implemented in Java because it’s fast to develop, has a great ecosystem, and is easy to integrate with the rest of the data infrastructure components at Facebook that are primarily built in Java. Presto dynamically compiles certain portions of the query plan down to byte code which lets the JVM optimize and generate native machine code. Through careful use of memory and data structures, Presto avoids typical issues of Java code related to memory allocation and garbage collection. (In a later post, we will share some tips and tricks for writing high-performance Java system code and the lessons learned while building Presto.)</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Extensibility is another key design point for Presto. During the initial phase of the project, we realized that large data sets were being stored in many other systems in addition to HDFS. Some data stores are well-known systems such as HBase, but others are custom systems such as the Facebook News Feed backend. Presto was designed with a simple storage abstraction that makes it easy to provide SQL query capability against these disparate data sources. Storage plugins (called connectors) only need to provide interfaces for fetching metadata, getting data locations, and accessing the data itself. In addition to the primary Hive/HDFS backend, we have built Presto connectors to several other systems, including HBase, Scribe, and other custom systems.</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lastRenderedPageBreak/>
        <w:fldChar w:fldCharType="begin"/>
      </w:r>
      <w:r w:rsidRPr="00CD04F5">
        <w:rPr>
          <w:rFonts w:ascii="inherit" w:eastAsia="Times New Roman" w:hAnsi="inherit" w:cs="Arial"/>
          <w:color w:val="1D2129"/>
          <w:sz w:val="21"/>
          <w:szCs w:val="21"/>
        </w:rPr>
        <w:instrText xml:space="preserve"> INCLUDEPICTURE "/var/folders/zv/hkblyq1j6l10mspnq0jpbd300000gp/T/com.microsoft.Word/WebArchiveCopyPasteTempFiles/1465279_10151935586092200_166543098_n.png?_nc_cat=104&amp;oh=71eef0ffcf903bffbc048b961a58df4f&amp;oe=5C4E51EA" \* MERGEFORMATINET </w:instrText>
      </w:r>
      <w:r w:rsidRPr="00CD04F5">
        <w:rPr>
          <w:rFonts w:ascii="inherit" w:eastAsia="Times New Roman" w:hAnsi="inherit" w:cs="Arial"/>
          <w:color w:val="1D2129"/>
          <w:sz w:val="21"/>
          <w:szCs w:val="21"/>
        </w:rPr>
        <w:fldChar w:fldCharType="separate"/>
      </w:r>
      <w:r w:rsidRPr="00CD04F5">
        <w:rPr>
          <w:rFonts w:ascii="inherit" w:eastAsia="Times New Roman" w:hAnsi="inherit" w:cs="Arial"/>
          <w:noProof/>
          <w:color w:val="1D2129"/>
          <w:sz w:val="21"/>
          <w:szCs w:val="21"/>
        </w:rPr>
        <w:drawing>
          <wp:inline distT="0" distB="0" distL="0" distR="0">
            <wp:extent cx="5943600" cy="3341370"/>
            <wp:effectExtent l="0" t="0" r="0" b="0"/>
            <wp:docPr id="1" name="Picture 1" descr="/var/folders/zv/hkblyq1j6l10mspnq0jpbd300000gp/T/com.microsoft.Word/WebArchiveCopyPasteTempFiles/1465279_10151935586092200_166543098_n.png?_nc_cat=104&amp;oh=71eef0ffcf903bffbc048b961a58df4f&amp;oe=5C4E51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zv/hkblyq1j6l10mspnq0jpbd300000gp/T/com.microsoft.Word/WebArchiveCopyPasteTempFiles/1465279_10151935586092200_166543098_n.png?_nc_cat=104&amp;oh=71eef0ffcf903bffbc048b961a58df4f&amp;oe=5C4E51E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1370"/>
                    </a:xfrm>
                    <a:prstGeom prst="rect">
                      <a:avLst/>
                    </a:prstGeom>
                    <a:noFill/>
                    <a:ln>
                      <a:noFill/>
                    </a:ln>
                  </pic:spPr>
                </pic:pic>
              </a:graphicData>
            </a:graphic>
          </wp:inline>
        </w:drawing>
      </w:r>
      <w:r w:rsidRPr="00CD04F5">
        <w:rPr>
          <w:rFonts w:ascii="inherit" w:eastAsia="Times New Roman" w:hAnsi="inherit" w:cs="Arial"/>
          <w:color w:val="1D2129"/>
          <w:sz w:val="21"/>
          <w:szCs w:val="21"/>
        </w:rPr>
        <w:fldChar w:fldCharType="end"/>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b/>
          <w:bCs/>
          <w:color w:val="1D2129"/>
          <w:sz w:val="21"/>
          <w:szCs w:val="21"/>
          <w:u w:val="single"/>
        </w:rPr>
        <w:t>Current status</w:t>
      </w: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As mentioned above, development on Presto started in Fall 2012. We had our first production system up and running in early 2013. It was fully rolled out to the entire company by Spring 2013. Since then, Presto has become a major interactive system for the company’s data warehouse. It is deployed in multiple geographical regions and we have successfully scaled a single cluster to 1,000 nodes. The system is actively used by over a thousand employees, who run more than 30,000 queries processing one petabyte daily. </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 xml:space="preserve">Presto is 10x better than Hive/MapReduce in terms of CPU efficiency and latency for most queries at Facebook. It currently supports a large subset of ANSI SQL, including joins, left/right outer joins, subqueries, and most of the common aggregate and scalar functions, including approximate distinct counts (using </w:t>
      </w:r>
      <w:proofErr w:type="spellStart"/>
      <w:r w:rsidRPr="00CD04F5">
        <w:rPr>
          <w:rFonts w:ascii="inherit" w:eastAsia="Times New Roman" w:hAnsi="inherit" w:cs="Arial"/>
          <w:color w:val="1D2129"/>
          <w:sz w:val="21"/>
          <w:szCs w:val="21"/>
        </w:rPr>
        <w:t>HyperLogLog</w:t>
      </w:r>
      <w:proofErr w:type="spellEnd"/>
      <w:r w:rsidRPr="00CD04F5">
        <w:rPr>
          <w:rFonts w:ascii="inherit" w:eastAsia="Times New Roman" w:hAnsi="inherit" w:cs="Arial"/>
          <w:color w:val="1D2129"/>
          <w:sz w:val="21"/>
          <w:szCs w:val="21"/>
        </w:rPr>
        <w:t>) and approximate percentiles (based on quantile digest). The main restrictions at this stage are a size limitation on the join tables and cardinality of unique keys/groups. The system also lacks the ability to write output data back to tables (currently query results are streamed to the client).</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b/>
          <w:bCs/>
          <w:color w:val="1D2129"/>
          <w:sz w:val="21"/>
          <w:szCs w:val="21"/>
          <w:u w:val="single"/>
        </w:rPr>
        <w:t>Roadmap</w:t>
      </w: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We are actively working on extending Presto functionality and improving performance.  In the next few months, we will remove restrictions on join and aggregation sizes and introduce the ability to write output tables.  We are also working on a query “accelerator” by designing a new data format that is optimized for query processing and avoids unnecessary transformations. This feature will allow hot subsets of data to be cached from backend data store, and the system will transparently use cached data to “accelerate” queries.  We are also working on a high performance HBase connector.</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b/>
          <w:bCs/>
          <w:color w:val="1D2129"/>
          <w:sz w:val="21"/>
          <w:szCs w:val="21"/>
          <w:u w:val="single"/>
        </w:rPr>
        <w:lastRenderedPageBreak/>
        <w:t>Open source</w:t>
      </w: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 xml:space="preserve">After our initial Presto announcement at the Analytics @ </w:t>
      </w:r>
      <w:proofErr w:type="spellStart"/>
      <w:r w:rsidRPr="00CD04F5">
        <w:rPr>
          <w:rFonts w:ascii="inherit" w:eastAsia="Times New Roman" w:hAnsi="inherit" w:cs="Arial"/>
          <w:color w:val="1D2129"/>
          <w:sz w:val="21"/>
          <w:szCs w:val="21"/>
        </w:rPr>
        <w:t>WebScale</w:t>
      </w:r>
      <w:proofErr w:type="spellEnd"/>
      <w:r w:rsidRPr="00CD04F5">
        <w:rPr>
          <w:rFonts w:ascii="inherit" w:eastAsia="Times New Roman" w:hAnsi="inherit" w:cs="Arial"/>
          <w:color w:val="1D2129"/>
          <w:sz w:val="21"/>
          <w:szCs w:val="21"/>
        </w:rPr>
        <w:t xml:space="preserve"> conference in June 2013 [3], there has been a lot of interest from the external community. In the last couple of months, we have released Presto code and binaries to a small number of external companies. They have successfully deployed and tested it within their environments and given us great feedback.</w:t>
      </w:r>
    </w:p>
    <w:p w:rsidR="00CD04F5" w:rsidRPr="00CD04F5" w:rsidRDefault="00CD04F5" w:rsidP="00CD04F5">
      <w:pPr>
        <w:spacing w:line="300" w:lineRule="atLeast"/>
        <w:rPr>
          <w:rFonts w:ascii="inherit" w:eastAsia="Times New Roman" w:hAnsi="inherit" w:cs="Arial"/>
          <w:color w:val="1D2129"/>
          <w:sz w:val="21"/>
          <w:szCs w:val="21"/>
        </w:rPr>
      </w:pPr>
    </w:p>
    <w:p w:rsidR="00CD04F5" w:rsidRPr="00CD04F5" w:rsidRDefault="00CD04F5" w:rsidP="00CD04F5">
      <w:pPr>
        <w:spacing w:line="300" w:lineRule="atLeast"/>
        <w:rPr>
          <w:rFonts w:ascii="inherit" w:eastAsia="Times New Roman" w:hAnsi="inherit" w:cs="Arial"/>
          <w:color w:val="1D2129"/>
          <w:sz w:val="21"/>
          <w:szCs w:val="21"/>
        </w:rPr>
      </w:pPr>
      <w:r w:rsidRPr="00CD04F5">
        <w:rPr>
          <w:rFonts w:ascii="inherit" w:eastAsia="Times New Roman" w:hAnsi="inherit" w:cs="Arial"/>
          <w:color w:val="1D2129"/>
          <w:sz w:val="21"/>
          <w:szCs w:val="21"/>
        </w:rPr>
        <w:t>Today we are very happy to announce that we are open-sourcing Presto. You can check out the code and documentation on the site below. We look forward to hearing about your use cases and how Presto can help with your interactive analysis.</w:t>
      </w:r>
    </w:p>
    <w:p w:rsidR="003D5BB0" w:rsidRDefault="00CD04F5"/>
    <w:p w:rsidR="00CD04F5" w:rsidRDefault="00CD04F5"/>
    <w:p w:rsidR="00CD04F5" w:rsidRDefault="00CD04F5"/>
    <w:p w:rsidR="00CD04F5" w:rsidRDefault="00CD04F5"/>
    <w:p w:rsidR="00CD04F5" w:rsidRPr="00CD04F5" w:rsidRDefault="00CD04F5" w:rsidP="00CD04F5">
      <w:pPr>
        <w:numPr>
          <w:ilvl w:val="0"/>
          <w:numId w:val="1"/>
        </w:numPr>
        <w:ind w:left="0"/>
        <w:rPr>
          <w:rFonts w:ascii="inherit" w:eastAsia="Times New Roman" w:hAnsi="inherit" w:cs="Times New Roman"/>
          <w:color w:val="000000"/>
          <w:sz w:val="20"/>
          <w:szCs w:val="20"/>
        </w:rPr>
      </w:pPr>
      <w:r w:rsidRPr="00CD04F5">
        <w:rPr>
          <w:rFonts w:ascii="inherit" w:eastAsia="Times New Roman" w:hAnsi="inherit" w:cs="Times New Roman"/>
          <w:color w:val="000000"/>
          <w:sz w:val="20"/>
          <w:szCs w:val="20"/>
        </w:rPr>
        <w:t>Online Assignment – Focusing story: The database behind Facebook</w:t>
      </w:r>
    </w:p>
    <w:p w:rsidR="00CD04F5" w:rsidRPr="00CD04F5" w:rsidRDefault="00CD04F5" w:rsidP="00CD04F5">
      <w:pPr>
        <w:numPr>
          <w:ilvl w:val="0"/>
          <w:numId w:val="1"/>
        </w:numPr>
        <w:rPr>
          <w:rFonts w:ascii="inherit" w:eastAsia="Times New Roman" w:hAnsi="inherit" w:cs="Times New Roman"/>
          <w:color w:val="000000"/>
          <w:sz w:val="20"/>
          <w:szCs w:val="20"/>
        </w:rPr>
      </w:pPr>
      <w:r w:rsidRPr="00CD04F5">
        <w:rPr>
          <w:rFonts w:ascii="Calibri" w:eastAsia="Times New Roman" w:hAnsi="Calibri" w:cs="Calibri"/>
          <w:b/>
          <w:bCs/>
          <w:color w:val="000000"/>
          <w:sz w:val="22"/>
          <w:szCs w:val="22"/>
          <w:bdr w:val="none" w:sz="0" w:space="0" w:color="auto" w:frame="1"/>
        </w:rPr>
        <w:t>Activity </w:t>
      </w:r>
      <w:r w:rsidRPr="00CD04F5">
        <w:rPr>
          <w:rFonts w:ascii="Calibri" w:eastAsia="Times New Roman" w:hAnsi="Calibri" w:cs="Calibri"/>
          <w:color w:val="000000"/>
          <w:sz w:val="22"/>
          <w:szCs w:val="22"/>
          <w:bdr w:val="none" w:sz="0" w:space="0" w:color="auto" w:frame="1"/>
        </w:rPr>
        <w:t>–</w:t>
      </w:r>
    </w:p>
    <w:p w:rsidR="00CD04F5" w:rsidRPr="00CD04F5" w:rsidRDefault="00CD04F5" w:rsidP="00CD04F5">
      <w:pPr>
        <w:numPr>
          <w:ilvl w:val="0"/>
          <w:numId w:val="2"/>
        </w:numPr>
        <w:ind w:left="1440"/>
        <w:rPr>
          <w:rFonts w:ascii="inherit" w:eastAsia="Times New Roman" w:hAnsi="inherit" w:cs="Times New Roman"/>
          <w:color w:val="000000"/>
          <w:sz w:val="20"/>
          <w:szCs w:val="20"/>
        </w:rPr>
      </w:pPr>
      <w:r w:rsidRPr="00CD04F5">
        <w:rPr>
          <w:rFonts w:ascii="Calibri" w:eastAsia="Times New Roman" w:hAnsi="Calibri" w:cs="Calibri"/>
          <w:color w:val="000000"/>
          <w:sz w:val="22"/>
          <w:szCs w:val="22"/>
          <w:bdr w:val="none" w:sz="0" w:space="0" w:color="auto" w:frame="1"/>
        </w:rPr>
        <w:t>Research and post a discussion on one big data challenge confronting Facebook that is representative of either the volume of data, the velocity of data or the variety of data.</w:t>
      </w:r>
    </w:p>
    <w:p w:rsidR="00CD04F5" w:rsidRPr="00CD04F5" w:rsidRDefault="00CD04F5" w:rsidP="00CD04F5">
      <w:pPr>
        <w:numPr>
          <w:ilvl w:val="0"/>
          <w:numId w:val="2"/>
        </w:numPr>
        <w:ind w:left="1440"/>
        <w:rPr>
          <w:rFonts w:ascii="inherit" w:eastAsia="Times New Roman" w:hAnsi="inherit" w:cs="Times New Roman"/>
          <w:color w:val="000000"/>
          <w:sz w:val="20"/>
          <w:szCs w:val="20"/>
        </w:rPr>
      </w:pPr>
      <w:r w:rsidRPr="00CD04F5">
        <w:rPr>
          <w:rFonts w:ascii="Calibri" w:eastAsia="Times New Roman" w:hAnsi="Calibri" w:cs="Calibri"/>
          <w:color w:val="000000"/>
          <w:sz w:val="22"/>
          <w:szCs w:val="22"/>
          <w:bdr w:val="none" w:sz="0" w:space="0" w:color="auto" w:frame="1"/>
        </w:rPr>
        <w:t>Research and discuss how Facebook developed a new database technology, namely Presto, addresses the big data challenge you mentioned above.</w:t>
      </w:r>
    </w:p>
    <w:p w:rsidR="00CD04F5" w:rsidRPr="00CD04F5" w:rsidRDefault="00CD04F5" w:rsidP="00CD04F5">
      <w:pPr>
        <w:numPr>
          <w:ilvl w:val="0"/>
          <w:numId w:val="2"/>
        </w:numPr>
        <w:ind w:left="1440"/>
        <w:rPr>
          <w:rFonts w:ascii="inherit" w:eastAsia="Times New Roman" w:hAnsi="inherit" w:cs="Times New Roman"/>
          <w:color w:val="000000"/>
          <w:sz w:val="20"/>
          <w:szCs w:val="20"/>
        </w:rPr>
      </w:pPr>
      <w:r w:rsidRPr="00CD04F5">
        <w:rPr>
          <w:rFonts w:ascii="Calibri" w:eastAsia="Times New Roman" w:hAnsi="Calibri" w:cs="Calibri"/>
          <w:color w:val="000000"/>
          <w:sz w:val="22"/>
          <w:szCs w:val="22"/>
          <w:bdr w:val="none" w:sz="0" w:space="0" w:color="auto" w:frame="1"/>
        </w:rPr>
        <w:t>Reply to one Post by identifying an example of another company besides Facebook that would benefit from using Presto in addressing a similar challenge.</w:t>
      </w:r>
    </w:p>
    <w:p w:rsidR="00CD04F5" w:rsidRDefault="00CD04F5">
      <w:bookmarkStart w:id="0" w:name="_GoBack"/>
      <w:bookmarkEnd w:id="0"/>
    </w:p>
    <w:sectPr w:rsidR="00CD04F5" w:rsidSect="00525FE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51092A"/>
    <w:multiLevelType w:val="multilevel"/>
    <w:tmpl w:val="A644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33E6E56"/>
    <w:multiLevelType w:val="multilevel"/>
    <w:tmpl w:val="7004A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F5"/>
    <w:rsid w:val="00525FE0"/>
    <w:rsid w:val="008233DD"/>
    <w:rsid w:val="0095545E"/>
    <w:rsid w:val="00AF7F92"/>
    <w:rsid w:val="00CD04F5"/>
    <w:rsid w:val="00E773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3C87A30"/>
  <w14:defaultImageDpi w14:val="32767"/>
  <w15:chartTrackingRefBased/>
  <w15:docId w15:val="{589ABA85-3265-F549-8749-78A4ACED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CD04F5"/>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04F5"/>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CD04F5"/>
  </w:style>
  <w:style w:type="character" w:styleId="Hyperlink">
    <w:name w:val="Hyperlink"/>
    <w:basedOn w:val="DefaultParagraphFont"/>
    <w:uiPriority w:val="99"/>
    <w:semiHidden/>
    <w:unhideWhenUsed/>
    <w:rsid w:val="00CD04F5"/>
    <w:rPr>
      <w:color w:val="0000FF"/>
      <w:u w:val="single"/>
    </w:rPr>
  </w:style>
  <w:style w:type="character" w:customStyle="1" w:styleId="timelineunitcontainer">
    <w:name w:val="timelineunitcontainer"/>
    <w:basedOn w:val="DefaultParagraphFont"/>
    <w:rsid w:val="00CD04F5"/>
  </w:style>
  <w:style w:type="paragraph" w:styleId="NormalWeb">
    <w:name w:val="Normal (Web)"/>
    <w:basedOn w:val="Normal"/>
    <w:uiPriority w:val="99"/>
    <w:semiHidden/>
    <w:unhideWhenUsed/>
    <w:rsid w:val="00CD04F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2979">
      <w:bodyDiv w:val="1"/>
      <w:marLeft w:val="0"/>
      <w:marRight w:val="0"/>
      <w:marTop w:val="0"/>
      <w:marBottom w:val="0"/>
      <w:divBdr>
        <w:top w:val="none" w:sz="0" w:space="0" w:color="auto"/>
        <w:left w:val="none" w:sz="0" w:space="0" w:color="auto"/>
        <w:bottom w:val="none" w:sz="0" w:space="0" w:color="auto"/>
        <w:right w:val="none" w:sz="0" w:space="0" w:color="auto"/>
      </w:divBdr>
    </w:div>
    <w:div w:id="514341038">
      <w:bodyDiv w:val="1"/>
      <w:marLeft w:val="0"/>
      <w:marRight w:val="0"/>
      <w:marTop w:val="0"/>
      <w:marBottom w:val="0"/>
      <w:divBdr>
        <w:top w:val="none" w:sz="0" w:space="0" w:color="auto"/>
        <w:left w:val="none" w:sz="0" w:space="0" w:color="auto"/>
        <w:bottom w:val="none" w:sz="0" w:space="0" w:color="auto"/>
        <w:right w:val="none" w:sz="0" w:space="0" w:color="auto"/>
      </w:divBdr>
      <w:divsChild>
        <w:div w:id="1859267730">
          <w:marLeft w:val="0"/>
          <w:marRight w:val="0"/>
          <w:marTop w:val="0"/>
          <w:marBottom w:val="0"/>
          <w:divBdr>
            <w:top w:val="none" w:sz="0" w:space="0" w:color="auto"/>
            <w:left w:val="none" w:sz="0" w:space="0" w:color="auto"/>
            <w:bottom w:val="none" w:sz="0" w:space="0" w:color="auto"/>
            <w:right w:val="none" w:sz="0" w:space="0" w:color="auto"/>
          </w:divBdr>
          <w:divsChild>
            <w:div w:id="627322669">
              <w:marLeft w:val="0"/>
              <w:marRight w:val="0"/>
              <w:marTop w:val="0"/>
              <w:marBottom w:val="0"/>
              <w:divBdr>
                <w:top w:val="none" w:sz="0" w:space="0" w:color="auto"/>
                <w:left w:val="none" w:sz="0" w:space="0" w:color="auto"/>
                <w:bottom w:val="none" w:sz="0" w:space="0" w:color="auto"/>
                <w:right w:val="none" w:sz="0" w:space="0" w:color="auto"/>
              </w:divBdr>
            </w:div>
          </w:divsChild>
        </w:div>
        <w:div w:id="1715929865">
          <w:marLeft w:val="0"/>
          <w:marRight w:val="0"/>
          <w:marTop w:val="75"/>
          <w:marBottom w:val="0"/>
          <w:divBdr>
            <w:top w:val="none" w:sz="0" w:space="0" w:color="auto"/>
            <w:left w:val="none" w:sz="0" w:space="0" w:color="auto"/>
            <w:bottom w:val="none" w:sz="0" w:space="0" w:color="auto"/>
            <w:right w:val="none" w:sz="0" w:space="0" w:color="auto"/>
          </w:divBdr>
        </w:div>
        <w:div w:id="1227960107">
          <w:marLeft w:val="0"/>
          <w:marRight w:val="0"/>
          <w:marTop w:val="240"/>
          <w:marBottom w:val="0"/>
          <w:divBdr>
            <w:top w:val="none" w:sz="0" w:space="0" w:color="auto"/>
            <w:left w:val="none" w:sz="0" w:space="0" w:color="auto"/>
            <w:bottom w:val="none" w:sz="0" w:space="0" w:color="auto"/>
            <w:right w:val="none" w:sz="0" w:space="0" w:color="auto"/>
          </w:divBdr>
          <w:divsChild>
            <w:div w:id="16633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notes/facebook-engineering/presto-interacting-with-petabytes-of-data-at-facebook/10151786197628920/" TargetMode="External"/><Relationship Id="rId5" Type="http://schemas.openxmlformats.org/officeDocument/2006/relationships/hyperlink" Target="https://www.facebook.com/lydia.chan.08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1207</Words>
  <Characters>6882</Characters>
  <Application>Microsoft Office Word</Application>
  <DocSecurity>0</DocSecurity>
  <Lines>57</Lines>
  <Paragraphs>16</Paragraphs>
  <ScaleCrop>false</ScaleCrop>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maryana aime pabon cavallo</dc:creator>
  <cp:keywords/>
  <dc:description/>
  <cp:lastModifiedBy>maryana aime pabon cavallo</cp:lastModifiedBy>
  <cp:revision>1</cp:revision>
  <dcterms:created xsi:type="dcterms:W3CDTF">2018-10-02T20:35:00Z</dcterms:created>
  <dcterms:modified xsi:type="dcterms:W3CDTF">2018-10-02T20:38:00Z</dcterms:modified>
</cp:coreProperties>
</file>