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2D46" w:rsidRDefault="00FA2D46" w:rsidP="002C6BC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Case assignment </w:t>
      </w:r>
      <w:bookmarkStart w:id="0" w:name="_GoBack"/>
      <w:bookmarkEnd w:id="0"/>
    </w:p>
    <w:p w:rsidR="0007377D" w:rsidRPr="002C6BCB" w:rsidRDefault="006D2A82" w:rsidP="002C6BCB">
      <w:pPr>
        <w:spacing w:line="480" w:lineRule="auto"/>
        <w:jc w:val="center"/>
        <w:rPr>
          <w:rFonts w:ascii="Times New Roman" w:hAnsi="Times New Roman" w:cs="Times New Roman"/>
          <w:b/>
          <w:sz w:val="24"/>
          <w:szCs w:val="24"/>
        </w:rPr>
      </w:pPr>
      <w:r w:rsidRPr="002C6BCB">
        <w:rPr>
          <w:rFonts w:ascii="Times New Roman" w:hAnsi="Times New Roman" w:cs="Times New Roman"/>
          <w:b/>
          <w:sz w:val="24"/>
          <w:szCs w:val="24"/>
        </w:rPr>
        <w:t>Modes of transportation used by Procter and Gamble Tunes</w:t>
      </w:r>
    </w:p>
    <w:p w:rsidR="000149BD" w:rsidRPr="002C6BCB" w:rsidRDefault="00944E6B" w:rsidP="00FA2D46">
      <w:pPr>
        <w:spacing w:line="480" w:lineRule="auto"/>
        <w:ind w:firstLine="720"/>
        <w:rPr>
          <w:rFonts w:ascii="Times New Roman" w:hAnsi="Times New Roman" w:cs="Times New Roman"/>
          <w:sz w:val="24"/>
          <w:szCs w:val="24"/>
        </w:rPr>
      </w:pPr>
      <w:r>
        <w:rPr>
          <w:rFonts w:ascii="Times New Roman" w:hAnsi="Times New Roman" w:cs="Times New Roman"/>
          <w:sz w:val="24"/>
          <w:szCs w:val="24"/>
        </w:rPr>
        <w:t>Yes, I believe proctor and Gamble should use a direct channel to sell to consumers. This is because it’s</w:t>
      </w:r>
      <w:r w:rsidR="006D2A82" w:rsidRPr="002C6BCB">
        <w:rPr>
          <w:rFonts w:ascii="Times New Roman" w:hAnsi="Times New Roman" w:cs="Times New Roman"/>
          <w:sz w:val="24"/>
          <w:szCs w:val="24"/>
        </w:rPr>
        <w:t xml:space="preserve"> much easier and faster for this company to use direct channels to distribute its goods to customers. </w:t>
      </w:r>
      <w:r w:rsidR="00650FF5" w:rsidRPr="002C6BCB">
        <w:rPr>
          <w:rFonts w:ascii="Times New Roman" w:hAnsi="Times New Roman" w:cs="Times New Roman"/>
          <w:sz w:val="24"/>
          <w:szCs w:val="24"/>
        </w:rPr>
        <w:t xml:space="preserve">These goods of the Procter and Gamble tunes are very convenient and not fragile that would require careful handling </w:t>
      </w:r>
      <w:r w:rsidR="00355A9A" w:rsidRPr="002C6BCB">
        <w:rPr>
          <w:rFonts w:ascii="Times New Roman" w:hAnsi="Times New Roman" w:cs="Times New Roman"/>
          <w:sz w:val="24"/>
          <w:szCs w:val="24"/>
        </w:rPr>
        <w:t xml:space="preserve">so they can distribute directly to safe on to cut on the cost of hiring warehouses, and these will </w:t>
      </w:r>
      <w:r w:rsidR="000149BD" w:rsidRPr="002C6BCB">
        <w:rPr>
          <w:rFonts w:ascii="Times New Roman" w:hAnsi="Times New Roman" w:cs="Times New Roman"/>
          <w:sz w:val="24"/>
          <w:szCs w:val="24"/>
        </w:rPr>
        <w:t xml:space="preserve">increase the sales volumes to increase its profits. The direct channel is suitable and more reliable for the distribution of the products, and most of the products are urgently in high demand as for use goes such as diapers and paper towels these goods are very required for use; therefore, this company should use a direct channel. </w:t>
      </w:r>
      <w:r w:rsidR="007C5EB7" w:rsidRPr="002C6BCB">
        <w:rPr>
          <w:rFonts w:ascii="Times New Roman" w:hAnsi="Times New Roman" w:cs="Times New Roman"/>
          <w:sz w:val="24"/>
          <w:szCs w:val="24"/>
        </w:rPr>
        <w:t xml:space="preserve">The direct channel will help the organization to dispose these products and avoid holding the goods in stores that they sometimes do not have enough storage space and even these </w:t>
      </w:r>
      <w:r w:rsidR="00B704BB" w:rsidRPr="002C6BCB">
        <w:rPr>
          <w:rFonts w:ascii="Times New Roman" w:hAnsi="Times New Roman" w:cs="Times New Roman"/>
          <w:sz w:val="24"/>
          <w:szCs w:val="24"/>
        </w:rPr>
        <w:t>lack of space to store, so I recommend the organization to use direct channel</w:t>
      </w:r>
      <w:r>
        <w:rPr>
          <w:rFonts w:ascii="Times New Roman" w:hAnsi="Times New Roman" w:cs="Times New Roman"/>
          <w:sz w:val="24"/>
          <w:szCs w:val="24"/>
        </w:rPr>
        <w:t>.</w:t>
      </w:r>
      <w:r w:rsidR="00FA2D46">
        <w:rPr>
          <w:rFonts w:ascii="Times New Roman" w:hAnsi="Times New Roman" w:cs="Times New Roman"/>
          <w:sz w:val="24"/>
          <w:szCs w:val="24"/>
        </w:rPr>
        <w:t xml:space="preserve"> </w:t>
      </w:r>
      <w:r>
        <w:rPr>
          <w:rFonts w:ascii="Times New Roman" w:hAnsi="Times New Roman" w:cs="Times New Roman"/>
          <w:sz w:val="24"/>
          <w:szCs w:val="24"/>
        </w:rPr>
        <w:t xml:space="preserve">Am against </w:t>
      </w:r>
      <w:r w:rsidR="006D2A82" w:rsidRPr="002C6BCB">
        <w:rPr>
          <w:rFonts w:ascii="Times New Roman" w:hAnsi="Times New Roman" w:cs="Times New Roman"/>
          <w:sz w:val="24"/>
          <w:szCs w:val="24"/>
        </w:rPr>
        <w:t>Proctor and Gamble</w:t>
      </w:r>
      <w:r>
        <w:rPr>
          <w:rFonts w:ascii="Times New Roman" w:hAnsi="Times New Roman" w:cs="Times New Roman"/>
          <w:sz w:val="24"/>
          <w:szCs w:val="24"/>
        </w:rPr>
        <w:t xml:space="preserve"> to use direct </w:t>
      </w:r>
      <w:r w:rsidR="006D2A82">
        <w:rPr>
          <w:rFonts w:ascii="Times New Roman" w:hAnsi="Times New Roman" w:cs="Times New Roman"/>
          <w:sz w:val="24"/>
          <w:szCs w:val="24"/>
        </w:rPr>
        <w:t>channel to</w:t>
      </w:r>
      <w:r>
        <w:rPr>
          <w:rFonts w:ascii="Times New Roman" w:hAnsi="Times New Roman" w:cs="Times New Roman"/>
          <w:sz w:val="24"/>
          <w:szCs w:val="24"/>
        </w:rPr>
        <w:t xml:space="preserve"> sell its goods to customer </w:t>
      </w:r>
      <w:r w:rsidR="00FA2D46" w:rsidRPr="002C6BCB">
        <w:rPr>
          <w:rFonts w:ascii="Times New Roman" w:hAnsi="Times New Roman" w:cs="Times New Roman"/>
          <w:sz w:val="24"/>
          <w:szCs w:val="24"/>
        </w:rPr>
        <w:t xml:space="preserve">and </w:t>
      </w:r>
      <w:r w:rsidR="00FA2D46">
        <w:rPr>
          <w:rFonts w:ascii="Times New Roman" w:hAnsi="Times New Roman" w:cs="Times New Roman"/>
          <w:sz w:val="24"/>
          <w:szCs w:val="24"/>
        </w:rPr>
        <w:t>they</w:t>
      </w:r>
      <w:r>
        <w:rPr>
          <w:rFonts w:ascii="Times New Roman" w:hAnsi="Times New Roman" w:cs="Times New Roman"/>
          <w:sz w:val="24"/>
          <w:szCs w:val="24"/>
        </w:rPr>
        <w:t xml:space="preserve"> should </w:t>
      </w:r>
      <w:r w:rsidR="006D2A82" w:rsidRPr="002C6BCB">
        <w:rPr>
          <w:rFonts w:ascii="Times New Roman" w:hAnsi="Times New Roman" w:cs="Times New Roman"/>
          <w:sz w:val="24"/>
          <w:szCs w:val="24"/>
        </w:rPr>
        <w:t xml:space="preserve">use </w:t>
      </w:r>
      <w:r w:rsidR="007C5EB7" w:rsidRPr="002C6BCB">
        <w:rPr>
          <w:rFonts w:ascii="Times New Roman" w:hAnsi="Times New Roman" w:cs="Times New Roman"/>
          <w:sz w:val="24"/>
          <w:szCs w:val="24"/>
        </w:rPr>
        <w:t xml:space="preserve">warehouses and discount stores to distribute their products such as diapers as these will provide storage space </w:t>
      </w:r>
      <w:r w:rsidR="00B704BB" w:rsidRPr="002C6BCB">
        <w:rPr>
          <w:rFonts w:ascii="Times New Roman" w:hAnsi="Times New Roman" w:cs="Times New Roman"/>
          <w:sz w:val="24"/>
          <w:szCs w:val="24"/>
        </w:rPr>
        <w:t>and allow Procter to produce more goods as they have space to store the goods and also lower transportation goods as warehouses will help them distribute.</w:t>
      </w:r>
    </w:p>
    <w:p w:rsidR="00B704BB" w:rsidRPr="002C6BCB" w:rsidRDefault="006D2A82" w:rsidP="002C6BCB">
      <w:pPr>
        <w:spacing w:line="480" w:lineRule="auto"/>
        <w:rPr>
          <w:rFonts w:ascii="Times New Roman" w:hAnsi="Times New Roman" w:cs="Times New Roman"/>
          <w:sz w:val="24"/>
          <w:szCs w:val="24"/>
        </w:rPr>
      </w:pPr>
      <w:r w:rsidRPr="002C6BCB">
        <w:rPr>
          <w:rFonts w:ascii="Times New Roman" w:hAnsi="Times New Roman" w:cs="Times New Roman"/>
          <w:sz w:val="24"/>
          <w:szCs w:val="24"/>
        </w:rPr>
        <w:t xml:space="preserve"> The Amazon and Procter white have a conflict of space for distribution. Reservation of space to be used by Amazon might lower production volume as the organization will have a limited distribution channel. The issues of Amazon selecting items to fulfill customers' orders will take longer as selection can lead to delay delivery of the products hence not reaching customers on time and any complaint on daily will have direct important to organization </w:t>
      </w:r>
      <w:r w:rsidR="000661CD" w:rsidRPr="002C6BCB">
        <w:rPr>
          <w:rFonts w:ascii="Times New Roman" w:hAnsi="Times New Roman" w:cs="Times New Roman"/>
          <w:sz w:val="24"/>
          <w:szCs w:val="24"/>
        </w:rPr>
        <w:t>as online</w:t>
      </w:r>
      <w:r w:rsidRPr="002C6BCB">
        <w:rPr>
          <w:rFonts w:ascii="Times New Roman" w:hAnsi="Times New Roman" w:cs="Times New Roman"/>
          <w:sz w:val="24"/>
          <w:szCs w:val="24"/>
        </w:rPr>
        <w:t xml:space="preserve"> distribution </w:t>
      </w:r>
      <w:r w:rsidRPr="002C6BCB">
        <w:rPr>
          <w:rFonts w:ascii="Times New Roman" w:hAnsi="Times New Roman" w:cs="Times New Roman"/>
          <w:sz w:val="24"/>
          <w:szCs w:val="24"/>
        </w:rPr>
        <w:lastRenderedPageBreak/>
        <w:t xml:space="preserve">might not reach all customers at same and required time hence it will have </w:t>
      </w:r>
      <w:r w:rsidR="000661CD" w:rsidRPr="002C6BCB">
        <w:rPr>
          <w:rFonts w:ascii="Times New Roman" w:hAnsi="Times New Roman" w:cs="Times New Roman"/>
          <w:sz w:val="24"/>
          <w:szCs w:val="24"/>
        </w:rPr>
        <w:t>conflict with the company.</w:t>
      </w:r>
    </w:p>
    <w:p w:rsidR="000661CD" w:rsidRPr="002C6BCB" w:rsidRDefault="006D2A82" w:rsidP="002C6BCB">
      <w:pPr>
        <w:spacing w:line="480" w:lineRule="auto"/>
        <w:ind w:firstLine="720"/>
        <w:rPr>
          <w:rFonts w:ascii="Times New Roman" w:hAnsi="Times New Roman" w:cs="Times New Roman"/>
          <w:sz w:val="24"/>
          <w:szCs w:val="24"/>
        </w:rPr>
      </w:pPr>
      <w:r w:rsidRPr="002C6BCB">
        <w:rPr>
          <w:rFonts w:ascii="Times New Roman" w:hAnsi="Times New Roman" w:cs="Times New Roman"/>
          <w:sz w:val="24"/>
          <w:szCs w:val="24"/>
        </w:rPr>
        <w:t xml:space="preserve"> Yes, I would recommend the Procter and Gamble to use train transportation of cartons mode other than trucks, which may be affected by the traffic jam that delays the delivery of these products. Trains do not suffer traffic problem, and they transport large volumes of cartons as opposed to trucks hence they should use the train as it will transport large quantities of the cartons at the same time thus lowering transportation cost as trucks transport fewer quantities and require more trucks that will increase transportation cost. </w:t>
      </w:r>
    </w:p>
    <w:p w:rsidR="000661CD" w:rsidRPr="002C6BCB" w:rsidRDefault="000661CD" w:rsidP="002C6BCB">
      <w:pPr>
        <w:spacing w:line="480" w:lineRule="auto"/>
        <w:rPr>
          <w:rFonts w:ascii="Times New Roman" w:hAnsi="Times New Roman" w:cs="Times New Roman"/>
          <w:sz w:val="24"/>
          <w:szCs w:val="24"/>
        </w:rPr>
      </w:pPr>
    </w:p>
    <w:p w:rsidR="000149BD" w:rsidRPr="002C6BCB" w:rsidRDefault="006D2A82" w:rsidP="002C6BCB">
      <w:pPr>
        <w:spacing w:line="480" w:lineRule="auto"/>
        <w:rPr>
          <w:rFonts w:ascii="Times New Roman" w:hAnsi="Times New Roman" w:cs="Times New Roman"/>
          <w:sz w:val="24"/>
          <w:szCs w:val="24"/>
        </w:rPr>
      </w:pPr>
      <w:r w:rsidRPr="002C6BCB">
        <w:rPr>
          <w:rFonts w:ascii="Times New Roman" w:hAnsi="Times New Roman" w:cs="Times New Roman"/>
          <w:sz w:val="24"/>
          <w:szCs w:val="24"/>
        </w:rPr>
        <w:tab/>
      </w:r>
    </w:p>
    <w:sectPr w:rsidR="000149BD" w:rsidRPr="002C6B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A4B"/>
    <w:rsid w:val="000149BD"/>
    <w:rsid w:val="000661CD"/>
    <w:rsid w:val="0007377D"/>
    <w:rsid w:val="000E3E49"/>
    <w:rsid w:val="00130A06"/>
    <w:rsid w:val="002C6BCB"/>
    <w:rsid w:val="00355A9A"/>
    <w:rsid w:val="00390933"/>
    <w:rsid w:val="00650FF5"/>
    <w:rsid w:val="006D2A82"/>
    <w:rsid w:val="007624E3"/>
    <w:rsid w:val="007C5EB7"/>
    <w:rsid w:val="00897E3D"/>
    <w:rsid w:val="00944E6B"/>
    <w:rsid w:val="00B704BB"/>
    <w:rsid w:val="00C07A4B"/>
    <w:rsid w:val="00FA2D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4EAD4"/>
  <w15:chartTrackingRefBased/>
  <w15:docId w15:val="{3C8462C0-336D-40D0-89C4-24AE49B18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383</Words>
  <Characters>2188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7</cp:revision>
  <dcterms:created xsi:type="dcterms:W3CDTF">2019-11-29T11:26:00Z</dcterms:created>
  <dcterms:modified xsi:type="dcterms:W3CDTF">2019-11-29T21:55:00Z</dcterms:modified>
</cp:coreProperties>
</file>