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22054" w14:textId="77777777" w:rsidR="002020AF" w:rsidRDefault="002020AF" w:rsidP="002020AF">
      <w:pPr>
        <w:spacing w:line="480" w:lineRule="auto"/>
        <w:ind w:firstLine="720"/>
        <w:jc w:val="center"/>
        <w:rPr>
          <w:rFonts w:ascii="Times New Roman" w:hAnsi="Times New Roman" w:cs="Times New Roman"/>
          <w:sz w:val="24"/>
          <w:szCs w:val="24"/>
        </w:rPr>
      </w:pPr>
      <w:bookmarkStart w:id="0" w:name="_GoBack"/>
      <w:bookmarkEnd w:id="0"/>
    </w:p>
    <w:p w14:paraId="5124A510" w14:textId="77777777" w:rsidR="002020AF" w:rsidRDefault="002020AF" w:rsidP="002020AF">
      <w:pPr>
        <w:spacing w:line="480" w:lineRule="auto"/>
        <w:ind w:firstLine="720"/>
        <w:jc w:val="center"/>
        <w:rPr>
          <w:rFonts w:ascii="Times New Roman" w:hAnsi="Times New Roman" w:cs="Times New Roman"/>
          <w:sz w:val="24"/>
          <w:szCs w:val="24"/>
        </w:rPr>
      </w:pPr>
    </w:p>
    <w:p w14:paraId="10BA52B0" w14:textId="77777777" w:rsidR="002020AF" w:rsidRDefault="002020AF" w:rsidP="002020AF">
      <w:pPr>
        <w:spacing w:line="480" w:lineRule="auto"/>
        <w:ind w:firstLine="720"/>
        <w:jc w:val="center"/>
        <w:rPr>
          <w:rFonts w:ascii="Times New Roman" w:hAnsi="Times New Roman" w:cs="Times New Roman"/>
          <w:sz w:val="24"/>
          <w:szCs w:val="24"/>
        </w:rPr>
      </w:pPr>
    </w:p>
    <w:p w14:paraId="274D96A4" w14:textId="77777777" w:rsidR="002020AF" w:rsidRDefault="002020AF" w:rsidP="002020AF">
      <w:pPr>
        <w:spacing w:line="480" w:lineRule="auto"/>
        <w:ind w:firstLine="720"/>
        <w:jc w:val="center"/>
        <w:rPr>
          <w:rFonts w:ascii="Times New Roman" w:hAnsi="Times New Roman" w:cs="Times New Roman"/>
          <w:sz w:val="24"/>
          <w:szCs w:val="24"/>
        </w:rPr>
      </w:pPr>
    </w:p>
    <w:p w14:paraId="1369BB19" w14:textId="77777777" w:rsidR="002020AF" w:rsidRDefault="002020AF" w:rsidP="002020AF">
      <w:pPr>
        <w:spacing w:line="480" w:lineRule="auto"/>
        <w:ind w:firstLine="720"/>
        <w:jc w:val="center"/>
        <w:rPr>
          <w:rFonts w:ascii="Times New Roman" w:hAnsi="Times New Roman" w:cs="Times New Roman"/>
          <w:sz w:val="24"/>
          <w:szCs w:val="24"/>
        </w:rPr>
      </w:pPr>
    </w:p>
    <w:p w14:paraId="40AD3FA9" w14:textId="6698EA84" w:rsidR="002020AF" w:rsidRDefault="001815DC" w:rsidP="002020A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Profitability Index</w:t>
      </w:r>
    </w:p>
    <w:p w14:paraId="44882870" w14:textId="4B0B2502" w:rsidR="002020AF" w:rsidRDefault="001815DC" w:rsidP="002020A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14:paraId="3D424DF0" w14:textId="059D22E7" w:rsidR="002020AF" w:rsidRDefault="001815DC" w:rsidP="002020A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240022F4" w14:textId="77777777" w:rsidR="002020AF" w:rsidRDefault="002020AF">
      <w:pPr>
        <w:rPr>
          <w:rFonts w:ascii="Times New Roman" w:hAnsi="Times New Roman" w:cs="Times New Roman"/>
          <w:sz w:val="24"/>
          <w:szCs w:val="24"/>
        </w:rPr>
      </w:pPr>
    </w:p>
    <w:p w14:paraId="5037A17B" w14:textId="05979A1E" w:rsidR="002020AF" w:rsidRDefault="001815DC">
      <w:pPr>
        <w:rPr>
          <w:rFonts w:ascii="Times New Roman" w:hAnsi="Times New Roman" w:cs="Times New Roman"/>
          <w:sz w:val="24"/>
          <w:szCs w:val="24"/>
        </w:rPr>
      </w:pPr>
      <w:r>
        <w:rPr>
          <w:rFonts w:ascii="Times New Roman" w:hAnsi="Times New Roman" w:cs="Times New Roman"/>
          <w:sz w:val="24"/>
          <w:szCs w:val="24"/>
        </w:rPr>
        <w:br w:type="page"/>
      </w:r>
    </w:p>
    <w:p w14:paraId="31C4DA4F" w14:textId="516FFC87" w:rsidR="009A2A2B" w:rsidRPr="00EB2FE3" w:rsidRDefault="001815DC" w:rsidP="002020AF">
      <w:pPr>
        <w:spacing w:line="480" w:lineRule="auto"/>
        <w:ind w:firstLine="720"/>
        <w:rPr>
          <w:rFonts w:ascii="Times New Roman" w:hAnsi="Times New Roman" w:cs="Times New Roman"/>
          <w:sz w:val="24"/>
          <w:szCs w:val="24"/>
        </w:rPr>
      </w:pPr>
      <w:r w:rsidRPr="00EB2FE3">
        <w:rPr>
          <w:rFonts w:ascii="Times New Roman" w:hAnsi="Times New Roman" w:cs="Times New Roman"/>
          <w:sz w:val="24"/>
          <w:szCs w:val="24"/>
        </w:rPr>
        <w:lastRenderedPageBreak/>
        <w:t xml:space="preserve">Economics, like other fields, is rich with terms that seek to describe certain concepts. These terms guide people into understanding discrete fields better, specifying the area on which to focus. In this assignment, we are going to look at </w:t>
      </w:r>
      <w:r w:rsidRPr="00EB2FE3">
        <w:rPr>
          <w:rFonts w:ascii="Times New Roman" w:hAnsi="Times New Roman" w:cs="Times New Roman"/>
          <w:b/>
          <w:bCs/>
          <w:sz w:val="24"/>
          <w:szCs w:val="24"/>
        </w:rPr>
        <w:t xml:space="preserve">Profitability </w:t>
      </w:r>
      <w:r w:rsidR="00D82050" w:rsidRPr="00EB2FE3">
        <w:rPr>
          <w:rFonts w:ascii="Times New Roman" w:hAnsi="Times New Roman" w:cs="Times New Roman"/>
          <w:b/>
          <w:bCs/>
          <w:sz w:val="24"/>
          <w:szCs w:val="24"/>
        </w:rPr>
        <w:t>I</w:t>
      </w:r>
      <w:r w:rsidRPr="00EB2FE3">
        <w:rPr>
          <w:rFonts w:ascii="Times New Roman" w:hAnsi="Times New Roman" w:cs="Times New Roman"/>
          <w:b/>
          <w:bCs/>
          <w:sz w:val="24"/>
          <w:szCs w:val="24"/>
        </w:rPr>
        <w:t>ndex</w:t>
      </w:r>
      <w:r w:rsidR="00592CB6" w:rsidRPr="00EB2FE3">
        <w:rPr>
          <w:rFonts w:ascii="Times New Roman" w:hAnsi="Times New Roman" w:cs="Times New Roman"/>
          <w:b/>
          <w:bCs/>
          <w:sz w:val="24"/>
          <w:szCs w:val="24"/>
        </w:rPr>
        <w:t xml:space="preserve"> (PI)</w:t>
      </w:r>
      <w:r w:rsidRPr="00EB2FE3">
        <w:rPr>
          <w:rFonts w:ascii="Times New Roman" w:hAnsi="Times New Roman" w:cs="Times New Roman"/>
          <w:sz w:val="24"/>
          <w:szCs w:val="24"/>
        </w:rPr>
        <w:t>.</w:t>
      </w:r>
    </w:p>
    <w:p w14:paraId="5C3E6D5D" w14:textId="5FEFE8DE" w:rsidR="00627A7D" w:rsidRPr="00EB2FE3" w:rsidRDefault="001815DC" w:rsidP="00EB2FE3">
      <w:pPr>
        <w:spacing w:line="480" w:lineRule="auto"/>
        <w:rPr>
          <w:rFonts w:ascii="Times New Roman" w:hAnsi="Times New Roman" w:cs="Times New Roman"/>
          <w:b/>
          <w:bCs/>
          <w:sz w:val="24"/>
          <w:szCs w:val="24"/>
        </w:rPr>
      </w:pPr>
      <w:r w:rsidRPr="00EB2FE3">
        <w:rPr>
          <w:rFonts w:ascii="Times New Roman" w:hAnsi="Times New Roman" w:cs="Times New Roman"/>
          <w:b/>
          <w:bCs/>
          <w:sz w:val="24"/>
          <w:szCs w:val="24"/>
        </w:rPr>
        <w:t>Definition</w:t>
      </w:r>
    </w:p>
    <w:p w14:paraId="11C578D9" w14:textId="1FE6AE16" w:rsidR="00627A7D" w:rsidRPr="00EB2FE3" w:rsidRDefault="001815DC" w:rsidP="002020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Arial" w:hAnsi="Arial" w:cs="Arial"/>
          <w:color w:val="222222"/>
          <w:sz w:val="20"/>
          <w:szCs w:val="20"/>
          <w:shd w:val="clear" w:color="auto" w:fill="FFFFFF"/>
        </w:rPr>
        <w:t>Schill</w:t>
      </w:r>
      <w:proofErr w:type="spellEnd"/>
      <w:r>
        <w:rPr>
          <w:rFonts w:ascii="Arial" w:hAnsi="Arial" w:cs="Arial"/>
          <w:color w:val="222222"/>
          <w:sz w:val="20"/>
          <w:szCs w:val="20"/>
          <w:shd w:val="clear" w:color="auto" w:fill="FFFFFF"/>
        </w:rPr>
        <w:t xml:space="preserve"> (2020), the </w:t>
      </w:r>
      <w:r w:rsidRPr="00EB2FE3">
        <w:rPr>
          <w:rFonts w:ascii="Times New Roman" w:hAnsi="Times New Roman" w:cs="Times New Roman"/>
          <w:sz w:val="24"/>
          <w:szCs w:val="24"/>
        </w:rPr>
        <w:t xml:space="preserve">Profitability </w:t>
      </w:r>
      <w:r>
        <w:rPr>
          <w:rFonts w:ascii="Times New Roman" w:hAnsi="Times New Roman" w:cs="Times New Roman"/>
          <w:sz w:val="24"/>
          <w:szCs w:val="24"/>
        </w:rPr>
        <w:t>I</w:t>
      </w:r>
      <w:r w:rsidRPr="00EB2FE3">
        <w:rPr>
          <w:rFonts w:ascii="Times New Roman" w:hAnsi="Times New Roman" w:cs="Times New Roman"/>
          <w:sz w:val="24"/>
          <w:szCs w:val="24"/>
        </w:rPr>
        <w:t>ndex is a financial tool used to indicate whether a business is worth venturing or not. I</w:t>
      </w:r>
      <w:r w:rsidR="00592CB6" w:rsidRPr="00EB2FE3">
        <w:rPr>
          <w:rFonts w:ascii="Times New Roman" w:hAnsi="Times New Roman" w:cs="Times New Roman"/>
          <w:sz w:val="24"/>
          <w:szCs w:val="24"/>
        </w:rPr>
        <w:t xml:space="preserve">t is also </w:t>
      </w:r>
      <w:proofErr w:type="spellStart"/>
      <w:r w:rsidR="00592CB6" w:rsidRPr="00EB2FE3">
        <w:rPr>
          <w:rFonts w:ascii="Times New Roman" w:hAnsi="Times New Roman" w:cs="Times New Roman"/>
          <w:sz w:val="24"/>
          <w:szCs w:val="24"/>
        </w:rPr>
        <w:t>reffered</w:t>
      </w:r>
      <w:proofErr w:type="spellEnd"/>
      <w:r w:rsidR="00592CB6" w:rsidRPr="00EB2FE3">
        <w:rPr>
          <w:rFonts w:ascii="Times New Roman" w:hAnsi="Times New Roman" w:cs="Times New Roman"/>
          <w:sz w:val="24"/>
          <w:szCs w:val="24"/>
        </w:rPr>
        <w:t xml:space="preserve"> to as </w:t>
      </w:r>
      <w:r w:rsidR="00592CB6" w:rsidRPr="00EB2FE3">
        <w:rPr>
          <w:rFonts w:ascii="Times New Roman" w:hAnsi="Times New Roman" w:cs="Times New Roman"/>
          <w:b/>
          <w:bCs/>
          <w:sz w:val="24"/>
          <w:szCs w:val="24"/>
        </w:rPr>
        <w:t>Value Investment Ratio (VIR)</w:t>
      </w:r>
      <w:r w:rsidR="00592CB6" w:rsidRPr="00EB2FE3">
        <w:rPr>
          <w:rFonts w:ascii="Times New Roman" w:hAnsi="Times New Roman" w:cs="Times New Roman"/>
          <w:sz w:val="24"/>
          <w:szCs w:val="24"/>
        </w:rPr>
        <w:t>. The purpose is to</w:t>
      </w:r>
      <w:r w:rsidRPr="00EB2FE3">
        <w:rPr>
          <w:rFonts w:ascii="Times New Roman" w:hAnsi="Times New Roman" w:cs="Times New Roman"/>
          <w:sz w:val="24"/>
          <w:szCs w:val="24"/>
        </w:rPr>
        <w:t xml:space="preserve"> assess </w:t>
      </w:r>
      <w:r w:rsidR="00592CB6" w:rsidRPr="00EB2FE3">
        <w:rPr>
          <w:rFonts w:ascii="Times New Roman" w:hAnsi="Times New Roman" w:cs="Times New Roman"/>
          <w:sz w:val="24"/>
          <w:szCs w:val="24"/>
        </w:rPr>
        <w:t xml:space="preserve">whether a business idea/proposal should be accepted or rejected. By </w:t>
      </w:r>
      <w:r w:rsidR="00754299" w:rsidRPr="00EB2FE3">
        <w:rPr>
          <w:rFonts w:ascii="Times New Roman" w:hAnsi="Times New Roman" w:cs="Times New Roman"/>
          <w:sz w:val="24"/>
          <w:szCs w:val="24"/>
        </w:rPr>
        <w:t>calculating</w:t>
      </w:r>
      <w:r w:rsidR="00592CB6" w:rsidRPr="00EB2FE3">
        <w:rPr>
          <w:rFonts w:ascii="Times New Roman" w:hAnsi="Times New Roman" w:cs="Times New Roman"/>
          <w:sz w:val="24"/>
          <w:szCs w:val="24"/>
        </w:rPr>
        <w:t xml:space="preserve"> the </w:t>
      </w:r>
      <w:r w:rsidR="00754299" w:rsidRPr="00EB2FE3">
        <w:rPr>
          <w:rFonts w:ascii="Times New Roman" w:hAnsi="Times New Roman" w:cs="Times New Roman"/>
          <w:sz w:val="24"/>
          <w:szCs w:val="24"/>
        </w:rPr>
        <w:t>projected costs against</w:t>
      </w:r>
      <w:r w:rsidR="00592CB6" w:rsidRPr="00EB2FE3">
        <w:rPr>
          <w:rFonts w:ascii="Times New Roman" w:hAnsi="Times New Roman" w:cs="Times New Roman"/>
          <w:sz w:val="24"/>
          <w:szCs w:val="24"/>
        </w:rPr>
        <w:t xml:space="preserve"> the gains, the index is a ratio of the present market value of the business against the capital investment required.</w:t>
      </w:r>
    </w:p>
    <w:p w14:paraId="78B0B1D8" w14:textId="655A3D10" w:rsidR="00592CB6" w:rsidRPr="00EB2FE3" w:rsidRDefault="001815DC" w:rsidP="00EB2FE3">
      <w:pPr>
        <w:spacing w:line="480" w:lineRule="auto"/>
        <w:rPr>
          <w:rFonts w:ascii="Times New Roman" w:hAnsi="Times New Roman" w:cs="Times New Roman"/>
          <w:b/>
          <w:bCs/>
          <w:sz w:val="24"/>
          <w:szCs w:val="24"/>
        </w:rPr>
      </w:pPr>
      <w:r w:rsidRPr="00EB2FE3">
        <w:rPr>
          <w:rFonts w:ascii="Times New Roman" w:hAnsi="Times New Roman" w:cs="Times New Roman"/>
          <w:b/>
          <w:bCs/>
          <w:sz w:val="24"/>
          <w:szCs w:val="24"/>
        </w:rPr>
        <w:t>Profitability index in use</w:t>
      </w:r>
    </w:p>
    <w:p w14:paraId="4F4D4BE7" w14:textId="274CA1C2" w:rsidR="00754299" w:rsidRPr="00EB2FE3" w:rsidRDefault="001815DC" w:rsidP="002020AF">
      <w:pPr>
        <w:spacing w:line="480" w:lineRule="auto"/>
        <w:ind w:firstLine="720"/>
        <w:rPr>
          <w:rFonts w:ascii="Times New Roman" w:hAnsi="Times New Roman" w:cs="Times New Roman"/>
          <w:sz w:val="24"/>
          <w:szCs w:val="24"/>
        </w:rPr>
      </w:pPr>
      <w:r w:rsidRPr="00EB2FE3">
        <w:rPr>
          <w:rFonts w:ascii="Times New Roman" w:hAnsi="Times New Roman" w:cs="Times New Roman"/>
          <w:sz w:val="24"/>
          <w:szCs w:val="24"/>
        </w:rPr>
        <w:t>A profitability margin greater than 1 deems a business attractive, while one that is les</w:t>
      </w:r>
      <w:r w:rsidR="00A62D55">
        <w:rPr>
          <w:rFonts w:ascii="Times New Roman" w:hAnsi="Times New Roman" w:cs="Times New Roman"/>
          <w:sz w:val="24"/>
          <w:szCs w:val="24"/>
        </w:rPr>
        <w:t>s</w:t>
      </w:r>
      <w:r w:rsidRPr="00EB2FE3">
        <w:rPr>
          <w:rFonts w:ascii="Times New Roman" w:hAnsi="Times New Roman" w:cs="Times New Roman"/>
          <w:sz w:val="24"/>
          <w:szCs w:val="24"/>
        </w:rPr>
        <w:t xml:space="preserve"> than makes it not worth venturing</w:t>
      </w:r>
      <w:r w:rsidR="00A62D55">
        <w:rPr>
          <w:rFonts w:ascii="Times New Roman" w:hAnsi="Times New Roman" w:cs="Times New Roman"/>
          <w:sz w:val="24"/>
          <w:szCs w:val="24"/>
        </w:rPr>
        <w:t xml:space="preserve"> (</w:t>
      </w:r>
      <w:proofErr w:type="spellStart"/>
      <w:r w:rsidR="00A62D55">
        <w:rPr>
          <w:rFonts w:ascii="Arial" w:hAnsi="Arial" w:cs="Arial"/>
          <w:color w:val="222222"/>
          <w:sz w:val="20"/>
          <w:szCs w:val="20"/>
          <w:shd w:val="clear" w:color="auto" w:fill="FFFFFF"/>
        </w:rPr>
        <w:t>Gurau</w:t>
      </w:r>
      <w:proofErr w:type="spellEnd"/>
      <w:r w:rsidR="00A62D55">
        <w:rPr>
          <w:rFonts w:ascii="Arial" w:hAnsi="Arial" w:cs="Arial"/>
          <w:color w:val="222222"/>
          <w:sz w:val="20"/>
          <w:szCs w:val="20"/>
          <w:shd w:val="clear" w:color="auto" w:fill="FFFFFF"/>
        </w:rPr>
        <w:t>, 2012).</w:t>
      </w:r>
    </w:p>
    <w:p w14:paraId="51E571F1" w14:textId="73DD15B4" w:rsidR="00754299" w:rsidRPr="00EB2FE3" w:rsidRDefault="001815DC" w:rsidP="002020AF">
      <w:pPr>
        <w:spacing w:line="480" w:lineRule="auto"/>
        <w:ind w:firstLine="720"/>
        <w:rPr>
          <w:rFonts w:ascii="Times New Roman" w:hAnsi="Times New Roman" w:cs="Times New Roman"/>
          <w:sz w:val="24"/>
          <w:szCs w:val="24"/>
        </w:rPr>
      </w:pPr>
      <w:r w:rsidRPr="00EB2FE3">
        <w:rPr>
          <w:rFonts w:ascii="Times New Roman" w:hAnsi="Times New Roman" w:cs="Times New Roman"/>
          <w:sz w:val="24"/>
          <w:szCs w:val="24"/>
        </w:rPr>
        <w:t xml:space="preserve">A company named </w:t>
      </w:r>
      <w:proofErr w:type="spellStart"/>
      <w:r w:rsidRPr="00EB2FE3">
        <w:rPr>
          <w:rFonts w:ascii="Times New Roman" w:hAnsi="Times New Roman" w:cs="Times New Roman"/>
          <w:sz w:val="24"/>
          <w:szCs w:val="24"/>
        </w:rPr>
        <w:t>Doka</w:t>
      </w:r>
      <w:proofErr w:type="spellEnd"/>
      <w:r w:rsidRPr="00EB2FE3">
        <w:rPr>
          <w:rFonts w:ascii="Times New Roman" w:hAnsi="Times New Roman" w:cs="Times New Roman"/>
          <w:sz w:val="24"/>
          <w:szCs w:val="24"/>
        </w:rPr>
        <w:t xml:space="preserve"> seeks to venture into a franchising business. From research, they have realized that the initial cost of the business is about $ 88 million. </w:t>
      </w:r>
      <w:r w:rsidR="00D82050" w:rsidRPr="00EB2FE3">
        <w:rPr>
          <w:rFonts w:ascii="Times New Roman" w:hAnsi="Times New Roman" w:cs="Times New Roman"/>
          <w:sz w:val="24"/>
          <w:szCs w:val="24"/>
        </w:rPr>
        <w:t>Also, they have learned that the present value of cash flow projections is $110 million.</w:t>
      </w:r>
      <w:r w:rsidRPr="00EB2FE3">
        <w:rPr>
          <w:rFonts w:ascii="Times New Roman" w:hAnsi="Times New Roman" w:cs="Times New Roman"/>
          <w:sz w:val="24"/>
          <w:szCs w:val="24"/>
        </w:rPr>
        <w:t xml:space="preserve"> </w:t>
      </w:r>
    </w:p>
    <w:p w14:paraId="03969CFF" w14:textId="270CB7E0" w:rsidR="00D82050" w:rsidRPr="00EB2FE3" w:rsidRDefault="001815DC" w:rsidP="00EB2FE3">
      <w:pPr>
        <w:pStyle w:val="ListParagraph"/>
        <w:numPr>
          <w:ilvl w:val="0"/>
          <w:numId w:val="2"/>
        </w:numPr>
        <w:spacing w:line="480" w:lineRule="auto"/>
        <w:rPr>
          <w:rFonts w:ascii="Times New Roman" w:hAnsi="Times New Roman" w:cs="Times New Roman"/>
          <w:sz w:val="24"/>
          <w:szCs w:val="24"/>
        </w:rPr>
      </w:pPr>
      <w:r w:rsidRPr="00EB2FE3">
        <w:rPr>
          <w:rFonts w:ascii="Times New Roman" w:hAnsi="Times New Roman" w:cs="Times New Roman"/>
          <w:sz w:val="24"/>
          <w:szCs w:val="24"/>
        </w:rPr>
        <w:t xml:space="preserve">What is the Profitability Index of this venture? </w:t>
      </w:r>
    </w:p>
    <w:p w14:paraId="024F9543" w14:textId="55032F37" w:rsidR="00D82050" w:rsidRPr="00EB2FE3" w:rsidRDefault="001815DC" w:rsidP="00EB2FE3">
      <w:pPr>
        <w:pStyle w:val="ListParagraph"/>
        <w:spacing w:line="480" w:lineRule="auto"/>
        <w:ind w:left="1440"/>
        <w:rPr>
          <w:rFonts w:ascii="Times New Roman" w:hAnsi="Times New Roman" w:cs="Times New Roman"/>
          <w:sz w:val="24"/>
          <w:szCs w:val="24"/>
        </w:rPr>
      </w:pPr>
      <w:r w:rsidRPr="00EB2FE3">
        <w:rPr>
          <w:rFonts w:ascii="Times New Roman" w:hAnsi="Times New Roman" w:cs="Times New Roman"/>
          <w:sz w:val="24"/>
          <w:szCs w:val="24"/>
        </w:rPr>
        <w:t>PI = $ 110,000,000/88,000,000</w:t>
      </w:r>
    </w:p>
    <w:p w14:paraId="7A2A587D" w14:textId="63D9F08E" w:rsidR="00D82050" w:rsidRPr="00EB2FE3" w:rsidRDefault="001815DC" w:rsidP="00EB2FE3">
      <w:pPr>
        <w:pStyle w:val="ListParagraph"/>
        <w:spacing w:line="480" w:lineRule="auto"/>
        <w:ind w:left="1440"/>
        <w:rPr>
          <w:rFonts w:ascii="Times New Roman" w:hAnsi="Times New Roman" w:cs="Times New Roman"/>
          <w:sz w:val="24"/>
          <w:szCs w:val="24"/>
        </w:rPr>
      </w:pPr>
      <w:r w:rsidRPr="00EB2FE3">
        <w:rPr>
          <w:rFonts w:ascii="Times New Roman" w:hAnsi="Times New Roman" w:cs="Times New Roman"/>
          <w:sz w:val="24"/>
          <w:szCs w:val="24"/>
        </w:rPr>
        <w:t xml:space="preserve">= 1.25 </w:t>
      </w:r>
    </w:p>
    <w:p w14:paraId="4480E424" w14:textId="1A10CA9E" w:rsidR="00D82050" w:rsidRPr="00EB2FE3" w:rsidRDefault="001815DC" w:rsidP="002020AF">
      <w:pPr>
        <w:spacing w:line="480" w:lineRule="auto"/>
        <w:ind w:left="720"/>
        <w:rPr>
          <w:rFonts w:ascii="Times New Roman" w:hAnsi="Times New Roman" w:cs="Times New Roman"/>
          <w:sz w:val="24"/>
          <w:szCs w:val="24"/>
        </w:rPr>
      </w:pPr>
      <w:r w:rsidRPr="00EB2FE3">
        <w:rPr>
          <w:rFonts w:ascii="Times New Roman" w:hAnsi="Times New Roman" w:cs="Times New Roman"/>
          <w:sz w:val="24"/>
          <w:szCs w:val="24"/>
        </w:rPr>
        <w:t xml:space="preserve">Since the PI index is greater than one, we can conclusively say that the project </w:t>
      </w:r>
      <w:r w:rsidR="002020AF" w:rsidRPr="00EB2FE3">
        <w:rPr>
          <w:rFonts w:ascii="Times New Roman" w:hAnsi="Times New Roman" w:cs="Times New Roman"/>
          <w:sz w:val="24"/>
          <w:szCs w:val="24"/>
        </w:rPr>
        <w:t xml:space="preserve">is </w:t>
      </w:r>
      <w:r w:rsidR="002020AF">
        <w:rPr>
          <w:rFonts w:ascii="Times New Roman" w:hAnsi="Times New Roman" w:cs="Times New Roman"/>
          <w:sz w:val="24"/>
          <w:szCs w:val="24"/>
        </w:rPr>
        <w:t>profitable</w:t>
      </w:r>
      <w:r w:rsidRPr="00EB2FE3">
        <w:rPr>
          <w:rFonts w:ascii="Times New Roman" w:hAnsi="Times New Roman" w:cs="Times New Roman"/>
          <w:sz w:val="24"/>
          <w:szCs w:val="24"/>
        </w:rPr>
        <w:t xml:space="preserve">. </w:t>
      </w:r>
    </w:p>
    <w:p w14:paraId="2AD0C194" w14:textId="1641E5A1" w:rsidR="00D82050" w:rsidRPr="00EB2FE3" w:rsidRDefault="001815DC" w:rsidP="00EB2FE3">
      <w:pPr>
        <w:pStyle w:val="ListParagraph"/>
        <w:numPr>
          <w:ilvl w:val="0"/>
          <w:numId w:val="2"/>
        </w:numPr>
        <w:spacing w:line="480" w:lineRule="auto"/>
        <w:rPr>
          <w:rFonts w:ascii="Times New Roman" w:hAnsi="Times New Roman" w:cs="Times New Roman"/>
          <w:sz w:val="24"/>
          <w:szCs w:val="24"/>
        </w:rPr>
      </w:pPr>
      <w:r w:rsidRPr="00EB2FE3">
        <w:rPr>
          <w:rFonts w:ascii="Times New Roman" w:hAnsi="Times New Roman" w:cs="Times New Roman"/>
          <w:sz w:val="24"/>
          <w:szCs w:val="24"/>
        </w:rPr>
        <w:t>Is the project worth venturing?</w:t>
      </w:r>
    </w:p>
    <w:p w14:paraId="79131D50" w14:textId="4AD9DBD3" w:rsidR="00D82050" w:rsidRPr="00EB2FE3" w:rsidRDefault="001815DC" w:rsidP="00EB2FE3">
      <w:pPr>
        <w:pStyle w:val="ListParagraph"/>
        <w:spacing w:line="480" w:lineRule="auto"/>
        <w:rPr>
          <w:rFonts w:ascii="Times New Roman" w:hAnsi="Times New Roman" w:cs="Times New Roman"/>
          <w:sz w:val="24"/>
          <w:szCs w:val="24"/>
        </w:rPr>
      </w:pPr>
      <w:r w:rsidRPr="00EB2FE3">
        <w:rPr>
          <w:rFonts w:ascii="Times New Roman" w:hAnsi="Times New Roman" w:cs="Times New Roman"/>
          <w:sz w:val="24"/>
          <w:szCs w:val="24"/>
        </w:rPr>
        <w:lastRenderedPageBreak/>
        <w:t>Even though the project is profitable, the PI ratio is not excellent enough. The company needs to consider other projects that have a greater Profitability Index.</w:t>
      </w:r>
    </w:p>
    <w:p w14:paraId="6EC7B26A" w14:textId="28B73744" w:rsidR="00D82050" w:rsidRPr="00EB2FE3" w:rsidRDefault="00C07E63" w:rsidP="002020AF">
      <w:pPr>
        <w:spacing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1815DC" w:rsidRPr="00EB2FE3">
        <w:rPr>
          <w:rFonts w:ascii="Times New Roman" w:hAnsi="Times New Roman" w:cs="Times New Roman"/>
          <w:sz w:val="24"/>
          <w:szCs w:val="24"/>
        </w:rPr>
        <w:t>any start-up businesses fail from failure to conduct practical viability assessments of business</w:t>
      </w:r>
      <w:r w:rsidR="00E22A4B" w:rsidRPr="00EB2FE3">
        <w:rPr>
          <w:rFonts w:ascii="Times New Roman" w:hAnsi="Times New Roman" w:cs="Times New Roman"/>
          <w:sz w:val="24"/>
          <w:szCs w:val="24"/>
        </w:rPr>
        <w:t xml:space="preserve"> due to a lack of knowledge or sufficient information about the nature of the market. Tools such as Profitability Index, in the hands of an expert, can be used </w:t>
      </w:r>
      <w:proofErr w:type="spellStart"/>
      <w:r w:rsidR="00E22A4B" w:rsidRPr="00EB2FE3">
        <w:rPr>
          <w:rFonts w:ascii="Times New Roman" w:hAnsi="Times New Roman" w:cs="Times New Roman"/>
          <w:sz w:val="24"/>
          <w:szCs w:val="24"/>
        </w:rPr>
        <w:t>o</w:t>
      </w:r>
      <w:proofErr w:type="spellEnd"/>
      <w:r w:rsidR="00E22A4B" w:rsidRPr="00EB2FE3">
        <w:rPr>
          <w:rFonts w:ascii="Times New Roman" w:hAnsi="Times New Roman" w:cs="Times New Roman"/>
          <w:sz w:val="24"/>
          <w:szCs w:val="24"/>
        </w:rPr>
        <w:t xml:space="preserve"> predict the direction in which a business will go. The profitability Index can also be conducted routinely during the running of a business. It is an excellent tool in assessing whether investors should continue in the venture, invest more or less, or look for other ventures.</w:t>
      </w:r>
    </w:p>
    <w:p w14:paraId="49CEEDDD" w14:textId="77777777" w:rsidR="00D82050" w:rsidRPr="00EB2FE3" w:rsidRDefault="00D82050" w:rsidP="00EB2FE3">
      <w:pPr>
        <w:spacing w:line="480" w:lineRule="auto"/>
        <w:rPr>
          <w:rFonts w:ascii="Times New Roman" w:hAnsi="Times New Roman" w:cs="Times New Roman"/>
          <w:sz w:val="24"/>
          <w:szCs w:val="24"/>
        </w:rPr>
      </w:pPr>
    </w:p>
    <w:p w14:paraId="047E9116" w14:textId="77777777" w:rsidR="00592CB6" w:rsidRPr="00EB2FE3" w:rsidRDefault="00592CB6" w:rsidP="00EB2FE3">
      <w:pPr>
        <w:spacing w:line="480" w:lineRule="auto"/>
        <w:rPr>
          <w:rFonts w:ascii="Times New Roman" w:hAnsi="Times New Roman" w:cs="Times New Roman"/>
          <w:b/>
          <w:bCs/>
          <w:sz w:val="24"/>
          <w:szCs w:val="24"/>
        </w:rPr>
      </w:pPr>
    </w:p>
    <w:p w14:paraId="737A1DD3" w14:textId="5B188E47" w:rsidR="00592CB6" w:rsidRDefault="00592CB6" w:rsidP="00EB2FE3">
      <w:pPr>
        <w:spacing w:line="480" w:lineRule="auto"/>
        <w:rPr>
          <w:rFonts w:ascii="Times New Roman" w:hAnsi="Times New Roman" w:cs="Times New Roman"/>
          <w:sz w:val="24"/>
          <w:szCs w:val="24"/>
        </w:rPr>
      </w:pPr>
    </w:p>
    <w:p w14:paraId="5817180D" w14:textId="090297E6" w:rsidR="001D5FED" w:rsidRDefault="001D5FED" w:rsidP="00EB2FE3">
      <w:pPr>
        <w:spacing w:line="480" w:lineRule="auto"/>
        <w:rPr>
          <w:rFonts w:ascii="Times New Roman" w:hAnsi="Times New Roman" w:cs="Times New Roman"/>
          <w:sz w:val="24"/>
          <w:szCs w:val="24"/>
        </w:rPr>
      </w:pPr>
    </w:p>
    <w:p w14:paraId="4389F89E" w14:textId="1F13A9BB" w:rsidR="001D5FED" w:rsidRDefault="001D5FED" w:rsidP="00EB2FE3">
      <w:pPr>
        <w:spacing w:line="480" w:lineRule="auto"/>
        <w:rPr>
          <w:rFonts w:ascii="Times New Roman" w:hAnsi="Times New Roman" w:cs="Times New Roman"/>
          <w:sz w:val="24"/>
          <w:szCs w:val="24"/>
        </w:rPr>
      </w:pPr>
    </w:p>
    <w:p w14:paraId="506326BA" w14:textId="06D18577" w:rsidR="001D5FED" w:rsidRDefault="001D5FED" w:rsidP="00EB2FE3">
      <w:pPr>
        <w:spacing w:line="480" w:lineRule="auto"/>
        <w:rPr>
          <w:rFonts w:ascii="Times New Roman" w:hAnsi="Times New Roman" w:cs="Times New Roman"/>
          <w:sz w:val="24"/>
          <w:szCs w:val="24"/>
        </w:rPr>
      </w:pPr>
    </w:p>
    <w:p w14:paraId="2EF9DC2E" w14:textId="4280A228" w:rsidR="001D5FED" w:rsidRDefault="001D5FED" w:rsidP="00EB2FE3">
      <w:pPr>
        <w:spacing w:line="480" w:lineRule="auto"/>
        <w:rPr>
          <w:rFonts w:ascii="Times New Roman" w:hAnsi="Times New Roman" w:cs="Times New Roman"/>
          <w:sz w:val="24"/>
          <w:szCs w:val="24"/>
        </w:rPr>
      </w:pPr>
    </w:p>
    <w:p w14:paraId="5BD9C361" w14:textId="4C293AD3" w:rsidR="001D5FED" w:rsidRDefault="001D5FED" w:rsidP="00EB2FE3">
      <w:pPr>
        <w:spacing w:line="480" w:lineRule="auto"/>
        <w:rPr>
          <w:rFonts w:ascii="Times New Roman" w:hAnsi="Times New Roman" w:cs="Times New Roman"/>
          <w:sz w:val="24"/>
          <w:szCs w:val="24"/>
        </w:rPr>
      </w:pPr>
    </w:p>
    <w:p w14:paraId="64C2A1A4" w14:textId="19C00D7C" w:rsidR="001D5FED" w:rsidRDefault="001D5FED" w:rsidP="00EB2FE3">
      <w:pPr>
        <w:spacing w:line="480" w:lineRule="auto"/>
        <w:rPr>
          <w:rFonts w:ascii="Times New Roman" w:hAnsi="Times New Roman" w:cs="Times New Roman"/>
          <w:sz w:val="24"/>
          <w:szCs w:val="24"/>
        </w:rPr>
      </w:pPr>
    </w:p>
    <w:p w14:paraId="77D22004" w14:textId="53232EB7" w:rsidR="001D5FED" w:rsidRDefault="001D5FED" w:rsidP="00EB2FE3">
      <w:pPr>
        <w:spacing w:line="480" w:lineRule="auto"/>
        <w:rPr>
          <w:rFonts w:ascii="Times New Roman" w:hAnsi="Times New Roman" w:cs="Times New Roman"/>
          <w:sz w:val="24"/>
          <w:szCs w:val="24"/>
        </w:rPr>
      </w:pPr>
    </w:p>
    <w:p w14:paraId="07C406AA" w14:textId="0640559E" w:rsidR="001D5FED" w:rsidRDefault="001D5FED" w:rsidP="00EB2FE3">
      <w:pPr>
        <w:spacing w:line="480" w:lineRule="auto"/>
        <w:rPr>
          <w:rFonts w:ascii="Times New Roman" w:hAnsi="Times New Roman" w:cs="Times New Roman"/>
          <w:sz w:val="24"/>
          <w:szCs w:val="24"/>
        </w:rPr>
      </w:pPr>
    </w:p>
    <w:p w14:paraId="6D21482A" w14:textId="30DA752F" w:rsidR="001D5FED" w:rsidRDefault="001D5FED" w:rsidP="00EB2FE3">
      <w:pPr>
        <w:spacing w:line="480" w:lineRule="auto"/>
        <w:rPr>
          <w:rFonts w:ascii="Times New Roman" w:hAnsi="Times New Roman" w:cs="Times New Roman"/>
          <w:sz w:val="24"/>
          <w:szCs w:val="24"/>
        </w:rPr>
      </w:pPr>
    </w:p>
    <w:p w14:paraId="26E86B55" w14:textId="062C84A1" w:rsidR="001D5FED" w:rsidRDefault="001815DC" w:rsidP="006F61B1">
      <w:pPr>
        <w:spacing w:line="480" w:lineRule="auto"/>
        <w:ind w:firstLine="720"/>
        <w:jc w:val="center"/>
        <w:rPr>
          <w:rFonts w:ascii="Times New Roman" w:hAnsi="Times New Roman" w:cs="Times New Roman"/>
          <w:b/>
          <w:bCs/>
          <w:sz w:val="24"/>
          <w:szCs w:val="24"/>
        </w:rPr>
      </w:pPr>
      <w:r w:rsidRPr="001D5FED">
        <w:rPr>
          <w:rFonts w:ascii="Times New Roman" w:hAnsi="Times New Roman" w:cs="Times New Roman"/>
          <w:b/>
          <w:bCs/>
          <w:sz w:val="24"/>
          <w:szCs w:val="24"/>
        </w:rPr>
        <w:lastRenderedPageBreak/>
        <w:t>References</w:t>
      </w:r>
    </w:p>
    <w:p w14:paraId="74E8BD8C" w14:textId="505D0A7B" w:rsidR="006F61B1" w:rsidRDefault="001815DC" w:rsidP="006F61B1">
      <w:pPr>
        <w:spacing w:line="480" w:lineRule="auto"/>
        <w:ind w:firstLine="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Schill</w:t>
      </w:r>
      <w:proofErr w:type="spellEnd"/>
      <w:r>
        <w:rPr>
          <w:rFonts w:ascii="Arial" w:hAnsi="Arial" w:cs="Arial"/>
          <w:color w:val="222222"/>
          <w:sz w:val="20"/>
          <w:szCs w:val="20"/>
          <w:shd w:val="clear" w:color="auto" w:fill="FFFFFF"/>
        </w:rPr>
        <w:t xml:space="preserve">, M. J. (2020). </w:t>
      </w:r>
      <w:proofErr w:type="gramStart"/>
      <w:r>
        <w:rPr>
          <w:rFonts w:ascii="Arial" w:hAnsi="Arial" w:cs="Arial"/>
          <w:color w:val="222222"/>
          <w:sz w:val="20"/>
          <w:szCs w:val="20"/>
          <w:shd w:val="clear" w:color="auto" w:fill="FFFFFF"/>
        </w:rPr>
        <w:t>The Profitability Index.</w:t>
      </w:r>
      <w:proofErr w:type="gramEnd"/>
    </w:p>
    <w:p w14:paraId="1C6801FA" w14:textId="76E081F8" w:rsidR="006F61B1" w:rsidRDefault="001815DC" w:rsidP="006F61B1">
      <w:pPr>
        <w:spacing w:line="480" w:lineRule="auto"/>
        <w:ind w:firstLine="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Gurau</w:t>
      </w:r>
      <w:proofErr w:type="spellEnd"/>
      <w:r>
        <w:rPr>
          <w:rFonts w:ascii="Arial" w:hAnsi="Arial" w:cs="Arial"/>
          <w:color w:val="222222"/>
          <w:sz w:val="20"/>
          <w:szCs w:val="20"/>
          <w:shd w:val="clear" w:color="auto" w:fill="FFFFFF"/>
        </w:rPr>
        <w:t xml:space="preserve">, M. A. (2012). </w:t>
      </w:r>
      <w:proofErr w:type="gramStart"/>
      <w:r>
        <w:rPr>
          <w:rFonts w:ascii="Arial" w:hAnsi="Arial" w:cs="Arial"/>
          <w:color w:val="222222"/>
          <w:sz w:val="20"/>
          <w:szCs w:val="20"/>
          <w:shd w:val="clear" w:color="auto" w:fill="FFFFFF"/>
        </w:rPr>
        <w:t>The use of profitability index in the economic evaluation of industrial investment projects.</w:t>
      </w:r>
      <w:proofErr w:type="gramEnd"/>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Proceedings in Manufacturing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55-58.</w:t>
      </w:r>
    </w:p>
    <w:p w14:paraId="378F0CE3" w14:textId="55C671F5" w:rsidR="001D5FED" w:rsidRDefault="001D5FED" w:rsidP="008719A8">
      <w:pPr>
        <w:spacing w:line="480" w:lineRule="auto"/>
        <w:ind w:firstLine="720"/>
        <w:rPr>
          <w:rFonts w:ascii="Times New Roman" w:hAnsi="Times New Roman" w:cs="Times New Roman"/>
          <w:b/>
          <w:bCs/>
          <w:sz w:val="24"/>
          <w:szCs w:val="24"/>
        </w:rPr>
      </w:pPr>
    </w:p>
    <w:p w14:paraId="1FE36CA3" w14:textId="72CB7DE2" w:rsidR="001D5FED" w:rsidRDefault="001D5FED" w:rsidP="001D5FED">
      <w:pPr>
        <w:spacing w:line="480" w:lineRule="auto"/>
        <w:ind w:firstLine="720"/>
        <w:jc w:val="center"/>
        <w:rPr>
          <w:rFonts w:ascii="Times New Roman" w:hAnsi="Times New Roman" w:cs="Times New Roman"/>
          <w:b/>
          <w:bCs/>
          <w:sz w:val="24"/>
          <w:szCs w:val="24"/>
        </w:rPr>
      </w:pPr>
    </w:p>
    <w:p w14:paraId="03A92AAF" w14:textId="0BD73E7D" w:rsidR="001D5FED" w:rsidRDefault="001D5FED" w:rsidP="001D5FED">
      <w:pPr>
        <w:spacing w:line="480" w:lineRule="auto"/>
        <w:ind w:firstLine="720"/>
        <w:jc w:val="center"/>
        <w:rPr>
          <w:rFonts w:ascii="Times New Roman" w:hAnsi="Times New Roman" w:cs="Times New Roman"/>
          <w:b/>
          <w:bCs/>
          <w:sz w:val="24"/>
          <w:szCs w:val="24"/>
        </w:rPr>
      </w:pPr>
    </w:p>
    <w:p w14:paraId="5B84FCC1" w14:textId="17E14C8F" w:rsidR="001D5FED" w:rsidRDefault="001D5FED" w:rsidP="001D5FED">
      <w:pPr>
        <w:spacing w:line="480" w:lineRule="auto"/>
        <w:ind w:firstLine="720"/>
        <w:jc w:val="center"/>
        <w:rPr>
          <w:rFonts w:ascii="Times New Roman" w:hAnsi="Times New Roman" w:cs="Times New Roman"/>
          <w:b/>
          <w:bCs/>
          <w:sz w:val="24"/>
          <w:szCs w:val="24"/>
        </w:rPr>
      </w:pPr>
    </w:p>
    <w:p w14:paraId="3942D8A0" w14:textId="77777777" w:rsidR="001D5FED" w:rsidRPr="001D5FED" w:rsidRDefault="001D5FED" w:rsidP="001D5FED">
      <w:pPr>
        <w:spacing w:line="480" w:lineRule="auto"/>
        <w:ind w:firstLine="720"/>
        <w:jc w:val="center"/>
        <w:rPr>
          <w:rFonts w:ascii="Times New Roman" w:hAnsi="Times New Roman" w:cs="Times New Roman"/>
          <w:b/>
          <w:bCs/>
          <w:sz w:val="24"/>
          <w:szCs w:val="24"/>
        </w:rPr>
      </w:pPr>
    </w:p>
    <w:sectPr w:rsidR="001D5FED" w:rsidRPr="001D5FED" w:rsidSect="002020A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C6FC5" w14:textId="77777777" w:rsidR="00837475" w:rsidRDefault="00837475">
      <w:pPr>
        <w:spacing w:after="0" w:line="240" w:lineRule="auto"/>
      </w:pPr>
      <w:r>
        <w:separator/>
      </w:r>
    </w:p>
  </w:endnote>
  <w:endnote w:type="continuationSeparator" w:id="0">
    <w:p w14:paraId="6D857B43" w14:textId="77777777" w:rsidR="00837475" w:rsidRDefault="0083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2FF4A" w14:textId="77777777" w:rsidR="00837475" w:rsidRDefault="00837475">
      <w:pPr>
        <w:spacing w:after="0" w:line="240" w:lineRule="auto"/>
      </w:pPr>
      <w:r>
        <w:separator/>
      </w:r>
    </w:p>
  </w:footnote>
  <w:footnote w:type="continuationSeparator" w:id="0">
    <w:p w14:paraId="2B8E8959" w14:textId="77777777" w:rsidR="00837475" w:rsidRDefault="00837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40E78" w14:textId="56ED6F57" w:rsidR="002020AF" w:rsidRPr="003853AC" w:rsidRDefault="001815DC" w:rsidP="002020AF">
    <w:pPr>
      <w:pStyle w:val="Header"/>
      <w:rPr>
        <w:rFonts w:ascii="Times New Roman" w:hAnsi="Times New Roman" w:cs="Times New Roman"/>
        <w:sz w:val="24"/>
      </w:rPr>
    </w:pPr>
    <w:r w:rsidRPr="003853AC">
      <w:rPr>
        <w:rFonts w:ascii="Times New Roman" w:hAnsi="Times New Roman" w:cs="Times New Roman"/>
        <w:sz w:val="24"/>
      </w:rPr>
      <w:t xml:space="preserve">PROFITABILITY INDEX                                                                                                                                                </w:t>
    </w:r>
  </w:p>
  <w:p w14:paraId="18687236" w14:textId="77777777" w:rsidR="002020AF" w:rsidRPr="003853AC" w:rsidRDefault="002020AF">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258EE" w14:textId="021736CB" w:rsidR="002020AF" w:rsidRDefault="001815DC" w:rsidP="003853AC">
    <w:pPr>
      <w:pStyle w:val="Header"/>
    </w:pPr>
    <w:r w:rsidRPr="003853AC">
      <w:rPr>
        <w:rFonts w:ascii="Times New Roman" w:hAnsi="Times New Roman" w:cs="Times New Roman"/>
        <w:sz w:val="24"/>
      </w:rPr>
      <w:t xml:space="preserve">Running Head: PROFITABILITY INDEX                                                                                                                       </w:t>
    </w:r>
  </w:p>
  <w:p w14:paraId="1B974F56" w14:textId="77777777" w:rsidR="002020AF" w:rsidRDefault="002020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34302"/>
    <w:multiLevelType w:val="hybridMultilevel"/>
    <w:tmpl w:val="D400ABEC"/>
    <w:lvl w:ilvl="0" w:tplc="534887B0">
      <w:start w:val="1"/>
      <w:numFmt w:val="decimal"/>
      <w:lvlText w:val="%1."/>
      <w:lvlJc w:val="left"/>
      <w:pPr>
        <w:ind w:left="720" w:hanging="360"/>
      </w:pPr>
    </w:lvl>
    <w:lvl w:ilvl="1" w:tplc="D598A8C2">
      <w:start w:val="1"/>
      <w:numFmt w:val="lowerLetter"/>
      <w:lvlText w:val="%2."/>
      <w:lvlJc w:val="left"/>
      <w:pPr>
        <w:ind w:left="1440" w:hanging="360"/>
      </w:pPr>
    </w:lvl>
    <w:lvl w:ilvl="2" w:tplc="B3C06A52" w:tentative="1">
      <w:start w:val="1"/>
      <w:numFmt w:val="lowerRoman"/>
      <w:lvlText w:val="%3."/>
      <w:lvlJc w:val="right"/>
      <w:pPr>
        <w:ind w:left="2160" w:hanging="180"/>
      </w:pPr>
    </w:lvl>
    <w:lvl w:ilvl="3" w:tplc="61D6BE30" w:tentative="1">
      <w:start w:val="1"/>
      <w:numFmt w:val="decimal"/>
      <w:lvlText w:val="%4."/>
      <w:lvlJc w:val="left"/>
      <w:pPr>
        <w:ind w:left="2880" w:hanging="360"/>
      </w:pPr>
    </w:lvl>
    <w:lvl w:ilvl="4" w:tplc="B09CF3F6" w:tentative="1">
      <w:start w:val="1"/>
      <w:numFmt w:val="lowerLetter"/>
      <w:lvlText w:val="%5."/>
      <w:lvlJc w:val="left"/>
      <w:pPr>
        <w:ind w:left="3600" w:hanging="360"/>
      </w:pPr>
    </w:lvl>
    <w:lvl w:ilvl="5" w:tplc="DFB47DAE" w:tentative="1">
      <w:start w:val="1"/>
      <w:numFmt w:val="lowerRoman"/>
      <w:lvlText w:val="%6."/>
      <w:lvlJc w:val="right"/>
      <w:pPr>
        <w:ind w:left="4320" w:hanging="180"/>
      </w:pPr>
    </w:lvl>
    <w:lvl w:ilvl="6" w:tplc="EF7E71BA" w:tentative="1">
      <w:start w:val="1"/>
      <w:numFmt w:val="decimal"/>
      <w:lvlText w:val="%7."/>
      <w:lvlJc w:val="left"/>
      <w:pPr>
        <w:ind w:left="5040" w:hanging="360"/>
      </w:pPr>
    </w:lvl>
    <w:lvl w:ilvl="7" w:tplc="872AB848" w:tentative="1">
      <w:start w:val="1"/>
      <w:numFmt w:val="lowerLetter"/>
      <w:lvlText w:val="%8."/>
      <w:lvlJc w:val="left"/>
      <w:pPr>
        <w:ind w:left="5760" w:hanging="360"/>
      </w:pPr>
    </w:lvl>
    <w:lvl w:ilvl="8" w:tplc="569CEF9A" w:tentative="1">
      <w:start w:val="1"/>
      <w:numFmt w:val="lowerRoman"/>
      <w:lvlText w:val="%9."/>
      <w:lvlJc w:val="right"/>
      <w:pPr>
        <w:ind w:left="6480" w:hanging="180"/>
      </w:pPr>
    </w:lvl>
  </w:abstractNum>
  <w:abstractNum w:abstractNumId="1">
    <w:nsid w:val="59E03749"/>
    <w:multiLevelType w:val="hybridMultilevel"/>
    <w:tmpl w:val="764EE8C6"/>
    <w:lvl w:ilvl="0" w:tplc="87CADD44">
      <w:start w:val="1"/>
      <w:numFmt w:val="bullet"/>
      <w:lvlText w:val=""/>
      <w:lvlJc w:val="left"/>
      <w:pPr>
        <w:ind w:left="720" w:hanging="360"/>
      </w:pPr>
      <w:rPr>
        <w:rFonts w:ascii="Symbol" w:hAnsi="Symbol" w:hint="default"/>
      </w:rPr>
    </w:lvl>
    <w:lvl w:ilvl="1" w:tplc="2654C7EC">
      <w:start w:val="1"/>
      <w:numFmt w:val="bullet"/>
      <w:lvlText w:val="o"/>
      <w:lvlJc w:val="left"/>
      <w:pPr>
        <w:ind w:left="1440" w:hanging="360"/>
      </w:pPr>
      <w:rPr>
        <w:rFonts w:ascii="Courier New" w:hAnsi="Courier New" w:cs="Courier New" w:hint="default"/>
      </w:rPr>
    </w:lvl>
    <w:lvl w:ilvl="2" w:tplc="369ED536" w:tentative="1">
      <w:start w:val="1"/>
      <w:numFmt w:val="bullet"/>
      <w:lvlText w:val=""/>
      <w:lvlJc w:val="left"/>
      <w:pPr>
        <w:ind w:left="2160" w:hanging="360"/>
      </w:pPr>
      <w:rPr>
        <w:rFonts w:ascii="Wingdings" w:hAnsi="Wingdings" w:hint="default"/>
      </w:rPr>
    </w:lvl>
    <w:lvl w:ilvl="3" w:tplc="27429A56" w:tentative="1">
      <w:start w:val="1"/>
      <w:numFmt w:val="bullet"/>
      <w:lvlText w:val=""/>
      <w:lvlJc w:val="left"/>
      <w:pPr>
        <w:ind w:left="2880" w:hanging="360"/>
      </w:pPr>
      <w:rPr>
        <w:rFonts w:ascii="Symbol" w:hAnsi="Symbol" w:hint="default"/>
      </w:rPr>
    </w:lvl>
    <w:lvl w:ilvl="4" w:tplc="667E615E" w:tentative="1">
      <w:start w:val="1"/>
      <w:numFmt w:val="bullet"/>
      <w:lvlText w:val="o"/>
      <w:lvlJc w:val="left"/>
      <w:pPr>
        <w:ind w:left="3600" w:hanging="360"/>
      </w:pPr>
      <w:rPr>
        <w:rFonts w:ascii="Courier New" w:hAnsi="Courier New" w:cs="Courier New" w:hint="default"/>
      </w:rPr>
    </w:lvl>
    <w:lvl w:ilvl="5" w:tplc="BFE0AB54" w:tentative="1">
      <w:start w:val="1"/>
      <w:numFmt w:val="bullet"/>
      <w:lvlText w:val=""/>
      <w:lvlJc w:val="left"/>
      <w:pPr>
        <w:ind w:left="4320" w:hanging="360"/>
      </w:pPr>
      <w:rPr>
        <w:rFonts w:ascii="Wingdings" w:hAnsi="Wingdings" w:hint="default"/>
      </w:rPr>
    </w:lvl>
    <w:lvl w:ilvl="6" w:tplc="32F670A6" w:tentative="1">
      <w:start w:val="1"/>
      <w:numFmt w:val="bullet"/>
      <w:lvlText w:val=""/>
      <w:lvlJc w:val="left"/>
      <w:pPr>
        <w:ind w:left="5040" w:hanging="360"/>
      </w:pPr>
      <w:rPr>
        <w:rFonts w:ascii="Symbol" w:hAnsi="Symbol" w:hint="default"/>
      </w:rPr>
    </w:lvl>
    <w:lvl w:ilvl="7" w:tplc="039253DA" w:tentative="1">
      <w:start w:val="1"/>
      <w:numFmt w:val="bullet"/>
      <w:lvlText w:val="o"/>
      <w:lvlJc w:val="left"/>
      <w:pPr>
        <w:ind w:left="5760" w:hanging="360"/>
      </w:pPr>
      <w:rPr>
        <w:rFonts w:ascii="Courier New" w:hAnsi="Courier New" w:cs="Courier New" w:hint="default"/>
      </w:rPr>
    </w:lvl>
    <w:lvl w:ilvl="8" w:tplc="475E55BE"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7D"/>
    <w:rsid w:val="001815DC"/>
    <w:rsid w:val="001D5FED"/>
    <w:rsid w:val="002020AF"/>
    <w:rsid w:val="003853AC"/>
    <w:rsid w:val="00570738"/>
    <w:rsid w:val="00592CB6"/>
    <w:rsid w:val="00627A7D"/>
    <w:rsid w:val="00676E90"/>
    <w:rsid w:val="006F61B1"/>
    <w:rsid w:val="00754299"/>
    <w:rsid w:val="00837475"/>
    <w:rsid w:val="008719A8"/>
    <w:rsid w:val="009A2A2B"/>
    <w:rsid w:val="00A62D55"/>
    <w:rsid w:val="00C07E63"/>
    <w:rsid w:val="00D82050"/>
    <w:rsid w:val="00DA2910"/>
    <w:rsid w:val="00E22A4B"/>
    <w:rsid w:val="00EB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050"/>
    <w:pPr>
      <w:ind w:left="720"/>
      <w:contextualSpacing/>
    </w:pPr>
  </w:style>
  <w:style w:type="paragraph" w:styleId="Header">
    <w:name w:val="header"/>
    <w:basedOn w:val="Normal"/>
    <w:link w:val="HeaderChar"/>
    <w:uiPriority w:val="99"/>
    <w:unhideWhenUsed/>
    <w:rsid w:val="00EB2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FE3"/>
  </w:style>
  <w:style w:type="paragraph" w:styleId="Footer">
    <w:name w:val="footer"/>
    <w:basedOn w:val="Normal"/>
    <w:link w:val="FooterChar"/>
    <w:uiPriority w:val="99"/>
    <w:unhideWhenUsed/>
    <w:rsid w:val="00EB2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050"/>
    <w:pPr>
      <w:ind w:left="720"/>
      <w:contextualSpacing/>
    </w:pPr>
  </w:style>
  <w:style w:type="paragraph" w:styleId="Header">
    <w:name w:val="header"/>
    <w:basedOn w:val="Normal"/>
    <w:link w:val="HeaderChar"/>
    <w:uiPriority w:val="99"/>
    <w:unhideWhenUsed/>
    <w:rsid w:val="00EB2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FE3"/>
  </w:style>
  <w:style w:type="paragraph" w:styleId="Footer">
    <w:name w:val="footer"/>
    <w:basedOn w:val="Normal"/>
    <w:link w:val="FooterChar"/>
    <w:uiPriority w:val="99"/>
    <w:unhideWhenUsed/>
    <w:rsid w:val="00EB2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2021-07-16T10:10:00Z</dcterms:created>
  <dcterms:modified xsi:type="dcterms:W3CDTF">2021-07-16T10:10:00Z</dcterms:modified>
</cp:coreProperties>
</file>