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8E4A7" w14:textId="77777777" w:rsidR="00ED4053" w:rsidRPr="00ED4053" w:rsidRDefault="00ED4053" w:rsidP="00ED405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D4053">
        <w:rPr>
          <w:rFonts w:ascii="Calibri" w:eastAsia="Times New Roman" w:hAnsi="Calibri" w:cs="Calibri"/>
          <w:b/>
          <w:bCs/>
          <w:sz w:val="22"/>
          <w:szCs w:val="22"/>
        </w:rPr>
        <w:t xml:space="preserve">Project – Intermediate Accounting II - </w:t>
      </w:r>
      <w:r w:rsidRPr="00ED4053">
        <w:rPr>
          <w:rFonts w:ascii="Calibri" w:eastAsia="Times New Roman" w:hAnsi="Calibri" w:cs="Calibri"/>
          <w:b/>
          <w:bCs/>
          <w:sz w:val="22"/>
          <w:szCs w:val="22"/>
          <w:shd w:val="clear" w:color="auto" w:fill="FFFF00"/>
        </w:rPr>
        <w:t xml:space="preserve">Can work in groups of two, but table of contents must show who performed each task. </w:t>
      </w:r>
    </w:p>
    <w:p w14:paraId="40A8B089" w14:textId="77777777" w:rsidR="00ED4053" w:rsidRPr="00ED4053" w:rsidRDefault="00ED4053" w:rsidP="00ED4053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  <w:r w:rsidRPr="00ED4053">
        <w:rPr>
          <w:rFonts w:ascii="Calibri" w:eastAsia="Times New Roman" w:hAnsi="Calibri" w:cs="Calibri"/>
          <w:b/>
          <w:bCs/>
          <w:sz w:val="22"/>
          <w:szCs w:val="22"/>
        </w:rPr>
        <w:t xml:space="preserve">Choose a foreign registrant listed on a U.S. stock exchange that files its financial statements in IFRS and an industry competitor in the US that uses GAAP. </w:t>
      </w:r>
    </w:p>
    <w:p w14:paraId="228957C1" w14:textId="77777777" w:rsidR="00ED4053" w:rsidRPr="00ED4053" w:rsidRDefault="00ED4053" w:rsidP="00ED4053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i/>
          <w:iCs/>
          <w:sz w:val="22"/>
          <w:szCs w:val="22"/>
        </w:rPr>
      </w:pPr>
      <w:r w:rsidRPr="00ED4053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Save a copy of form 20-F or foreign company annual report prepared using IFRS as issued by the IASB. Also, obtain the 10-K for an industry competitor in the US using GAAP. </w:t>
      </w:r>
    </w:p>
    <w:p w14:paraId="09F854BE" w14:textId="77777777" w:rsidR="00ED4053" w:rsidRPr="00ED4053" w:rsidRDefault="00ED4053" w:rsidP="00ED4053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i/>
          <w:iCs/>
          <w:sz w:val="22"/>
          <w:szCs w:val="22"/>
        </w:rPr>
      </w:pPr>
      <w:r w:rsidRPr="00ED4053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Find three major differences on the Income Statement between the competitor firms using IFRS and GAAP. Example: </w:t>
      </w:r>
    </w:p>
    <w:p w14:paraId="16D7B765" w14:textId="77777777" w:rsidR="00ED4053" w:rsidRPr="00ED4053" w:rsidRDefault="00ED4053" w:rsidP="00ED405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D4053">
        <w:rPr>
          <w:rFonts w:ascii="TimesNewRomanPSMT" w:eastAsia="Times New Roman" w:hAnsi="TimesNewRomanPSMT" w:cs="Times New Roman"/>
          <w:sz w:val="22"/>
          <w:szCs w:val="22"/>
        </w:rPr>
        <w:t xml:space="preserve">– </w:t>
      </w:r>
      <w:r w:rsidRPr="00ED4053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Presentation differences: Income Statement expenses listed by nature for Company X and function for Company Y. </w:t>
      </w:r>
    </w:p>
    <w:p w14:paraId="6CA36445" w14:textId="77777777" w:rsidR="00ED4053" w:rsidRPr="00ED4053" w:rsidRDefault="00ED4053" w:rsidP="00ED405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D4053">
        <w:rPr>
          <w:rFonts w:ascii="Calibri" w:eastAsia="Times New Roman" w:hAnsi="Calibri" w:cs="Calibri"/>
          <w:b/>
          <w:bCs/>
          <w:sz w:val="22"/>
          <w:szCs w:val="22"/>
        </w:rPr>
        <w:t xml:space="preserve">4. Describe at least two differences in disclosure provided in the footnotes of the competitors under IFRS and US GAAP. </w:t>
      </w:r>
      <w:r w:rsidRPr="00ED4053">
        <w:rPr>
          <w:rFonts w:ascii="Calibri" w:eastAsia="Times New Roman" w:hAnsi="Calibri" w:cs="Calibri"/>
          <w:i/>
          <w:iCs/>
          <w:sz w:val="22"/>
          <w:szCs w:val="22"/>
        </w:rPr>
        <w:t xml:space="preserve">Example: </w:t>
      </w:r>
    </w:p>
    <w:p w14:paraId="534AAF50" w14:textId="77777777" w:rsidR="00ED4053" w:rsidRPr="00ED4053" w:rsidRDefault="00ED4053" w:rsidP="00ED405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D4053">
        <w:rPr>
          <w:rFonts w:ascii="TimesNewRomanPSMT" w:eastAsia="Times New Roman" w:hAnsi="TimesNewRomanPSMT" w:cs="Times New Roman"/>
          <w:sz w:val="22"/>
          <w:szCs w:val="22"/>
        </w:rPr>
        <w:t xml:space="preserve">– </w:t>
      </w:r>
      <w:r w:rsidRPr="00ED4053">
        <w:rPr>
          <w:rFonts w:ascii="Calibri" w:eastAsia="Times New Roman" w:hAnsi="Calibri" w:cs="Calibri"/>
          <w:sz w:val="22"/>
          <w:szCs w:val="22"/>
        </w:rPr>
        <w:t xml:space="preserve">The Property, Plant and Equipment footnote is much more detailed for Company X in IFRS than for Company Y using US GAAP. For each PP&amp;E component, it reconciles the differences beginning and ending net book values including additions, disposals, currency translation effects, depreciation and impairments. Company Y lists the PP&amp;E components only. </w:t>
      </w:r>
    </w:p>
    <w:p w14:paraId="733480D4" w14:textId="77777777" w:rsidR="00ED4053" w:rsidRPr="00ED4053" w:rsidRDefault="00ED4053" w:rsidP="00ED405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D4053">
        <w:rPr>
          <w:rFonts w:ascii="Calibri" w:eastAsia="Times New Roman" w:hAnsi="Calibri" w:cs="Calibri"/>
          <w:b/>
          <w:bCs/>
          <w:sz w:val="22"/>
          <w:szCs w:val="22"/>
        </w:rPr>
        <w:t xml:space="preserve">5. Compare the company’s profitability under IFRS and U.S. GAAP for at least two years. At minimum, calculate a measure of return on equity under each (Net Income/Shareholders’ Equity). Explain whether you think the difference in profitability between the two firms is driven primarily by economic or accounting differences? </w:t>
      </w:r>
      <w:r w:rsidRPr="00ED4053">
        <w:rPr>
          <w:rFonts w:ascii="Calibri" w:eastAsia="Times New Roman" w:hAnsi="Calibri" w:cs="Calibri"/>
          <w:sz w:val="22"/>
          <w:szCs w:val="22"/>
        </w:rPr>
        <w:t xml:space="preserve">Example: </w:t>
      </w:r>
    </w:p>
    <w:p w14:paraId="403F2D04" w14:textId="77777777" w:rsidR="00ED4053" w:rsidRPr="00ED4053" w:rsidRDefault="00ED4053" w:rsidP="00ED405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D4053">
        <w:rPr>
          <w:rFonts w:ascii="Calibri" w:eastAsia="Times New Roman" w:hAnsi="Calibri" w:cs="Calibri"/>
          <w:b/>
          <w:bCs/>
          <w:sz w:val="22"/>
          <w:szCs w:val="22"/>
        </w:rPr>
        <w:t xml:space="preserve">-- Return on Equity for Company X is affected by revaluation of PP&amp;E. Revaluations decreases the numerator (excess depreciation) and increases the denominator. </w:t>
      </w:r>
    </w:p>
    <w:p w14:paraId="52AED0C9" w14:textId="77777777" w:rsidR="00ED4053" w:rsidRPr="00ED4053" w:rsidRDefault="00ED4053" w:rsidP="00ED405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D4053">
        <w:rPr>
          <w:rFonts w:ascii="TimesNewRomanPSMT" w:eastAsia="Times New Roman" w:hAnsi="TimesNewRomanPSMT" w:cs="Times New Roman"/>
          <w:sz w:val="22"/>
          <w:szCs w:val="22"/>
        </w:rPr>
        <w:t xml:space="preserve">– </w:t>
      </w:r>
      <w:r w:rsidRPr="00ED4053">
        <w:rPr>
          <w:rFonts w:ascii="Calibri" w:eastAsia="Times New Roman" w:hAnsi="Calibri" w:cs="Calibri"/>
          <w:b/>
          <w:bCs/>
          <w:sz w:val="22"/>
          <w:szCs w:val="22"/>
        </w:rPr>
        <w:t xml:space="preserve">Profitability difference is economic. Company Y’s customer loyalty and distinct products distinguished it from Company X. </w:t>
      </w:r>
    </w:p>
    <w:p w14:paraId="178CA329" w14:textId="167ED5D2" w:rsidR="00ED4053" w:rsidRPr="00ED4053" w:rsidRDefault="00ED4053" w:rsidP="00ED4053">
      <w:pPr>
        <w:rPr>
          <w:rFonts w:ascii="Times New Roman" w:eastAsia="Times New Roman" w:hAnsi="Times New Roman" w:cs="Times New Roman"/>
          <w:color w:val="000000" w:themeColor="text1"/>
        </w:rPr>
      </w:pPr>
      <w:r w:rsidRPr="00ED4053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ED4053">
        <w:rPr>
          <w:rFonts w:ascii="Times New Roman" w:eastAsia="Times New Roman" w:hAnsi="Times New Roman" w:cs="Times New Roman"/>
          <w:color w:val="000000" w:themeColor="text1"/>
        </w:rPr>
        <w:instrText xml:space="preserve"> INCLUDEPICTURE "/var/folders/4c/dtd31_tx1j16l8s6g21v64v80000gn/T/com.microsoft.Word/WebArchiveCopyPasteTempFiles/page1image73026256" \* MERGEFORMATINET </w:instrText>
      </w:r>
      <w:r w:rsidRPr="00ED4053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  <w:r w:rsidRPr="00ED4053"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08A4AACE" wp14:editId="432250B4">
            <wp:extent cx="5943600" cy="150495"/>
            <wp:effectExtent l="0" t="0" r="0" b="1905"/>
            <wp:docPr id="3" name="Picture 3" descr="page1image73026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73026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053">
        <w:rPr>
          <w:rFonts w:ascii="Times New Roman" w:eastAsia="Times New Roman" w:hAnsi="Times New Roman" w:cs="Times New Roman"/>
          <w:color w:val="000000" w:themeColor="text1"/>
        </w:rPr>
        <w:fldChar w:fldCharType="end"/>
      </w:r>
    </w:p>
    <w:p w14:paraId="2527D8D4" w14:textId="2D6630C3" w:rsidR="00ED4053" w:rsidRPr="00ED4053" w:rsidRDefault="00ED4053" w:rsidP="00ED405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D4053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Note: Project should have an introduction, table of contents listing each section, and a conclusion. Use </w:t>
      </w:r>
      <w:r w:rsidRPr="00ED4053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double </w:t>
      </w:r>
      <w:r w:rsidRPr="00ED4053">
        <w:rPr>
          <w:rFonts w:ascii="Times New Roman" w:eastAsia="Times New Roman" w:hAnsi="Times New Roman" w:cs="Times New Roman"/>
          <w:b/>
          <w:bCs/>
          <w:color w:val="000000" w:themeColor="text1"/>
        </w:rPr>
        <w:t>spacing</w:t>
      </w:r>
      <w:r w:rsidRPr="00ED4053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and indent for new paragraphs. Good grammar is important. Except where quoted, each summary should be </w:t>
      </w:r>
    </w:p>
    <w:p w14:paraId="6F3CE237" w14:textId="77777777" w:rsidR="005A134C" w:rsidRDefault="005A134C"/>
    <w:sectPr w:rsidR="005A134C" w:rsidSect="008B3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04851"/>
    <w:multiLevelType w:val="multilevel"/>
    <w:tmpl w:val="09DE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53"/>
    <w:rsid w:val="005A134C"/>
    <w:rsid w:val="008B33A2"/>
    <w:rsid w:val="00ED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B5B69"/>
  <w15:chartTrackingRefBased/>
  <w15:docId w15:val="{74408FFD-10A9-4843-8507-9AB9FD71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40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Hafez,Alaa</dc:creator>
  <cp:keywords/>
  <dc:description/>
  <cp:lastModifiedBy>Hafez,Alaa</cp:lastModifiedBy>
  <cp:revision>1</cp:revision>
  <dcterms:created xsi:type="dcterms:W3CDTF">2021-11-18T00:28:00Z</dcterms:created>
  <dcterms:modified xsi:type="dcterms:W3CDTF">2021-11-18T00:29:00Z</dcterms:modified>
</cp:coreProperties>
</file>