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0E35B" w14:textId="77777777" w:rsidR="006014B4" w:rsidRDefault="006014B4" w:rsidP="00547222">
      <w:pPr>
        <w:spacing w:after="0" w:line="480" w:lineRule="auto"/>
        <w:contextualSpacing/>
        <w:rPr>
          <w:rFonts w:ascii="Times New Roman" w:hAnsi="Times New Roman" w:cs="Times New Roman"/>
          <w:sz w:val="24"/>
          <w:szCs w:val="24"/>
        </w:rPr>
      </w:pPr>
    </w:p>
    <w:p w14:paraId="19E50981" w14:textId="77777777" w:rsidR="006014B4" w:rsidRDefault="006014B4" w:rsidP="00547222">
      <w:pPr>
        <w:spacing w:after="0" w:line="480" w:lineRule="auto"/>
        <w:contextualSpacing/>
        <w:rPr>
          <w:rFonts w:ascii="Times New Roman" w:hAnsi="Times New Roman" w:cs="Times New Roman"/>
          <w:sz w:val="24"/>
          <w:szCs w:val="24"/>
        </w:rPr>
      </w:pPr>
    </w:p>
    <w:p w14:paraId="5CBBB960" w14:textId="77777777" w:rsidR="006014B4" w:rsidRDefault="006014B4" w:rsidP="00547222">
      <w:pPr>
        <w:spacing w:after="0" w:line="480" w:lineRule="auto"/>
        <w:contextualSpacing/>
        <w:rPr>
          <w:rFonts w:ascii="Times New Roman" w:hAnsi="Times New Roman" w:cs="Times New Roman"/>
          <w:sz w:val="24"/>
          <w:szCs w:val="24"/>
        </w:rPr>
      </w:pPr>
    </w:p>
    <w:p w14:paraId="70A2F77A" w14:textId="77777777" w:rsidR="006014B4" w:rsidRDefault="006014B4" w:rsidP="00547222">
      <w:pPr>
        <w:spacing w:after="0" w:line="480" w:lineRule="auto"/>
        <w:contextualSpacing/>
        <w:rPr>
          <w:rFonts w:ascii="Times New Roman" w:hAnsi="Times New Roman" w:cs="Times New Roman"/>
          <w:sz w:val="24"/>
          <w:szCs w:val="24"/>
        </w:rPr>
      </w:pPr>
    </w:p>
    <w:p w14:paraId="253B75BE" w14:textId="77777777" w:rsidR="00547222" w:rsidRDefault="00547222" w:rsidP="00547222">
      <w:pPr>
        <w:spacing w:after="0" w:line="480" w:lineRule="auto"/>
        <w:contextualSpacing/>
        <w:jc w:val="center"/>
        <w:rPr>
          <w:rFonts w:ascii="Times New Roman" w:hAnsi="Times New Roman" w:cs="Times New Roman"/>
          <w:sz w:val="24"/>
          <w:szCs w:val="24"/>
        </w:rPr>
      </w:pPr>
    </w:p>
    <w:p w14:paraId="7520C9F8" w14:textId="77777777" w:rsidR="00547222" w:rsidRDefault="00547222" w:rsidP="00547222">
      <w:pPr>
        <w:spacing w:after="0" w:line="480" w:lineRule="auto"/>
        <w:contextualSpacing/>
        <w:jc w:val="center"/>
        <w:rPr>
          <w:rFonts w:ascii="Times New Roman" w:hAnsi="Times New Roman" w:cs="Times New Roman"/>
          <w:sz w:val="24"/>
          <w:szCs w:val="24"/>
        </w:rPr>
      </w:pPr>
    </w:p>
    <w:p w14:paraId="05F12808" w14:textId="77777777" w:rsidR="00547222" w:rsidRDefault="00547222" w:rsidP="00547222">
      <w:pPr>
        <w:spacing w:after="0" w:line="480" w:lineRule="auto"/>
        <w:contextualSpacing/>
        <w:jc w:val="center"/>
        <w:rPr>
          <w:rFonts w:ascii="Times New Roman" w:hAnsi="Times New Roman" w:cs="Times New Roman"/>
          <w:sz w:val="24"/>
          <w:szCs w:val="24"/>
        </w:rPr>
      </w:pPr>
    </w:p>
    <w:p w14:paraId="0F9974D4" w14:textId="77777777" w:rsidR="00547222" w:rsidRDefault="00547222" w:rsidP="00547222">
      <w:pPr>
        <w:spacing w:after="0" w:line="480" w:lineRule="auto"/>
        <w:contextualSpacing/>
        <w:jc w:val="center"/>
        <w:rPr>
          <w:rFonts w:ascii="Times New Roman" w:hAnsi="Times New Roman" w:cs="Times New Roman"/>
          <w:sz w:val="24"/>
          <w:szCs w:val="24"/>
        </w:rPr>
      </w:pPr>
    </w:p>
    <w:p w14:paraId="0D23AC28" w14:textId="77777777" w:rsidR="00547222" w:rsidRDefault="00547222" w:rsidP="00547222">
      <w:pPr>
        <w:spacing w:after="0" w:line="480" w:lineRule="auto"/>
        <w:contextualSpacing/>
        <w:jc w:val="center"/>
        <w:rPr>
          <w:rFonts w:ascii="Times New Roman" w:hAnsi="Times New Roman" w:cs="Times New Roman"/>
          <w:sz w:val="24"/>
          <w:szCs w:val="24"/>
        </w:rPr>
      </w:pPr>
    </w:p>
    <w:p w14:paraId="2C90246B" w14:textId="77777777" w:rsidR="00547222" w:rsidRDefault="00547222" w:rsidP="00547222">
      <w:pPr>
        <w:spacing w:after="0" w:line="480" w:lineRule="auto"/>
        <w:contextualSpacing/>
        <w:jc w:val="center"/>
        <w:rPr>
          <w:rFonts w:ascii="Times New Roman" w:hAnsi="Times New Roman" w:cs="Times New Roman"/>
          <w:sz w:val="24"/>
          <w:szCs w:val="24"/>
        </w:rPr>
      </w:pPr>
    </w:p>
    <w:p w14:paraId="1F7ACBAC" w14:textId="4FD30514" w:rsidR="006014B4" w:rsidRDefault="006014B4" w:rsidP="005472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Project Management</w:t>
      </w:r>
    </w:p>
    <w:p w14:paraId="560CE364" w14:textId="45B82B30" w:rsidR="006014B4" w:rsidRDefault="006014B4" w:rsidP="005472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14:paraId="7062AAB3" w14:textId="326C4B58" w:rsidR="006014B4" w:rsidRDefault="006014B4" w:rsidP="005472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4854AC37" w14:textId="77777777" w:rsidR="006014B4" w:rsidRDefault="006014B4" w:rsidP="00547222">
      <w:pPr>
        <w:spacing w:after="0" w:line="480" w:lineRule="auto"/>
        <w:contextualSpacing/>
        <w:jc w:val="center"/>
        <w:rPr>
          <w:rFonts w:ascii="Times New Roman" w:hAnsi="Times New Roman" w:cs="Times New Roman"/>
          <w:sz w:val="24"/>
          <w:szCs w:val="24"/>
        </w:rPr>
      </w:pPr>
    </w:p>
    <w:p w14:paraId="0671F89D" w14:textId="77777777" w:rsidR="006014B4" w:rsidRDefault="006014B4" w:rsidP="00547222">
      <w:pPr>
        <w:spacing w:after="0" w:line="480" w:lineRule="auto"/>
        <w:contextualSpacing/>
        <w:rPr>
          <w:rFonts w:ascii="Times New Roman" w:hAnsi="Times New Roman" w:cs="Times New Roman"/>
          <w:sz w:val="24"/>
          <w:szCs w:val="24"/>
        </w:rPr>
      </w:pPr>
    </w:p>
    <w:p w14:paraId="15E90133" w14:textId="77777777" w:rsidR="006014B4" w:rsidRDefault="006014B4" w:rsidP="00547222">
      <w:pPr>
        <w:spacing w:after="0" w:line="480" w:lineRule="auto"/>
        <w:contextualSpacing/>
        <w:rPr>
          <w:rFonts w:ascii="Times New Roman" w:hAnsi="Times New Roman" w:cs="Times New Roman"/>
          <w:sz w:val="24"/>
          <w:szCs w:val="24"/>
        </w:rPr>
      </w:pPr>
    </w:p>
    <w:p w14:paraId="0F98E6F5" w14:textId="77777777" w:rsidR="006014B4" w:rsidRDefault="006014B4" w:rsidP="00547222">
      <w:pPr>
        <w:spacing w:after="0" w:line="480" w:lineRule="auto"/>
        <w:contextualSpacing/>
        <w:rPr>
          <w:rFonts w:ascii="Times New Roman" w:hAnsi="Times New Roman" w:cs="Times New Roman"/>
          <w:sz w:val="24"/>
          <w:szCs w:val="24"/>
        </w:rPr>
      </w:pPr>
    </w:p>
    <w:p w14:paraId="2560FD1A" w14:textId="77777777" w:rsidR="00547222" w:rsidRDefault="00547222" w:rsidP="00547222">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7B210CE8" w14:textId="366D97B0" w:rsidR="00752E69" w:rsidRPr="00A96C62" w:rsidRDefault="00752E69" w:rsidP="00547222">
      <w:pPr>
        <w:spacing w:after="0" w:line="480" w:lineRule="auto"/>
        <w:contextualSpacing/>
        <w:jc w:val="center"/>
        <w:rPr>
          <w:rFonts w:ascii="Times New Roman" w:hAnsi="Times New Roman" w:cs="Times New Roman"/>
          <w:b/>
          <w:bCs/>
          <w:sz w:val="24"/>
          <w:szCs w:val="24"/>
        </w:rPr>
      </w:pPr>
      <w:r w:rsidRPr="00A96C62">
        <w:rPr>
          <w:rFonts w:ascii="Times New Roman" w:hAnsi="Times New Roman" w:cs="Times New Roman"/>
          <w:b/>
          <w:bCs/>
          <w:sz w:val="24"/>
          <w:szCs w:val="24"/>
        </w:rPr>
        <w:lastRenderedPageBreak/>
        <w:t xml:space="preserve">Project </w:t>
      </w:r>
      <w:r w:rsidR="00B3497F" w:rsidRPr="00A96C62">
        <w:rPr>
          <w:rFonts w:ascii="Times New Roman" w:hAnsi="Times New Roman" w:cs="Times New Roman"/>
          <w:b/>
          <w:bCs/>
          <w:sz w:val="24"/>
          <w:szCs w:val="24"/>
        </w:rPr>
        <w:t>Management</w:t>
      </w:r>
    </w:p>
    <w:p w14:paraId="3DF90F66" w14:textId="16C2F2E7"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A project is a bundle of activities that need to be completed in a required time frame to achieve a specific goal. A plan does not comprise of the day to day activities of an individual, or an organization, therefore, should be undertaken with much care till the end time. Project management then refers to the process of starting a project, its operations and tasks to be conducted to ensure its success</w:t>
      </w:r>
      <w:r w:rsidR="00E463DA" w:rsidRPr="00E463DA">
        <w:t xml:space="preserve"> </w:t>
      </w:r>
      <w:r w:rsidR="00E463DA">
        <w:t>(</w:t>
      </w:r>
      <w:r w:rsidR="00E463DA" w:rsidRPr="00E463DA">
        <w:rPr>
          <w:rFonts w:ascii="Times New Roman" w:hAnsi="Times New Roman" w:cs="Times New Roman"/>
          <w:sz w:val="24"/>
          <w:szCs w:val="24"/>
        </w:rPr>
        <w:t>Denwattana, 2016</w:t>
      </w:r>
      <w:r w:rsidR="00E463DA">
        <w:rPr>
          <w:rFonts w:ascii="Times New Roman" w:hAnsi="Times New Roman" w:cs="Times New Roman"/>
          <w:sz w:val="24"/>
          <w:szCs w:val="24"/>
        </w:rPr>
        <w:t>)</w:t>
      </w:r>
      <w:r w:rsidRPr="00752E69">
        <w:rPr>
          <w:rFonts w:ascii="Times New Roman" w:hAnsi="Times New Roman" w:cs="Times New Roman"/>
          <w:sz w:val="24"/>
          <w:szCs w:val="24"/>
        </w:rPr>
        <w:t xml:space="preserve">. Such procedures include project planning, monitoring, control and evaluation to ensure the desired goal is achieved. The top officials can do project management in an organization or by a specific team of skilled and specialized people in the business management field. Projects are temporal activities in an organization with a specified time frame and chosen a project team to perform the duties. </w:t>
      </w:r>
    </w:p>
    <w:p w14:paraId="16D0A448" w14:textId="3DAFFA22"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Organizations come up with projects as a set of needed inputs to produce a specific output which is the desired new product as the end goal. An organizations project needs to be distinctively different from that of other organizations. The output should be able to distinguish a company from others. For proper project productivity, the chosen project team subdivide the tasks into smaller groups to ensure focus and success in the limited time frame. With work specialization, then the project team can manage accountability and ensure team strengths</w:t>
      </w:r>
      <w:r w:rsidR="00E463DA" w:rsidRPr="00E463DA">
        <w:t xml:space="preserve"> </w:t>
      </w:r>
      <w:r w:rsidR="00E463DA">
        <w:t>(</w:t>
      </w:r>
      <w:r w:rsidR="00E463DA" w:rsidRPr="00E463DA">
        <w:rPr>
          <w:rFonts w:ascii="Times New Roman" w:hAnsi="Times New Roman" w:cs="Times New Roman"/>
          <w:sz w:val="24"/>
          <w:szCs w:val="24"/>
        </w:rPr>
        <w:t>Dixon, 2015</w:t>
      </w:r>
      <w:r w:rsidR="00E463DA">
        <w:rPr>
          <w:rFonts w:ascii="Times New Roman" w:hAnsi="Times New Roman" w:cs="Times New Roman"/>
          <w:sz w:val="24"/>
          <w:szCs w:val="24"/>
        </w:rPr>
        <w:t>)</w:t>
      </w:r>
      <w:r w:rsidRPr="00752E69">
        <w:rPr>
          <w:rFonts w:ascii="Times New Roman" w:hAnsi="Times New Roman" w:cs="Times New Roman"/>
          <w:sz w:val="24"/>
          <w:szCs w:val="24"/>
        </w:rPr>
        <w:t>. Each individual is expected to follow the provided project plan with the available resources and complete the given task in the provided time frame.</w:t>
      </w:r>
    </w:p>
    <w:p w14:paraId="5D3B2B08" w14:textId="4CB637E3"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A project is expected to be completed in the required time when its goals and objectives are accomplished. Objectives and goals motivate the project team members to perform their duties accordingly driving the project to an end</w:t>
      </w:r>
      <w:r w:rsidR="00E463DA" w:rsidRPr="00E463DA">
        <w:t xml:space="preserve"> </w:t>
      </w:r>
      <w:r w:rsidR="00E463DA">
        <w:t>(</w:t>
      </w:r>
      <w:r w:rsidR="00E463DA" w:rsidRPr="00E463DA">
        <w:rPr>
          <w:rFonts w:ascii="Times New Roman" w:hAnsi="Times New Roman" w:cs="Times New Roman"/>
          <w:sz w:val="24"/>
          <w:szCs w:val="24"/>
        </w:rPr>
        <w:t>Dixon, 2015</w:t>
      </w:r>
      <w:r w:rsidR="00E463DA">
        <w:rPr>
          <w:rFonts w:ascii="Times New Roman" w:hAnsi="Times New Roman" w:cs="Times New Roman"/>
          <w:sz w:val="24"/>
          <w:szCs w:val="24"/>
        </w:rPr>
        <w:t>)</w:t>
      </w:r>
      <w:r w:rsidRPr="00752E69">
        <w:rPr>
          <w:rFonts w:ascii="Times New Roman" w:hAnsi="Times New Roman" w:cs="Times New Roman"/>
          <w:sz w:val="24"/>
          <w:szCs w:val="24"/>
        </w:rPr>
        <w:t>. Following the provided project time plan then helps to keep track of each activity during the project development. In case of any defaults implementation of the project is done at an early stage to avoid cancellation before the objectives are met. Project management involves making sure that the process of the project as from the start to the end is of success.</w:t>
      </w:r>
    </w:p>
    <w:p w14:paraId="7E563800" w14:textId="67905C34" w:rsidR="00752E69" w:rsidRPr="00A96C62" w:rsidRDefault="00752E69" w:rsidP="00547222">
      <w:pPr>
        <w:spacing w:after="0" w:line="480" w:lineRule="auto"/>
        <w:contextualSpacing/>
        <w:rPr>
          <w:rFonts w:ascii="Times New Roman" w:hAnsi="Times New Roman" w:cs="Times New Roman"/>
          <w:b/>
          <w:bCs/>
          <w:sz w:val="24"/>
          <w:szCs w:val="24"/>
        </w:rPr>
      </w:pPr>
      <w:r w:rsidRPr="00A96C62">
        <w:rPr>
          <w:rFonts w:ascii="Times New Roman" w:hAnsi="Times New Roman" w:cs="Times New Roman"/>
          <w:b/>
          <w:bCs/>
          <w:sz w:val="24"/>
          <w:szCs w:val="24"/>
        </w:rPr>
        <w:t xml:space="preserve">Project </w:t>
      </w:r>
      <w:r w:rsidR="00B3497F" w:rsidRPr="00A96C62">
        <w:rPr>
          <w:rFonts w:ascii="Times New Roman" w:hAnsi="Times New Roman" w:cs="Times New Roman"/>
          <w:b/>
          <w:bCs/>
          <w:sz w:val="24"/>
          <w:szCs w:val="24"/>
        </w:rPr>
        <w:t>Initiation</w:t>
      </w:r>
    </w:p>
    <w:p w14:paraId="4CAF5880" w14:textId="0172C86A"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Project initiation is the first stage in the project management cycle. It involves the starting of a new set of activities that an organization need to perform to achieve specific goals and objectives or a solution</w:t>
      </w:r>
      <w:r w:rsidR="00E463DA" w:rsidRPr="00E463DA">
        <w:t xml:space="preserve"> </w:t>
      </w:r>
      <w:r w:rsidR="00E463DA">
        <w:t>(</w:t>
      </w:r>
      <w:r w:rsidR="00E463DA" w:rsidRPr="00E463DA">
        <w:rPr>
          <w:rFonts w:ascii="Times New Roman" w:hAnsi="Times New Roman" w:cs="Times New Roman"/>
          <w:sz w:val="24"/>
          <w:szCs w:val="24"/>
        </w:rPr>
        <w:t>Dixon, 2015</w:t>
      </w:r>
      <w:r w:rsidR="00E463DA">
        <w:rPr>
          <w:rFonts w:ascii="Times New Roman" w:hAnsi="Times New Roman" w:cs="Times New Roman"/>
          <w:sz w:val="24"/>
          <w:szCs w:val="24"/>
        </w:rPr>
        <w:t>)</w:t>
      </w:r>
      <w:r w:rsidRPr="00752E69">
        <w:rPr>
          <w:rFonts w:ascii="Times New Roman" w:hAnsi="Times New Roman" w:cs="Times New Roman"/>
          <w:sz w:val="24"/>
          <w:szCs w:val="24"/>
        </w:rPr>
        <w:t>. First, the organization identifies the area of concern where a project needs to be made from. Secondly, a plan is set, and t skilled and experienced team is selected according to their area of specialization to help bring the project into a success. After a project team is chosen then the organization is ready to start the project. A business plan is built to come up with the problem or opportunity and determine the practical solution to the problem. Implementation is done to ensure the answer is right and to the organization's standardbreds. The identified problem or opportunity is the reason for a project to be started.</w:t>
      </w:r>
    </w:p>
    <w:p w14:paraId="7DE3141E" w14:textId="77777777" w:rsidR="00752E69" w:rsidRPr="00752E69" w:rsidRDefault="00752E69" w:rsidP="00547222">
      <w:pPr>
        <w:spacing w:after="0" w:line="480" w:lineRule="auto"/>
        <w:contextualSpacing/>
        <w:rPr>
          <w:rFonts w:ascii="Times New Roman" w:hAnsi="Times New Roman" w:cs="Times New Roman"/>
          <w:sz w:val="24"/>
          <w:szCs w:val="24"/>
        </w:rPr>
      </w:pPr>
    </w:p>
    <w:p w14:paraId="0B87B924" w14:textId="753B07B2" w:rsidR="00752E69" w:rsidRPr="00752E69" w:rsidRDefault="00752E69" w:rsidP="00547222">
      <w:pPr>
        <w:spacing w:after="0" w:line="480" w:lineRule="auto"/>
        <w:contextualSpacing/>
        <w:rPr>
          <w:rFonts w:ascii="Times New Roman" w:hAnsi="Times New Roman" w:cs="Times New Roman"/>
          <w:sz w:val="24"/>
          <w:szCs w:val="24"/>
        </w:rPr>
      </w:pPr>
      <w:r w:rsidRPr="00752E69">
        <w:rPr>
          <w:rFonts w:ascii="Times New Roman" w:hAnsi="Times New Roman" w:cs="Times New Roman"/>
          <w:sz w:val="24"/>
          <w:szCs w:val="24"/>
        </w:rPr>
        <w:t xml:space="preserve"> </w:t>
      </w:r>
      <w:r w:rsidR="00A96C62">
        <w:rPr>
          <w:rFonts w:ascii="Times New Roman" w:hAnsi="Times New Roman" w:cs="Times New Roman"/>
          <w:sz w:val="24"/>
          <w:szCs w:val="24"/>
        </w:rPr>
        <w:tab/>
      </w:r>
      <w:r w:rsidRPr="00752E69">
        <w:rPr>
          <w:rFonts w:ascii="Times New Roman" w:hAnsi="Times New Roman" w:cs="Times New Roman"/>
          <w:sz w:val="24"/>
          <w:szCs w:val="24"/>
        </w:rPr>
        <w:t>The project plan case involves a list of the possible alternative solutions to the problem for the project in fact the first solution is not sufficient enough. Organizations have a risk management team which helps come up with the available alternative solutions and the full description of the identified solution in the project. In the initiation stage, an analysis of the benefits, costs and risks associated with the process of the project are detected and made known to managing a team. This process helps the project team to be aware of the possible risk involved in the project activities</w:t>
      </w:r>
      <w:r w:rsidR="00E463DA" w:rsidRPr="00E463DA">
        <w:t xml:space="preserve"> </w:t>
      </w:r>
      <w:r w:rsidR="00E463DA">
        <w:t>(</w:t>
      </w:r>
      <w:r w:rsidR="00E463DA" w:rsidRPr="00E463DA">
        <w:rPr>
          <w:rFonts w:ascii="Times New Roman" w:hAnsi="Times New Roman" w:cs="Times New Roman"/>
          <w:sz w:val="24"/>
          <w:szCs w:val="24"/>
        </w:rPr>
        <w:t>Klakegg, 2016)</w:t>
      </w:r>
      <w:r w:rsidRPr="00752E69">
        <w:rPr>
          <w:rFonts w:ascii="Times New Roman" w:hAnsi="Times New Roman" w:cs="Times New Roman"/>
          <w:sz w:val="24"/>
          <w:szCs w:val="24"/>
        </w:rPr>
        <w:t>. The organization is capable of planning for the costs needed for the project to be completed in the required time frame. For the project to be successful, several specific resources are required for the project team. The quality and magnitude of the problem in question are considered in the supply and time planning for the project.</w:t>
      </w:r>
    </w:p>
    <w:p w14:paraId="70D63F77" w14:textId="547DAE72"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Project management methodology is the set of practices, techniques, procedures and rules used in the project management process. In the traditional approach, the project process is done sequentially. The process follows a specific set of stages which starts with the initiation phase, planning, execution, monitoring and lastly completion stage. This method is much effective is was used for a long time, making project development successful for many years</w:t>
      </w:r>
      <w:r w:rsidR="00E463DA" w:rsidRPr="00E463DA">
        <w:t xml:space="preserve"> </w:t>
      </w:r>
      <w:r w:rsidR="00E463DA">
        <w:t>(</w:t>
      </w:r>
      <w:r w:rsidR="00E463DA" w:rsidRPr="00E463DA">
        <w:rPr>
          <w:rFonts w:ascii="Times New Roman" w:hAnsi="Times New Roman" w:cs="Times New Roman"/>
          <w:sz w:val="24"/>
          <w:szCs w:val="24"/>
        </w:rPr>
        <w:t>Huemann,</w:t>
      </w:r>
      <w:r w:rsidR="00E463DA">
        <w:rPr>
          <w:rFonts w:ascii="Times New Roman" w:hAnsi="Times New Roman" w:cs="Times New Roman"/>
          <w:sz w:val="24"/>
          <w:szCs w:val="24"/>
        </w:rPr>
        <w:t xml:space="preserve"> </w:t>
      </w:r>
      <w:r w:rsidR="00E463DA" w:rsidRPr="00E463DA">
        <w:rPr>
          <w:rFonts w:ascii="Times New Roman" w:hAnsi="Times New Roman" w:cs="Times New Roman"/>
          <w:sz w:val="24"/>
          <w:szCs w:val="24"/>
        </w:rPr>
        <w:t>2017)</w:t>
      </w:r>
      <w:r w:rsidRPr="00752E69">
        <w:rPr>
          <w:rFonts w:ascii="Times New Roman" w:hAnsi="Times New Roman" w:cs="Times New Roman"/>
          <w:sz w:val="24"/>
          <w:szCs w:val="24"/>
        </w:rPr>
        <w:t xml:space="preserve">. The traditional project management approach also includes pronce2, which is mostly used by private organizations in the UK. This approach puts much consideration on the procedural way of undertaking activities by prioritizing the most essential and useful processes. The method provides clear objectives and goals of the project, and it shows accountability of the events through work subdivision. </w:t>
      </w:r>
    </w:p>
    <w:p w14:paraId="664DAA92" w14:textId="111C9BF2"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agile approach is the modern approach which focuses mostly on teamwork and collaboration. Time is a mine factor in the contemporary project management methodology. It is essential to consider the time a project will take to be completed and make a considerable time frame for all the activities in the project</w:t>
      </w:r>
      <w:r w:rsidR="00E463DA" w:rsidRPr="00E463DA">
        <w:t xml:space="preserve"> </w:t>
      </w:r>
      <w:r w:rsidR="00E463DA">
        <w:t>(</w:t>
      </w:r>
      <w:r w:rsidR="00E463DA" w:rsidRPr="00E463DA">
        <w:rPr>
          <w:rFonts w:ascii="Times New Roman" w:hAnsi="Times New Roman" w:cs="Times New Roman"/>
          <w:sz w:val="24"/>
          <w:szCs w:val="24"/>
        </w:rPr>
        <w:t>Huemann, 2017)</w:t>
      </w:r>
      <w:r w:rsidRPr="00752E69">
        <w:rPr>
          <w:rFonts w:ascii="Times New Roman" w:hAnsi="Times New Roman" w:cs="Times New Roman"/>
          <w:sz w:val="24"/>
          <w:szCs w:val="24"/>
        </w:rPr>
        <w:t xml:space="preserve">. It is the responsibility of the organization to come up with the preferable method of project management. Organizations choose the appropriate project management methodology depending on the type of project in concern and the availability of the required resources and time for the project to be completed successfully. The kind of project management methodology an organization determines the efficiency and success of the project process and output. </w:t>
      </w:r>
    </w:p>
    <w:p w14:paraId="4C958412" w14:textId="77777777" w:rsidR="00752E69" w:rsidRPr="00752E69" w:rsidRDefault="00752E69" w:rsidP="00547222">
      <w:pPr>
        <w:spacing w:after="0" w:line="480" w:lineRule="auto"/>
        <w:contextualSpacing/>
        <w:rPr>
          <w:rFonts w:ascii="Times New Roman" w:hAnsi="Times New Roman" w:cs="Times New Roman"/>
          <w:sz w:val="24"/>
          <w:szCs w:val="24"/>
        </w:rPr>
      </w:pPr>
    </w:p>
    <w:p w14:paraId="3FAC6C0A" w14:textId="5379C353"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For proper project productivity, the chosen project team subdivide the tasks into smaller groups to ensure focus and success in the limited time frame. With work specialization, then the project team can manage accountability and ensure team strengths. Each individual is expected to follow the provided project plan with the available resources and complete the given task in the provided time frame</w:t>
      </w:r>
      <w:r w:rsidR="00E463DA" w:rsidRPr="00E463DA">
        <w:t xml:space="preserve"> </w:t>
      </w:r>
      <w:r w:rsidR="00E463DA">
        <w:t>(</w:t>
      </w:r>
      <w:r w:rsidR="00E463DA" w:rsidRPr="00E463DA">
        <w:rPr>
          <w:rFonts w:ascii="Times New Roman" w:hAnsi="Times New Roman" w:cs="Times New Roman"/>
          <w:sz w:val="24"/>
          <w:szCs w:val="24"/>
        </w:rPr>
        <w:t>Kerzner, 2018)</w:t>
      </w:r>
      <w:r w:rsidRPr="00752E69">
        <w:rPr>
          <w:rFonts w:ascii="Times New Roman" w:hAnsi="Times New Roman" w:cs="Times New Roman"/>
          <w:sz w:val="24"/>
          <w:szCs w:val="24"/>
        </w:rPr>
        <w:t>. An organization should be able to gain benefits from the project that is at the end of the project; the organization is expected to make profits from the project outcome product. If the project does not have any benefits to the organization, then an implementation is done to ensure that the costs are minimized and the benefits maximized. The project sponsor is then responsible for the final decision on whether the project is or not profitable to the organization.</w:t>
      </w:r>
    </w:p>
    <w:p w14:paraId="6C8E8CCF" w14:textId="01473C58"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Any project needs to be feasible for the organization's operations. Feasibility of a project refers to its ability to provide benefits to the organization in its service and the end. The expenses an organization suffers during the process of the project should not ta any point exceed the gains or profits ripped from the project's outcome</w:t>
      </w:r>
      <w:r w:rsidR="00E463DA" w:rsidRPr="00E463DA">
        <w:t xml:space="preserve"> </w:t>
      </w:r>
      <w:r w:rsidR="00E463DA">
        <w:t>(</w:t>
      </w:r>
      <w:r w:rsidR="00E463DA" w:rsidRPr="00E463DA">
        <w:rPr>
          <w:rFonts w:ascii="Times New Roman" w:hAnsi="Times New Roman" w:cs="Times New Roman"/>
          <w:sz w:val="24"/>
          <w:szCs w:val="24"/>
        </w:rPr>
        <w:t>Kerzner, 2018)</w:t>
      </w:r>
      <w:r w:rsidRPr="00752E69">
        <w:rPr>
          <w:rFonts w:ascii="Times New Roman" w:hAnsi="Times New Roman" w:cs="Times New Roman"/>
          <w:sz w:val="24"/>
          <w:szCs w:val="24"/>
        </w:rPr>
        <w:t xml:space="preserve">. The project team does the resources and cost-benefit analysis, as listed in the project planning case and identifies the feasibility of the project. If a project has more risks and costs as compared to the expected benefits, then an implementation is done to come up with an alternative solution to the problem or opportunity, the project sponsor, therefore, determines whether the project is profitable to the organization through its feasibility extend. The impact and the risk of a project reflect the outcome of all process. If the effects involved in the project development are severe to the extent of affecting the process, then an implementation is needed. </w:t>
      </w:r>
    </w:p>
    <w:p w14:paraId="665E40B9" w14:textId="35124646" w:rsidR="00A96C62" w:rsidRDefault="00752E69" w:rsidP="00547222">
      <w:pPr>
        <w:spacing w:after="0" w:line="480" w:lineRule="auto"/>
        <w:contextualSpacing/>
        <w:rPr>
          <w:rFonts w:ascii="Times New Roman" w:hAnsi="Times New Roman" w:cs="Times New Roman"/>
          <w:b/>
          <w:bCs/>
          <w:sz w:val="24"/>
          <w:szCs w:val="24"/>
        </w:rPr>
      </w:pPr>
      <w:r w:rsidRPr="00A96C62">
        <w:rPr>
          <w:rFonts w:ascii="Times New Roman" w:hAnsi="Times New Roman" w:cs="Times New Roman"/>
          <w:b/>
          <w:bCs/>
          <w:sz w:val="24"/>
          <w:szCs w:val="24"/>
        </w:rPr>
        <w:t xml:space="preserve">Project </w:t>
      </w:r>
      <w:r w:rsidR="00B3497F" w:rsidRPr="00A96C62">
        <w:rPr>
          <w:rFonts w:ascii="Times New Roman" w:hAnsi="Times New Roman" w:cs="Times New Roman"/>
          <w:b/>
          <w:bCs/>
          <w:sz w:val="24"/>
          <w:szCs w:val="24"/>
        </w:rPr>
        <w:t>Management Framework and Plan</w:t>
      </w:r>
    </w:p>
    <w:p w14:paraId="70901931" w14:textId="453EF42C" w:rsidR="00752E69" w:rsidRPr="00A96C62" w:rsidRDefault="00752E69" w:rsidP="00547222">
      <w:pPr>
        <w:spacing w:after="0" w:line="480" w:lineRule="auto"/>
        <w:ind w:firstLine="720"/>
        <w:contextualSpacing/>
        <w:rPr>
          <w:rFonts w:ascii="Times New Roman" w:hAnsi="Times New Roman" w:cs="Times New Roman"/>
          <w:b/>
          <w:bCs/>
          <w:sz w:val="24"/>
          <w:szCs w:val="24"/>
        </w:rPr>
      </w:pPr>
      <w:r w:rsidRPr="00752E69">
        <w:rPr>
          <w:rFonts w:ascii="Times New Roman" w:hAnsi="Times New Roman" w:cs="Times New Roman"/>
          <w:sz w:val="24"/>
          <w:szCs w:val="24"/>
        </w:rPr>
        <w:t xml:space="preserve">Project management framework consists of the </w:t>
      </w:r>
      <w:r w:rsidR="00A96C62">
        <w:rPr>
          <w:rFonts w:ascii="Times New Roman" w:hAnsi="Times New Roman" w:cs="Times New Roman"/>
          <w:sz w:val="24"/>
          <w:szCs w:val="24"/>
        </w:rPr>
        <w:t xml:space="preserve">project </w:t>
      </w:r>
      <w:r w:rsidRPr="00752E69">
        <w:rPr>
          <w:rFonts w:ascii="Times New Roman" w:hAnsi="Times New Roman" w:cs="Times New Roman"/>
          <w:sz w:val="24"/>
          <w:szCs w:val="24"/>
        </w:rPr>
        <w:t>process, the activities to be performed, the method of tools and resources to be used and the techniques needed from project initiation to completion. It involves the project life cycle, tools and resource planning and the monitoring and control cycle</w:t>
      </w:r>
      <w:r w:rsidR="00E463DA" w:rsidRPr="00E463DA">
        <w:t xml:space="preserve"> </w:t>
      </w:r>
      <w:r w:rsidR="00E463DA">
        <w:t>(</w:t>
      </w:r>
      <w:r w:rsidR="00E463DA" w:rsidRPr="00E463DA">
        <w:rPr>
          <w:rFonts w:ascii="Times New Roman" w:hAnsi="Times New Roman" w:cs="Times New Roman"/>
          <w:sz w:val="24"/>
          <w:szCs w:val="24"/>
        </w:rPr>
        <w:t>Lim, 2018)</w:t>
      </w:r>
      <w:r w:rsidRPr="00752E69">
        <w:rPr>
          <w:rFonts w:ascii="Times New Roman" w:hAnsi="Times New Roman" w:cs="Times New Roman"/>
          <w:sz w:val="24"/>
          <w:szCs w:val="24"/>
        </w:rPr>
        <w:t xml:space="preserve">. The project management framework is the planning of the whole project by choosing a preferably effective method of carrying out the entire process. The project management process involves resource allocation and a time plan for the project. There are professionally chosen to help monitor and control the activities to ensure everything needed is available and that the process is a success. </w:t>
      </w:r>
    </w:p>
    <w:p w14:paraId="63237338" w14:textId="124B8770"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project management framework is determined by what the organization and its stakeholders can manage and are used to. If an organization has had difficulties in starting and completing a project, it would be hard for it to achieve one at the time</w:t>
      </w:r>
      <w:r w:rsidR="00E463DA" w:rsidRPr="00E463DA">
        <w:t xml:space="preserve"> </w:t>
      </w:r>
      <w:r w:rsidR="00E463DA">
        <w:t>(</w:t>
      </w:r>
      <w:r w:rsidR="00E463DA" w:rsidRPr="00E463DA">
        <w:rPr>
          <w:rFonts w:ascii="Times New Roman" w:hAnsi="Times New Roman" w:cs="Times New Roman"/>
          <w:sz w:val="24"/>
          <w:szCs w:val="24"/>
        </w:rPr>
        <w:t>Lim,</w:t>
      </w:r>
      <w:r w:rsidR="00E463DA">
        <w:rPr>
          <w:rFonts w:ascii="Times New Roman" w:hAnsi="Times New Roman" w:cs="Times New Roman"/>
          <w:sz w:val="24"/>
          <w:szCs w:val="24"/>
        </w:rPr>
        <w:t xml:space="preserve"> </w:t>
      </w:r>
      <w:r w:rsidR="00E463DA" w:rsidRPr="00E463DA">
        <w:rPr>
          <w:rFonts w:ascii="Times New Roman" w:hAnsi="Times New Roman" w:cs="Times New Roman"/>
          <w:sz w:val="24"/>
          <w:szCs w:val="24"/>
        </w:rPr>
        <w:t>2018)</w:t>
      </w:r>
      <w:r w:rsidRPr="00752E69">
        <w:rPr>
          <w:rFonts w:ascii="Times New Roman" w:hAnsi="Times New Roman" w:cs="Times New Roman"/>
          <w:sz w:val="24"/>
          <w:szCs w:val="24"/>
        </w:rPr>
        <w:t>. For organizations which have been able to complete a project before then, it is easy and expected of it to have a successful project planning. If the stakeholders are ready and willing to undertake the whole project, it becomes easier. The priorities of the stakeholders and the project team determine the project management framework to be used. Organizations dealing in a fast-changing environment or product will prefer to use the extreme project management framework since the stakeholder's plans and schedules are rapidly changing. If an organization is dealing with a clearly defined and dependable, then a structure which is procedural and planned is suitable such as the PRINCE2. For projects such as software development project, a project framework divided into several sections is ideal since the technology needed is rapidly changing and the deliverables are not well defined.</w:t>
      </w:r>
    </w:p>
    <w:p w14:paraId="62082673" w14:textId="22B4847C"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success of a project is brought about by cooperation from all the stakeholders and the project team. Stakeholders are the people who have an interest and have invested in the project, for example, the project sponsor. The project sponsor is usually one of the organization's executives and has the responsibility to allocate resources to the project team. The project manager works together with the project sponsor to come up with a plan for the whole project process. Project planning is an essential phase in the project management cycle. It gives a detailed outline of where to start, what to do, and where to finish the project. Project planning provides details on the tasks of every member in the project team, the objectives and goals of the project</w:t>
      </w:r>
      <w:r w:rsidR="00B02F35" w:rsidRPr="00B02F35">
        <w:t xml:space="preserve"> </w:t>
      </w:r>
      <w:r w:rsidR="00B02F35">
        <w:t>(</w:t>
      </w:r>
      <w:r w:rsidR="00B02F35" w:rsidRPr="00B02F35">
        <w:rPr>
          <w:rFonts w:ascii="Times New Roman" w:hAnsi="Times New Roman" w:cs="Times New Roman"/>
          <w:sz w:val="24"/>
          <w:szCs w:val="24"/>
        </w:rPr>
        <w:t>Lim,</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2018)</w:t>
      </w:r>
      <w:r w:rsidRPr="00752E69">
        <w:rPr>
          <w:rFonts w:ascii="Times New Roman" w:hAnsi="Times New Roman" w:cs="Times New Roman"/>
          <w:sz w:val="24"/>
          <w:szCs w:val="24"/>
        </w:rPr>
        <w:t>.  In the project planning stage, it is where resource allocation is done, the deliverables and requirements are defined, and the project time plan has got created. With everything needed for the project allocated and planned, the organization can manage time, risks, value and cost involved with the project.</w:t>
      </w:r>
    </w:p>
    <w:p w14:paraId="367A279F" w14:textId="2ADD9640"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starting and finishing date of the project is set, giving the project team an outline of how and when to perform a specific task. The project plan specifies the budget cost involved in the project process to its completion</w:t>
      </w:r>
      <w:r w:rsidR="00B02F35" w:rsidRPr="00B02F35">
        <w:t xml:space="preserve"> </w:t>
      </w:r>
      <w:r w:rsidR="00B02F35">
        <w:t>(</w:t>
      </w:r>
      <w:r w:rsidR="00B02F35" w:rsidRPr="00B02F35">
        <w:rPr>
          <w:rFonts w:ascii="Times New Roman" w:hAnsi="Times New Roman" w:cs="Times New Roman"/>
          <w:sz w:val="24"/>
          <w:szCs w:val="24"/>
        </w:rPr>
        <w:t>Hobbs, 2015)</w:t>
      </w:r>
      <w:r w:rsidRPr="00752E69">
        <w:rPr>
          <w:rFonts w:ascii="Times New Roman" w:hAnsi="Times New Roman" w:cs="Times New Roman"/>
          <w:sz w:val="24"/>
          <w:szCs w:val="24"/>
        </w:rPr>
        <w:t>. Risk management has got done in the project planning phase where possible risks are identified and mitigation strategies put into place. Alternative solutions to the risks and issues involved in the project process are also defined. The planning process involves coming up with steps and procedures to be used to accomplish the set goals and objectives in the initiation stage of the project management. All the available resources need to be appropriately allocated the successful completion of the project. Every activity in the schedule list should be awarded to the appropriate personnel.</w:t>
      </w:r>
    </w:p>
    <w:p w14:paraId="074EDAC7" w14:textId="77777777" w:rsidR="00752E69" w:rsidRPr="00A96C62" w:rsidRDefault="00752E69" w:rsidP="00547222">
      <w:pPr>
        <w:spacing w:after="0" w:line="480" w:lineRule="auto"/>
        <w:contextualSpacing/>
        <w:rPr>
          <w:rFonts w:ascii="Times New Roman" w:hAnsi="Times New Roman" w:cs="Times New Roman"/>
          <w:b/>
          <w:bCs/>
          <w:sz w:val="24"/>
          <w:szCs w:val="24"/>
        </w:rPr>
      </w:pPr>
      <w:r w:rsidRPr="00A96C62">
        <w:rPr>
          <w:rFonts w:ascii="Times New Roman" w:hAnsi="Times New Roman" w:cs="Times New Roman"/>
          <w:b/>
          <w:bCs/>
          <w:sz w:val="24"/>
          <w:szCs w:val="24"/>
        </w:rPr>
        <w:t>Monitoring and Control</w:t>
      </w:r>
    </w:p>
    <w:p w14:paraId="772BB9DD" w14:textId="05D8DD93"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Information Management System provides a suitable platform to keep track of every activity taking place in the entire business. This concept is despite there being a distance barrier due to the varied locations of several stores</w:t>
      </w:r>
      <w:r w:rsidR="00B02F35" w:rsidRPr="00B02F35">
        <w:t xml:space="preserve"> </w:t>
      </w:r>
      <w:r w:rsidR="00B02F35">
        <w:t>(</w:t>
      </w:r>
      <w:r w:rsidR="00B02F35" w:rsidRPr="00B02F35">
        <w:rPr>
          <w:rFonts w:ascii="Times New Roman" w:hAnsi="Times New Roman" w:cs="Times New Roman"/>
          <w:sz w:val="24"/>
          <w:szCs w:val="24"/>
        </w:rPr>
        <w:t>Hobbs,</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2015)</w:t>
      </w:r>
      <w:r w:rsidRPr="00752E69">
        <w:rPr>
          <w:rFonts w:ascii="Times New Roman" w:hAnsi="Times New Roman" w:cs="Times New Roman"/>
          <w:sz w:val="24"/>
          <w:szCs w:val="24"/>
        </w:rPr>
        <w:t>. The system helps the workers acquire detailed and up-to-date information on whatever is going on in the various stores. There are several ways in which the system helps the company carry out monitoring and control processes.</w:t>
      </w:r>
    </w:p>
    <w:p w14:paraId="63864E9E" w14:textId="6481C9A5"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Monitoring the progress of sales is applied by introducing customer ratings on the website. This state enables buyers to give marks based on how they received service and quality of the service, which in this case is designing. Low ratings allow the company to work on applying effective changes while high scores act as an encouragement to the workers for the excellent job done. Apart from that, the company achieves sales monitoring by facilitating an online display of designs that will enhance online booking through the websites</w:t>
      </w:r>
      <w:r w:rsidR="00B02F35" w:rsidRPr="00B02F35">
        <w:t xml:space="preserve"> </w:t>
      </w:r>
      <w:r w:rsidR="00B02F35">
        <w:t>(</w:t>
      </w:r>
      <w:r w:rsidR="00B02F35" w:rsidRPr="00B02F35">
        <w:rPr>
          <w:rFonts w:ascii="Times New Roman" w:hAnsi="Times New Roman" w:cs="Times New Roman"/>
          <w:sz w:val="24"/>
          <w:szCs w:val="24"/>
        </w:rPr>
        <w:t>Hobbs,</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2015)</w:t>
      </w:r>
      <w:r w:rsidRPr="00752E69">
        <w:rPr>
          <w:rFonts w:ascii="Times New Roman" w:hAnsi="Times New Roman" w:cs="Times New Roman"/>
          <w:sz w:val="24"/>
          <w:szCs w:val="24"/>
        </w:rPr>
        <w:t>. This concept helps the buyer make proper enquiries before coming up with the final decision on which product to pick. Online customer reviews also help the buyers reach out to the company on the types of products they wish added to their variety of choices. This concept, on the other hand, would help the company expand the line of sales in the market.</w:t>
      </w:r>
    </w:p>
    <w:p w14:paraId="3282DCA4" w14:textId="1E7CC3BC"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system helps simplify work in the operations department where employees carry out tallying of commodities. Information on goods from the time of acquisition to the time of purchase arrives in the system early enough. This idea helps monitor the flow of products based on either the season or the location of the store</w:t>
      </w:r>
      <w:r w:rsidR="00B02F35" w:rsidRPr="00B02F35">
        <w:t xml:space="preserve"> </w:t>
      </w:r>
      <w:r w:rsidR="00B02F35">
        <w:t>(</w:t>
      </w:r>
      <w:r w:rsidR="00B02F35" w:rsidRPr="00B02F35">
        <w:rPr>
          <w:rFonts w:ascii="Times New Roman" w:hAnsi="Times New Roman" w:cs="Times New Roman"/>
          <w:sz w:val="24"/>
          <w:szCs w:val="24"/>
        </w:rPr>
        <w:t>Stadter,</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2017)</w:t>
      </w:r>
      <w:r w:rsidRPr="00752E69">
        <w:rPr>
          <w:rFonts w:ascii="Times New Roman" w:hAnsi="Times New Roman" w:cs="Times New Roman"/>
          <w:sz w:val="24"/>
          <w:szCs w:val="24"/>
        </w:rPr>
        <w:t>. Any shortages before their actual existence and this helps achieve a steady market flow for the commodities. An Information Management System helps the operations staff update all the entries generated when carrying out transactions. This concept provides an efficient storage unit for these documents without any loss. With proper encryption, the system also ensures that these entries are free from any tampering by unauthorized personnel.</w:t>
      </w:r>
    </w:p>
    <w:p w14:paraId="61573FDD" w14:textId="670890D3"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Information Management Systems need to bear objectives as well as indicators. Projects are generally started to create long-term objectives, but immediate goals need to be readily computable. In this case, the set goals need to be thorough to the interferences of the system, accurate in the timeframe for implementation and have a measure for evaluation. Input indicators are measured and time-bound statements of resources to be delivered. Information on these indicators originates mostly from management records. Input indicators are frequently left out of negotiations on project monitoring, though they share part of the management information system. A sound accounting system is required to keep track of costs and offer cost data for performance analysis of outputs</w:t>
      </w:r>
      <w:r w:rsidR="00B02F35" w:rsidRPr="00B02F35">
        <w:t xml:space="preserve"> </w:t>
      </w:r>
      <w:r w:rsidR="00B02F35">
        <w:t>(</w:t>
      </w:r>
      <w:r w:rsidR="00B02F35" w:rsidRPr="00B02F35">
        <w:rPr>
          <w:rFonts w:ascii="Times New Roman" w:hAnsi="Times New Roman" w:cs="Times New Roman"/>
          <w:sz w:val="24"/>
          <w:szCs w:val="24"/>
        </w:rPr>
        <w:t>Stadter,</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2017)</w:t>
      </w:r>
      <w:r w:rsidRPr="00752E69">
        <w:rPr>
          <w:rFonts w:ascii="Times New Roman" w:hAnsi="Times New Roman" w:cs="Times New Roman"/>
          <w:sz w:val="24"/>
          <w:szCs w:val="24"/>
        </w:rPr>
        <w:t>. Input indicators are used mostly by managers adjoining the tasks of implementation and are accessed repeatedly, as often as daily or weekly. Process indicators measure what transpires throughout the application. Frequently, they are as a set of contracted milestone events taken from an activity plan. Output indicators display the instant physical and financial outputs of the project: material amounts, organizational strengthening, and original flows of services. They comprise routine measures based on operational ratios. Rules of change normally associate with complex statistics concerning economic or social welfare and rely solely on data from recipients. Early signals of impact may arise by surveying beneficiaries' insights about project amenities. This leading indicator has the benefit of discussion with investors and warning of any problems that might arise.</w:t>
      </w:r>
    </w:p>
    <w:p w14:paraId="6B39FBA4" w14:textId="3DB4CA22"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achievement of project objectives depends typically on how project beneficiaries reply to the goods and services delivered by the project. Proof of their response and the profits they get needs consultation and data collection. It is necessary to find how beneficiaries are required to answer to services. Such proof may be accessible and more efficiently than statistics of impact</w:t>
      </w:r>
      <w:r w:rsidR="00B02F35" w:rsidRPr="00B02F35">
        <w:t xml:space="preserve"> </w:t>
      </w:r>
      <w:r w:rsidR="00B02F35">
        <w:t>(</w:t>
      </w:r>
      <w:r w:rsidR="00B02F35" w:rsidRPr="00B02F35">
        <w:rPr>
          <w:rFonts w:ascii="Times New Roman" w:hAnsi="Times New Roman" w:cs="Times New Roman"/>
          <w:sz w:val="24"/>
          <w:szCs w:val="24"/>
        </w:rPr>
        <w:t>Stadte</w:t>
      </w:r>
      <w:r w:rsidR="00B02F35">
        <w:rPr>
          <w:rFonts w:ascii="Times New Roman" w:hAnsi="Times New Roman" w:cs="Times New Roman"/>
          <w:sz w:val="24"/>
          <w:szCs w:val="24"/>
        </w:rPr>
        <w:t xml:space="preserve">r, </w:t>
      </w:r>
      <w:r w:rsidR="00B02F35" w:rsidRPr="00B02F35">
        <w:rPr>
          <w:rFonts w:ascii="Times New Roman" w:hAnsi="Times New Roman" w:cs="Times New Roman"/>
          <w:sz w:val="24"/>
          <w:szCs w:val="24"/>
        </w:rPr>
        <w:t>2017)</w:t>
      </w:r>
      <w:r w:rsidRPr="00752E69">
        <w:rPr>
          <w:rFonts w:ascii="Times New Roman" w:hAnsi="Times New Roman" w:cs="Times New Roman"/>
          <w:sz w:val="24"/>
          <w:szCs w:val="24"/>
        </w:rPr>
        <w:t>. Upon planning the information needs of a project, there is a variance between the aspect necessary for day-to-day management by the executing agency or, later, for impact evaluation, and the inadequate number of indicators required to summarize general progress in reports to higher management stages.</w:t>
      </w:r>
    </w:p>
    <w:p w14:paraId="2A77B42C" w14:textId="2D269DB4"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A sound monitoring system needs to change the capacity of the borrower and build on prevailing systems. Capacity building is acknowledged to be essential but is frequently poorly defined. The examination of implementation will rely on the functioning of a central database about sub-projects, formed in each state from consistent datasheets</w:t>
      </w:r>
      <w:r w:rsidR="00B02F35" w:rsidRPr="00B02F35">
        <w:t xml:space="preserve"> </w:t>
      </w:r>
      <w:r w:rsidR="00B02F35">
        <w:t>(</w:t>
      </w:r>
      <w:r w:rsidR="00B02F35" w:rsidRPr="00B02F35">
        <w:rPr>
          <w:rFonts w:ascii="Times New Roman" w:hAnsi="Times New Roman" w:cs="Times New Roman"/>
          <w:sz w:val="24"/>
          <w:szCs w:val="24"/>
        </w:rPr>
        <w:t>Stadter, 2017)</w:t>
      </w:r>
      <w:r w:rsidRPr="00752E69">
        <w:rPr>
          <w:rFonts w:ascii="Times New Roman" w:hAnsi="Times New Roman" w:cs="Times New Roman"/>
          <w:sz w:val="24"/>
          <w:szCs w:val="24"/>
        </w:rPr>
        <w:t>. The database will generate the reports essential for the project endorsement measures, giving an enticement to field staff to use the system. Outcomes from the implementation database will be studied to target field reviews and a mid-term review. The project has no precise monitoring and evaluation unit. Instead, every management sub-unit accountable for technical oversight of a component is responsible for confirming the quality and timeliness of data assembly, and for generating and analyzing reports. These reports will develop by project component and be used to identify technical implementation concerns, propose and conduct studies, and plot institutional development and training.</w:t>
      </w:r>
    </w:p>
    <w:p w14:paraId="4D47BD8C" w14:textId="3487DCB3"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excellence of record-keeping in the field generates the standard for all further use of the data and sets careful consideration. Monitoring designers must examine prevailing record-keeping and the reporting measures used by the project authorities to assess the capacity to create the data that will be required</w:t>
      </w:r>
      <w:r w:rsidR="00B02F35" w:rsidRPr="00B02F35">
        <w:t xml:space="preserve"> </w:t>
      </w:r>
      <w:r w:rsidR="00B02F35">
        <w:t>(</w:t>
      </w:r>
      <w:r w:rsidR="00B02F35" w:rsidRPr="00B02F35">
        <w:rPr>
          <w:rFonts w:ascii="Times New Roman" w:hAnsi="Times New Roman" w:cs="Times New Roman"/>
          <w:sz w:val="24"/>
          <w:szCs w:val="24"/>
        </w:rPr>
        <w:t>Stadter,</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2017)</w:t>
      </w:r>
      <w:r w:rsidRPr="00752E69">
        <w:rPr>
          <w:rFonts w:ascii="Times New Roman" w:hAnsi="Times New Roman" w:cs="Times New Roman"/>
          <w:sz w:val="24"/>
          <w:szCs w:val="24"/>
        </w:rPr>
        <w:t>. At the same time, they ought to explain how and why the indicators will be convenient to field, intermediate, and senior levels of project management. The addition of socioeconomic features such as age and sex may affect significantly better the scope for study. An excellent method is to organize reporting from the field for the aggregates to meet at intermediate stages. In this way, field staff can understand how averages or totals for exact villages or districts enable contrasts to draw and amendment of fieldwork. Participating techniques of data collection can convey new perceptions into peoples' desires for project planning and implementation but are no less demanding on skills than questionnaire surveys. They are inefficient and require extensive ability in communication and cooperation among planners and accomplices.</w:t>
      </w:r>
    </w:p>
    <w:p w14:paraId="543F7B3A" w14:textId="77777777" w:rsidR="00752E69" w:rsidRPr="00A96C62" w:rsidRDefault="00752E69" w:rsidP="00547222">
      <w:pPr>
        <w:spacing w:after="0" w:line="480" w:lineRule="auto"/>
        <w:contextualSpacing/>
        <w:rPr>
          <w:rFonts w:ascii="Times New Roman" w:hAnsi="Times New Roman" w:cs="Times New Roman"/>
          <w:b/>
          <w:bCs/>
          <w:sz w:val="24"/>
          <w:szCs w:val="24"/>
        </w:rPr>
      </w:pPr>
      <w:r w:rsidRPr="00A96C62">
        <w:rPr>
          <w:rFonts w:ascii="Times New Roman" w:hAnsi="Times New Roman" w:cs="Times New Roman"/>
          <w:b/>
          <w:bCs/>
          <w:sz w:val="24"/>
          <w:szCs w:val="24"/>
        </w:rPr>
        <w:t>Evaluation and Closure</w:t>
      </w:r>
    </w:p>
    <w:p w14:paraId="226731F8" w14:textId="558812E1"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 xml:space="preserve">This concept marks the period of performance evaluation for all the parties involved in the processes of initiation, planning, monitoring and control. It is when transaction entries are studied to identify any profits or losses made through the working year. In this phase, there is also the acceptance of deliverables. These deliverables are by the established acceptance criteria by the </w:t>
      </w:r>
      <w:r w:rsidR="00B02F35" w:rsidRPr="00752E69">
        <w:rPr>
          <w:rFonts w:ascii="Times New Roman" w:hAnsi="Times New Roman" w:cs="Times New Roman"/>
          <w:sz w:val="24"/>
          <w:szCs w:val="24"/>
        </w:rPr>
        <w:t>buyer</w:t>
      </w:r>
      <w:r w:rsidR="00B02F35" w:rsidRPr="00B02F35">
        <w:t xml:space="preserve"> </w:t>
      </w:r>
      <w:r w:rsidR="00B02F35">
        <w:t>(</w:t>
      </w:r>
      <w:r w:rsidR="00B02F35" w:rsidRPr="00B02F35">
        <w:rPr>
          <w:rFonts w:ascii="Times New Roman" w:hAnsi="Times New Roman" w:cs="Times New Roman"/>
          <w:sz w:val="24"/>
          <w:szCs w:val="24"/>
        </w:rPr>
        <w:t>Stadter,</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2017)</w:t>
      </w:r>
      <w:r w:rsidRPr="00752E69">
        <w:rPr>
          <w:rFonts w:ascii="Times New Roman" w:hAnsi="Times New Roman" w:cs="Times New Roman"/>
          <w:sz w:val="24"/>
          <w:szCs w:val="24"/>
        </w:rPr>
        <w:t xml:space="preserve">. The acceptance criteria relate to the competence of the project deliverables and are a contract according to project execution. During the project are correctly finished in the project closure phase, before the project team is assigned to other projects, or relieved. So that the lessons learned </w:t>
      </w:r>
      <w:r w:rsidR="00B02F35" w:rsidRPr="00752E69">
        <w:rPr>
          <w:rFonts w:ascii="Times New Roman" w:hAnsi="Times New Roman" w:cs="Times New Roman"/>
          <w:sz w:val="24"/>
          <w:szCs w:val="24"/>
        </w:rPr>
        <w:t>Everlast</w:t>
      </w:r>
      <w:r w:rsidRPr="00752E69">
        <w:rPr>
          <w:rFonts w:ascii="Times New Roman" w:hAnsi="Times New Roman" w:cs="Times New Roman"/>
          <w:sz w:val="24"/>
          <w:szCs w:val="24"/>
        </w:rPr>
        <w:t>, a questionnaire may be distributed to the investors for completion. Usually, the questions are aimed to find unbiased views and include the severe success attained during the project execution and the factors that contributed to the achievements. Likewise, the difficulties met, and the actions that could have evaded this condition need to be clarified. This information will be an excellent guide for subsequent projects. Other features that may face incorporation in the lessons learned are the technology used, acceptance criteria of the deliverables, monitoring of the project, internal and external communications.</w:t>
      </w:r>
    </w:p>
    <w:p w14:paraId="6BF4BF06" w14:textId="5D765280"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A project report forms at the project closure phase that submits to the project sponsor. This document fundamentally contains the project summary, starting from initiation till closure. The essential topics that face inclusion in this report are the project purpose, objectives, plan, schedule, and a contrast of the original baseline schedule and the actual schedule. Information that face provision regarding the changes merged, processes custom-made, and their effects on the project</w:t>
      </w:r>
      <w:r w:rsidR="00B02F35" w:rsidRPr="00B02F35">
        <w:t xml:space="preserve"> </w:t>
      </w:r>
      <w:r w:rsidR="00B02F35">
        <w:t>(</w:t>
      </w:r>
      <w:r w:rsidR="00B02F35" w:rsidRPr="00B02F35">
        <w:rPr>
          <w:rFonts w:ascii="Times New Roman" w:hAnsi="Times New Roman" w:cs="Times New Roman"/>
          <w:sz w:val="24"/>
          <w:szCs w:val="24"/>
        </w:rPr>
        <w:t>Ahmed,</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2016)</w:t>
      </w:r>
      <w:r w:rsidRPr="00752E69">
        <w:rPr>
          <w:rFonts w:ascii="Times New Roman" w:hAnsi="Times New Roman" w:cs="Times New Roman"/>
          <w:sz w:val="24"/>
          <w:szCs w:val="24"/>
        </w:rPr>
        <w:t>. Financial aspects are vital to be comprised in this report. This post-execution inspection is a valuation of the project's efficiency and its vigilance for future projects.</w:t>
      </w:r>
    </w:p>
    <w:p w14:paraId="27513168" w14:textId="2EF2F542" w:rsidR="00752E69" w:rsidRPr="00752E69"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The project documents are organized at the project initiation and updated as the project faces execution until the project closure phase. Updating of project documents is necessary to be suitable for future projects</w:t>
      </w:r>
      <w:r w:rsidR="00B02F35" w:rsidRPr="00B02F35">
        <w:t xml:space="preserve"> </w:t>
      </w:r>
      <w:r w:rsidR="00B02F35">
        <w:t>(</w:t>
      </w:r>
      <w:r w:rsidR="00B02F35" w:rsidRPr="00B02F35">
        <w:rPr>
          <w:rFonts w:ascii="Times New Roman" w:hAnsi="Times New Roman" w:cs="Times New Roman"/>
          <w:sz w:val="24"/>
          <w:szCs w:val="24"/>
        </w:rPr>
        <w:t>Ahmed,</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2016)</w:t>
      </w:r>
      <w:r w:rsidRPr="00752E69">
        <w:rPr>
          <w:rFonts w:ascii="Times New Roman" w:hAnsi="Times New Roman" w:cs="Times New Roman"/>
          <w:sz w:val="24"/>
          <w:szCs w:val="24"/>
        </w:rPr>
        <w:t>. Finally, these documents meet achievement for future reference. These documents are handy when planning and effecting future projects and act as a useful pattern. Efforts commenced during the project in formulating the project plans, and other materials are facing exploitation for future projects, and thus recurrence is avoided. Other significant activities that are carried out during the project closure include the completion of procurement, open issues, customer training concerning the deliverables, release or reassignment of resources.</w:t>
      </w:r>
    </w:p>
    <w:p w14:paraId="7E7571CA" w14:textId="1B2A17A0" w:rsidR="00A223C0" w:rsidRDefault="00752E69" w:rsidP="00547222">
      <w:pPr>
        <w:spacing w:after="0" w:line="480" w:lineRule="auto"/>
        <w:ind w:firstLine="720"/>
        <w:contextualSpacing/>
        <w:rPr>
          <w:rFonts w:ascii="Times New Roman" w:hAnsi="Times New Roman" w:cs="Times New Roman"/>
          <w:sz w:val="24"/>
          <w:szCs w:val="24"/>
        </w:rPr>
      </w:pPr>
      <w:r w:rsidRPr="00752E69">
        <w:rPr>
          <w:rFonts w:ascii="Times New Roman" w:hAnsi="Times New Roman" w:cs="Times New Roman"/>
          <w:sz w:val="24"/>
          <w:szCs w:val="24"/>
        </w:rPr>
        <w:t xml:space="preserve"> projects reach an end, either the purposes face achievement as planned, or the project faces dismissal since the project may now not be sustainable. In either case, the project closure phase is an essential element of the project activities and needs to finish with careful efforts</w:t>
      </w:r>
      <w:r w:rsidR="00B02F35" w:rsidRPr="00B02F35">
        <w:t xml:space="preserve"> </w:t>
      </w:r>
      <w:r w:rsidR="00B02F35">
        <w:t>(</w:t>
      </w:r>
      <w:r w:rsidR="00B02F35" w:rsidRPr="00B02F35">
        <w:rPr>
          <w:rFonts w:ascii="Times New Roman" w:hAnsi="Times New Roman" w:cs="Times New Roman"/>
          <w:sz w:val="24"/>
          <w:szCs w:val="24"/>
        </w:rPr>
        <w:t>Ahmed,</w:t>
      </w:r>
      <w:r w:rsidR="00B02F35">
        <w:rPr>
          <w:rFonts w:ascii="Times New Roman" w:hAnsi="Times New Roman" w:cs="Times New Roman"/>
          <w:sz w:val="24"/>
          <w:szCs w:val="24"/>
        </w:rPr>
        <w:t xml:space="preserve"> </w:t>
      </w:r>
      <w:r w:rsidR="00B02F35" w:rsidRPr="00B02F35">
        <w:rPr>
          <w:rFonts w:ascii="Times New Roman" w:hAnsi="Times New Roman" w:cs="Times New Roman"/>
          <w:sz w:val="24"/>
          <w:szCs w:val="24"/>
        </w:rPr>
        <w:t>2016)</w:t>
      </w:r>
      <w:r w:rsidRPr="00752E69">
        <w:rPr>
          <w:rFonts w:ascii="Times New Roman" w:hAnsi="Times New Roman" w:cs="Times New Roman"/>
          <w:sz w:val="24"/>
          <w:szCs w:val="24"/>
        </w:rPr>
        <w:t>. Projects are intended to create a precise exclusive result, and on achieving this result, the end is reached and concludes in the project closure. After the close of the post-project review, the project is considered to be an end. The process of project review may highlight issues that should face concentration in the upcoming projects. In some project environments, the projects occur hastily at a fast pace, and thus a project flows swiftly into another project. In such situations, it is essential to remember that the project closure phase has to face completion with full efforts. The planning and execution of the following projects will become much simpler by the conduct of a proper project closure phase of the previous projects.</w:t>
      </w:r>
    </w:p>
    <w:p w14:paraId="7EC063AA" w14:textId="35BC7F92" w:rsidR="00752E69" w:rsidRDefault="00752E69" w:rsidP="00547222">
      <w:pPr>
        <w:spacing w:after="0" w:line="480" w:lineRule="auto"/>
        <w:contextualSpacing/>
        <w:rPr>
          <w:rFonts w:ascii="Times New Roman" w:hAnsi="Times New Roman" w:cs="Times New Roman"/>
          <w:sz w:val="24"/>
          <w:szCs w:val="24"/>
        </w:rPr>
      </w:pPr>
    </w:p>
    <w:p w14:paraId="1B76E5F9" w14:textId="3B614472" w:rsidR="00752E69" w:rsidRDefault="00752E69" w:rsidP="00547222">
      <w:pPr>
        <w:spacing w:after="0" w:line="480" w:lineRule="auto"/>
        <w:contextualSpacing/>
        <w:rPr>
          <w:rFonts w:ascii="Times New Roman" w:hAnsi="Times New Roman" w:cs="Times New Roman"/>
          <w:sz w:val="24"/>
          <w:szCs w:val="24"/>
        </w:rPr>
      </w:pPr>
    </w:p>
    <w:p w14:paraId="1D8B8BBA" w14:textId="0D7C2EE6" w:rsidR="00752E69" w:rsidRDefault="00752E69" w:rsidP="00547222">
      <w:pPr>
        <w:spacing w:after="0" w:line="480" w:lineRule="auto"/>
        <w:contextualSpacing/>
        <w:rPr>
          <w:rFonts w:ascii="Times New Roman" w:hAnsi="Times New Roman" w:cs="Times New Roman"/>
          <w:sz w:val="24"/>
          <w:szCs w:val="24"/>
        </w:rPr>
      </w:pPr>
    </w:p>
    <w:p w14:paraId="701FD63D" w14:textId="106AD434" w:rsidR="00752E69" w:rsidRDefault="00752E69" w:rsidP="00547222">
      <w:pPr>
        <w:spacing w:after="0" w:line="480" w:lineRule="auto"/>
        <w:contextualSpacing/>
        <w:rPr>
          <w:rFonts w:ascii="Times New Roman" w:hAnsi="Times New Roman" w:cs="Times New Roman"/>
          <w:sz w:val="24"/>
          <w:szCs w:val="24"/>
        </w:rPr>
      </w:pPr>
    </w:p>
    <w:p w14:paraId="6D5B940C" w14:textId="6D4B834C" w:rsidR="00752E69" w:rsidRDefault="00752E69" w:rsidP="00547222">
      <w:pPr>
        <w:spacing w:after="0" w:line="480" w:lineRule="auto"/>
        <w:contextualSpacing/>
        <w:rPr>
          <w:rFonts w:ascii="Times New Roman" w:hAnsi="Times New Roman" w:cs="Times New Roman"/>
          <w:sz w:val="24"/>
          <w:szCs w:val="24"/>
        </w:rPr>
      </w:pPr>
    </w:p>
    <w:p w14:paraId="04F8ED07" w14:textId="5CA9E71B" w:rsidR="00752E69" w:rsidRDefault="00752E69" w:rsidP="00547222">
      <w:pPr>
        <w:spacing w:after="0" w:line="480" w:lineRule="auto"/>
        <w:contextualSpacing/>
        <w:rPr>
          <w:rFonts w:ascii="Times New Roman" w:hAnsi="Times New Roman" w:cs="Times New Roman"/>
          <w:sz w:val="24"/>
          <w:szCs w:val="24"/>
        </w:rPr>
      </w:pPr>
    </w:p>
    <w:p w14:paraId="7D13CE2C" w14:textId="7BD9663E" w:rsidR="00752E69" w:rsidRDefault="00752E69" w:rsidP="00547222">
      <w:pPr>
        <w:spacing w:after="0" w:line="480" w:lineRule="auto"/>
        <w:contextualSpacing/>
        <w:rPr>
          <w:rFonts w:ascii="Times New Roman" w:hAnsi="Times New Roman" w:cs="Times New Roman"/>
          <w:sz w:val="24"/>
          <w:szCs w:val="24"/>
        </w:rPr>
      </w:pPr>
    </w:p>
    <w:p w14:paraId="5E3446E4" w14:textId="16908819" w:rsidR="00752E69" w:rsidRDefault="00752E69" w:rsidP="00547222">
      <w:pPr>
        <w:spacing w:after="0" w:line="480" w:lineRule="auto"/>
        <w:contextualSpacing/>
        <w:rPr>
          <w:rFonts w:ascii="Times New Roman" w:hAnsi="Times New Roman" w:cs="Times New Roman"/>
          <w:sz w:val="24"/>
          <w:szCs w:val="24"/>
        </w:rPr>
      </w:pPr>
    </w:p>
    <w:p w14:paraId="41C1F6CE" w14:textId="492620DD" w:rsidR="00752E69" w:rsidRDefault="00752E69" w:rsidP="00547222">
      <w:pPr>
        <w:spacing w:after="0" w:line="480" w:lineRule="auto"/>
        <w:contextualSpacing/>
        <w:rPr>
          <w:rFonts w:ascii="Times New Roman" w:hAnsi="Times New Roman" w:cs="Times New Roman"/>
          <w:sz w:val="24"/>
          <w:szCs w:val="24"/>
        </w:rPr>
      </w:pPr>
    </w:p>
    <w:p w14:paraId="56C7AAEE" w14:textId="44F554D6" w:rsidR="00752E69" w:rsidRDefault="00752E69" w:rsidP="00547222">
      <w:pPr>
        <w:spacing w:after="0" w:line="480" w:lineRule="auto"/>
        <w:contextualSpacing/>
        <w:rPr>
          <w:rFonts w:ascii="Times New Roman" w:hAnsi="Times New Roman" w:cs="Times New Roman"/>
          <w:sz w:val="24"/>
          <w:szCs w:val="24"/>
        </w:rPr>
      </w:pPr>
    </w:p>
    <w:p w14:paraId="12C4708F" w14:textId="151ED71F" w:rsidR="00752E69" w:rsidRDefault="00752E69" w:rsidP="00547222">
      <w:pPr>
        <w:spacing w:after="0" w:line="480" w:lineRule="auto"/>
        <w:contextualSpacing/>
        <w:rPr>
          <w:rFonts w:ascii="Times New Roman" w:hAnsi="Times New Roman" w:cs="Times New Roman"/>
          <w:sz w:val="24"/>
          <w:szCs w:val="24"/>
        </w:rPr>
      </w:pPr>
    </w:p>
    <w:p w14:paraId="5B2F8A70" w14:textId="49DEE425" w:rsidR="00752E69" w:rsidRDefault="00752E69" w:rsidP="00547222">
      <w:pPr>
        <w:spacing w:after="0" w:line="480" w:lineRule="auto"/>
        <w:contextualSpacing/>
        <w:rPr>
          <w:rFonts w:ascii="Times New Roman" w:hAnsi="Times New Roman" w:cs="Times New Roman"/>
          <w:sz w:val="24"/>
          <w:szCs w:val="24"/>
        </w:rPr>
      </w:pPr>
    </w:p>
    <w:p w14:paraId="06E34A25" w14:textId="58A013BB" w:rsidR="00752E69" w:rsidRDefault="00752E69" w:rsidP="00547222">
      <w:pPr>
        <w:spacing w:after="0" w:line="480" w:lineRule="auto"/>
        <w:contextualSpacing/>
        <w:rPr>
          <w:rFonts w:ascii="Times New Roman" w:hAnsi="Times New Roman" w:cs="Times New Roman"/>
          <w:sz w:val="24"/>
          <w:szCs w:val="24"/>
        </w:rPr>
      </w:pPr>
    </w:p>
    <w:p w14:paraId="1021BFCF" w14:textId="79C817A0" w:rsidR="00752E69" w:rsidRDefault="00752E69" w:rsidP="00547222">
      <w:pPr>
        <w:spacing w:after="0" w:line="480" w:lineRule="auto"/>
        <w:contextualSpacing/>
        <w:rPr>
          <w:rFonts w:ascii="Times New Roman" w:hAnsi="Times New Roman" w:cs="Times New Roman"/>
          <w:sz w:val="24"/>
          <w:szCs w:val="24"/>
        </w:rPr>
      </w:pPr>
    </w:p>
    <w:p w14:paraId="0C3F5482" w14:textId="7499AA9B" w:rsidR="00752E69" w:rsidRDefault="00752E69" w:rsidP="00547222">
      <w:pPr>
        <w:spacing w:after="0" w:line="480" w:lineRule="auto"/>
        <w:contextualSpacing/>
        <w:rPr>
          <w:rFonts w:ascii="Times New Roman" w:hAnsi="Times New Roman" w:cs="Times New Roman"/>
          <w:sz w:val="24"/>
          <w:szCs w:val="24"/>
        </w:rPr>
      </w:pPr>
    </w:p>
    <w:p w14:paraId="11D9E281" w14:textId="77777777" w:rsidR="00B3497F" w:rsidRDefault="00B3497F" w:rsidP="00547222">
      <w:pPr>
        <w:spacing w:after="0" w:line="480" w:lineRule="auto"/>
        <w:contextualSpacing/>
        <w:jc w:val="center"/>
        <w:rPr>
          <w:rFonts w:ascii="Times New Roman" w:hAnsi="Times New Roman" w:cs="Times New Roman"/>
          <w:sz w:val="24"/>
          <w:szCs w:val="24"/>
        </w:rPr>
      </w:pPr>
    </w:p>
    <w:p w14:paraId="6ED32CC0" w14:textId="77777777" w:rsidR="00B3497F" w:rsidRDefault="00B3497F" w:rsidP="00547222">
      <w:pPr>
        <w:spacing w:after="0" w:line="480" w:lineRule="auto"/>
        <w:contextualSpacing/>
        <w:jc w:val="center"/>
        <w:rPr>
          <w:rFonts w:ascii="Times New Roman" w:hAnsi="Times New Roman" w:cs="Times New Roman"/>
          <w:sz w:val="24"/>
          <w:szCs w:val="24"/>
        </w:rPr>
      </w:pPr>
    </w:p>
    <w:p w14:paraId="24F58EDF" w14:textId="77777777" w:rsidR="00547222" w:rsidRDefault="00547222">
      <w:pPr>
        <w:rPr>
          <w:rFonts w:ascii="Times New Roman" w:hAnsi="Times New Roman" w:cs="Times New Roman"/>
          <w:sz w:val="24"/>
          <w:szCs w:val="24"/>
        </w:rPr>
      </w:pPr>
      <w:r>
        <w:rPr>
          <w:rFonts w:ascii="Times New Roman" w:hAnsi="Times New Roman" w:cs="Times New Roman"/>
          <w:sz w:val="24"/>
          <w:szCs w:val="24"/>
        </w:rPr>
        <w:br w:type="page"/>
      </w:r>
    </w:p>
    <w:p w14:paraId="46330308" w14:textId="0B85BECE" w:rsidR="00752E69" w:rsidRDefault="00752E69" w:rsidP="00547222">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14:paraId="68FAF988" w14:textId="77777777" w:rsidR="0034608E" w:rsidRDefault="0034608E" w:rsidP="00547222">
      <w:pPr>
        <w:spacing w:after="0" w:line="480" w:lineRule="auto"/>
        <w:contextualSpacing/>
        <w:rPr>
          <w:rFonts w:ascii="Times New Roman" w:hAnsi="Times New Roman" w:cs="Times New Roman"/>
          <w:sz w:val="24"/>
          <w:szCs w:val="24"/>
        </w:rPr>
      </w:pPr>
      <w:bookmarkStart w:id="1" w:name="_Hlk19277492"/>
      <w:r w:rsidRPr="00A637A2">
        <w:rPr>
          <w:rFonts w:ascii="Times New Roman" w:hAnsi="Times New Roman" w:cs="Times New Roman"/>
          <w:sz w:val="24"/>
          <w:szCs w:val="24"/>
        </w:rPr>
        <w:t>Ahmed, A. (2016)</w:t>
      </w:r>
      <w:bookmarkEnd w:id="1"/>
      <w:r w:rsidRPr="00A637A2">
        <w:rPr>
          <w:rFonts w:ascii="Times New Roman" w:hAnsi="Times New Roman" w:cs="Times New Roman"/>
          <w:sz w:val="24"/>
          <w:szCs w:val="24"/>
        </w:rPr>
        <w:t xml:space="preserve">. Software project management: a process-driven approach. Auerbach </w:t>
      </w:r>
    </w:p>
    <w:p w14:paraId="7F43B783" w14:textId="77777777" w:rsidR="0034608E" w:rsidRDefault="0034608E" w:rsidP="00547222">
      <w:pPr>
        <w:spacing w:after="0" w:line="480" w:lineRule="auto"/>
        <w:ind w:firstLine="720"/>
        <w:contextualSpacing/>
        <w:rPr>
          <w:rFonts w:ascii="Times New Roman" w:hAnsi="Times New Roman" w:cs="Times New Roman"/>
          <w:sz w:val="24"/>
          <w:szCs w:val="24"/>
        </w:rPr>
      </w:pPr>
      <w:r w:rsidRPr="00A637A2">
        <w:rPr>
          <w:rFonts w:ascii="Times New Roman" w:hAnsi="Times New Roman" w:cs="Times New Roman"/>
          <w:sz w:val="24"/>
          <w:szCs w:val="24"/>
        </w:rPr>
        <w:t>Publications.</w:t>
      </w:r>
    </w:p>
    <w:p w14:paraId="25F0E135" w14:textId="77777777" w:rsidR="00B02F35" w:rsidRDefault="00B02F35" w:rsidP="00547222">
      <w:pPr>
        <w:spacing w:after="0" w:line="480" w:lineRule="auto"/>
        <w:contextualSpacing/>
        <w:rPr>
          <w:rFonts w:ascii="Times New Roman" w:hAnsi="Times New Roman" w:cs="Times New Roman"/>
          <w:sz w:val="24"/>
          <w:szCs w:val="24"/>
        </w:rPr>
      </w:pPr>
      <w:r w:rsidRPr="00B02F35">
        <w:rPr>
          <w:rFonts w:ascii="Times New Roman" w:hAnsi="Times New Roman" w:cs="Times New Roman"/>
          <w:sz w:val="24"/>
          <w:szCs w:val="24"/>
        </w:rPr>
        <w:t xml:space="preserve">Darrin, M. A. G., &amp; </w:t>
      </w:r>
      <w:bookmarkStart w:id="2" w:name="_Hlk19277591"/>
      <w:r w:rsidRPr="00B02F35">
        <w:rPr>
          <w:rFonts w:ascii="Times New Roman" w:hAnsi="Times New Roman" w:cs="Times New Roman"/>
          <w:sz w:val="24"/>
          <w:szCs w:val="24"/>
        </w:rPr>
        <w:t>Stadter, P. A. (2017)</w:t>
      </w:r>
      <w:bookmarkEnd w:id="2"/>
      <w:r w:rsidRPr="00B02F35">
        <w:rPr>
          <w:rFonts w:ascii="Times New Roman" w:hAnsi="Times New Roman" w:cs="Times New Roman"/>
          <w:sz w:val="24"/>
          <w:szCs w:val="24"/>
        </w:rPr>
        <w:t xml:space="preserve">. Aerospace Project Management Handbook. CRC </w:t>
      </w:r>
    </w:p>
    <w:p w14:paraId="14EECFDD" w14:textId="50E61643" w:rsidR="00B02F35" w:rsidRDefault="00B02F35" w:rsidP="00547222">
      <w:pPr>
        <w:spacing w:after="0" w:line="480" w:lineRule="auto"/>
        <w:ind w:firstLine="720"/>
        <w:contextualSpacing/>
        <w:rPr>
          <w:rFonts w:ascii="Times New Roman" w:hAnsi="Times New Roman" w:cs="Times New Roman"/>
          <w:sz w:val="24"/>
          <w:szCs w:val="24"/>
        </w:rPr>
      </w:pPr>
      <w:r w:rsidRPr="00B02F35">
        <w:rPr>
          <w:rFonts w:ascii="Times New Roman" w:hAnsi="Times New Roman" w:cs="Times New Roman"/>
          <w:sz w:val="24"/>
          <w:szCs w:val="24"/>
        </w:rPr>
        <w:t>Press.</w:t>
      </w:r>
    </w:p>
    <w:p w14:paraId="431F0C57" w14:textId="0A6D0F40" w:rsidR="0034608E" w:rsidRDefault="0034608E" w:rsidP="00547222">
      <w:pPr>
        <w:spacing w:after="0" w:line="480" w:lineRule="auto"/>
        <w:contextualSpacing/>
        <w:rPr>
          <w:rFonts w:ascii="Times New Roman" w:hAnsi="Times New Roman" w:cs="Times New Roman"/>
          <w:sz w:val="24"/>
          <w:szCs w:val="24"/>
        </w:rPr>
      </w:pPr>
      <w:bookmarkStart w:id="3" w:name="_Hlk19277858"/>
      <w:r w:rsidRPr="00A637A2">
        <w:rPr>
          <w:rFonts w:ascii="Times New Roman" w:hAnsi="Times New Roman" w:cs="Times New Roman"/>
          <w:sz w:val="24"/>
          <w:szCs w:val="24"/>
        </w:rPr>
        <w:t>Hobbs, B. (2015)</w:t>
      </w:r>
      <w:bookmarkEnd w:id="3"/>
      <w:r w:rsidRPr="00A637A2">
        <w:rPr>
          <w:rFonts w:ascii="Times New Roman" w:hAnsi="Times New Roman" w:cs="Times New Roman"/>
          <w:sz w:val="24"/>
          <w:szCs w:val="24"/>
        </w:rPr>
        <w:t xml:space="preserve">. The specifics of project contexts. The psychology and management of project </w:t>
      </w:r>
    </w:p>
    <w:p w14:paraId="1929454B" w14:textId="77777777" w:rsidR="0034608E" w:rsidRPr="004305AF" w:rsidRDefault="0034608E" w:rsidP="00547222">
      <w:pPr>
        <w:spacing w:after="0" w:line="480" w:lineRule="auto"/>
        <w:ind w:firstLine="720"/>
        <w:contextualSpacing/>
        <w:rPr>
          <w:rFonts w:ascii="Times New Roman" w:hAnsi="Times New Roman" w:cs="Times New Roman"/>
          <w:sz w:val="24"/>
          <w:szCs w:val="24"/>
        </w:rPr>
      </w:pPr>
      <w:r w:rsidRPr="00A637A2">
        <w:rPr>
          <w:rFonts w:ascii="Times New Roman" w:hAnsi="Times New Roman" w:cs="Times New Roman"/>
          <w:sz w:val="24"/>
          <w:szCs w:val="24"/>
        </w:rPr>
        <w:t>teams.</w:t>
      </w:r>
    </w:p>
    <w:p w14:paraId="3538D5BF" w14:textId="77777777" w:rsidR="0034608E" w:rsidRDefault="0034608E" w:rsidP="00547222">
      <w:pPr>
        <w:spacing w:after="0" w:line="480" w:lineRule="auto"/>
        <w:contextualSpacing/>
        <w:rPr>
          <w:rFonts w:ascii="Times New Roman" w:hAnsi="Times New Roman" w:cs="Times New Roman"/>
          <w:sz w:val="24"/>
          <w:szCs w:val="24"/>
        </w:rPr>
      </w:pPr>
      <w:r w:rsidRPr="00191D0C">
        <w:rPr>
          <w:rFonts w:ascii="Times New Roman" w:hAnsi="Times New Roman" w:cs="Times New Roman"/>
          <w:sz w:val="24"/>
          <w:szCs w:val="24"/>
        </w:rPr>
        <w:t xml:space="preserve">Hwang, B. G., Shan, M., Zhu, L., &amp; </w:t>
      </w:r>
      <w:bookmarkStart w:id="4" w:name="_Hlk19277941"/>
      <w:r w:rsidRPr="00191D0C">
        <w:rPr>
          <w:rFonts w:ascii="Times New Roman" w:hAnsi="Times New Roman" w:cs="Times New Roman"/>
          <w:sz w:val="24"/>
          <w:szCs w:val="24"/>
        </w:rPr>
        <w:t>Lim, W. C. (2018)</w:t>
      </w:r>
      <w:bookmarkEnd w:id="4"/>
      <w:r w:rsidRPr="00191D0C">
        <w:rPr>
          <w:rFonts w:ascii="Times New Roman" w:hAnsi="Times New Roman" w:cs="Times New Roman"/>
          <w:sz w:val="24"/>
          <w:szCs w:val="24"/>
        </w:rPr>
        <w:t xml:space="preserve">. Cost control in megaprojects: efficacy, </w:t>
      </w:r>
    </w:p>
    <w:p w14:paraId="606CCF5C" w14:textId="77777777" w:rsidR="0034608E" w:rsidRDefault="0034608E"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 xml:space="preserve">tools and techniques, key knowledge areas and project comparisons. International Journal </w:t>
      </w:r>
    </w:p>
    <w:p w14:paraId="495BE77F" w14:textId="77777777" w:rsidR="0034608E" w:rsidRDefault="0034608E"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of Construction Management, 1-13.</w:t>
      </w:r>
    </w:p>
    <w:p w14:paraId="60454D14" w14:textId="77777777" w:rsidR="0034608E" w:rsidRDefault="0034608E" w:rsidP="00547222">
      <w:pPr>
        <w:spacing w:after="0" w:line="480" w:lineRule="auto"/>
        <w:contextualSpacing/>
        <w:rPr>
          <w:rFonts w:ascii="Times New Roman" w:hAnsi="Times New Roman" w:cs="Times New Roman"/>
          <w:sz w:val="24"/>
          <w:szCs w:val="24"/>
        </w:rPr>
      </w:pPr>
      <w:bookmarkStart w:id="5" w:name="_Hlk19278048"/>
      <w:r w:rsidRPr="00191D0C">
        <w:rPr>
          <w:rFonts w:ascii="Times New Roman" w:hAnsi="Times New Roman" w:cs="Times New Roman"/>
          <w:sz w:val="24"/>
          <w:szCs w:val="24"/>
        </w:rPr>
        <w:t>Kerzner, H. (2018)</w:t>
      </w:r>
      <w:bookmarkEnd w:id="5"/>
      <w:r w:rsidRPr="00191D0C">
        <w:rPr>
          <w:rFonts w:ascii="Times New Roman" w:hAnsi="Times New Roman" w:cs="Times New Roman"/>
          <w:sz w:val="24"/>
          <w:szCs w:val="24"/>
        </w:rPr>
        <w:t xml:space="preserve">. Project management best practices: Achieving global excellence. John Wiley </w:t>
      </w:r>
    </w:p>
    <w:p w14:paraId="7DB3298A" w14:textId="1F484B5B" w:rsidR="00B02F35" w:rsidRDefault="00B3497F" w:rsidP="0054722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4608E" w:rsidRPr="00191D0C">
        <w:rPr>
          <w:rFonts w:ascii="Times New Roman" w:hAnsi="Times New Roman" w:cs="Times New Roman"/>
          <w:sz w:val="24"/>
          <w:szCs w:val="24"/>
        </w:rPr>
        <w:t>&amp; Sons.</w:t>
      </w:r>
      <w:r w:rsidR="00B02F35" w:rsidRPr="00B02F35">
        <w:rPr>
          <w:rFonts w:ascii="Times New Roman" w:hAnsi="Times New Roman" w:cs="Times New Roman"/>
          <w:sz w:val="24"/>
          <w:szCs w:val="24"/>
        </w:rPr>
        <w:t xml:space="preserve"> </w:t>
      </w:r>
    </w:p>
    <w:p w14:paraId="7CE3C72F" w14:textId="3ADE5016" w:rsidR="00B02F35" w:rsidRDefault="00B02F35" w:rsidP="00547222">
      <w:pPr>
        <w:spacing w:after="0" w:line="480" w:lineRule="auto"/>
        <w:contextualSpacing/>
        <w:rPr>
          <w:rFonts w:ascii="Times New Roman" w:hAnsi="Times New Roman" w:cs="Times New Roman"/>
          <w:sz w:val="24"/>
          <w:szCs w:val="24"/>
        </w:rPr>
      </w:pPr>
      <w:r w:rsidRPr="00A637A2">
        <w:rPr>
          <w:rFonts w:ascii="Times New Roman" w:hAnsi="Times New Roman" w:cs="Times New Roman"/>
          <w:sz w:val="24"/>
          <w:szCs w:val="24"/>
        </w:rPr>
        <w:t xml:space="preserve">Keeys, L. A., &amp; </w:t>
      </w:r>
      <w:bookmarkStart w:id="6" w:name="_Hlk19278143"/>
      <w:r w:rsidRPr="00A637A2">
        <w:rPr>
          <w:rFonts w:ascii="Times New Roman" w:hAnsi="Times New Roman" w:cs="Times New Roman"/>
          <w:sz w:val="24"/>
          <w:szCs w:val="24"/>
        </w:rPr>
        <w:t>Huemann, M. (2017)</w:t>
      </w:r>
      <w:bookmarkEnd w:id="6"/>
      <w:r w:rsidRPr="00A637A2">
        <w:rPr>
          <w:rFonts w:ascii="Times New Roman" w:hAnsi="Times New Roman" w:cs="Times New Roman"/>
          <w:sz w:val="24"/>
          <w:szCs w:val="24"/>
        </w:rPr>
        <w:t xml:space="preserve">. Project benefits co-creation: Shaping sustainable </w:t>
      </w:r>
    </w:p>
    <w:p w14:paraId="449425BE" w14:textId="04173C32" w:rsidR="00752E69" w:rsidRDefault="00B02F35" w:rsidP="00547222">
      <w:pPr>
        <w:spacing w:after="0" w:line="480" w:lineRule="auto"/>
        <w:ind w:firstLine="720"/>
        <w:contextualSpacing/>
        <w:rPr>
          <w:rFonts w:ascii="Times New Roman" w:hAnsi="Times New Roman" w:cs="Times New Roman"/>
          <w:sz w:val="24"/>
          <w:szCs w:val="24"/>
        </w:rPr>
      </w:pPr>
      <w:r w:rsidRPr="00A637A2">
        <w:rPr>
          <w:rFonts w:ascii="Times New Roman" w:hAnsi="Times New Roman" w:cs="Times New Roman"/>
          <w:sz w:val="24"/>
          <w:szCs w:val="24"/>
        </w:rPr>
        <w:t>development benefits. International Journal of Project Management, 35(6), 1196-1212.</w:t>
      </w:r>
    </w:p>
    <w:p w14:paraId="467C1756" w14:textId="5AE6924C" w:rsidR="00752E69" w:rsidRDefault="00191D0C" w:rsidP="00547222">
      <w:pPr>
        <w:spacing w:after="0" w:line="480" w:lineRule="auto"/>
        <w:contextualSpacing/>
        <w:rPr>
          <w:rFonts w:ascii="Times New Roman" w:hAnsi="Times New Roman" w:cs="Times New Roman"/>
          <w:sz w:val="24"/>
          <w:szCs w:val="24"/>
        </w:rPr>
      </w:pPr>
      <w:bookmarkStart w:id="7" w:name="_Hlk19278203"/>
      <w:r w:rsidRPr="00191D0C">
        <w:rPr>
          <w:rFonts w:ascii="Times New Roman" w:hAnsi="Times New Roman" w:cs="Times New Roman"/>
          <w:sz w:val="24"/>
          <w:szCs w:val="24"/>
        </w:rPr>
        <w:t>Klakegg, O. (2016)</w:t>
      </w:r>
      <w:bookmarkEnd w:id="7"/>
      <w:r w:rsidRPr="00191D0C">
        <w:rPr>
          <w:rFonts w:ascii="Times New Roman" w:hAnsi="Times New Roman" w:cs="Times New Roman"/>
          <w:sz w:val="24"/>
          <w:szCs w:val="24"/>
        </w:rPr>
        <w:t>. Project Risk Management: Challenge Established Practice.</w:t>
      </w:r>
    </w:p>
    <w:p w14:paraId="7072EAE0" w14:textId="4D5D0AB2" w:rsidR="0034608E" w:rsidRDefault="00191D0C" w:rsidP="00547222">
      <w:pPr>
        <w:spacing w:after="0" w:line="480" w:lineRule="auto"/>
        <w:contextualSpacing/>
        <w:rPr>
          <w:rFonts w:ascii="Times New Roman" w:hAnsi="Times New Roman" w:cs="Times New Roman"/>
          <w:sz w:val="24"/>
          <w:szCs w:val="24"/>
        </w:rPr>
      </w:pPr>
      <w:r w:rsidRPr="00191D0C">
        <w:rPr>
          <w:rFonts w:ascii="Times New Roman" w:hAnsi="Times New Roman" w:cs="Times New Roman"/>
          <w:sz w:val="24"/>
          <w:szCs w:val="24"/>
        </w:rPr>
        <w:t xml:space="preserve">Singhto, W., &amp; Denwattana, N. (2016, July). An experience in blending the traditional and Agile </w:t>
      </w:r>
    </w:p>
    <w:p w14:paraId="19E5F9A8" w14:textId="77777777" w:rsidR="0034608E" w:rsidRDefault="00191D0C"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 xml:space="preserve">methodologies to assist in a small software development project. In 2016 13th </w:t>
      </w:r>
    </w:p>
    <w:p w14:paraId="7CECC95E" w14:textId="77777777" w:rsidR="0034608E" w:rsidRDefault="00191D0C"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 xml:space="preserve">International Joint Conference on Computer Science and Software Engineering (JCSSE) </w:t>
      </w:r>
    </w:p>
    <w:p w14:paraId="5A8760D9" w14:textId="26A75822" w:rsidR="00191D0C" w:rsidRDefault="00191D0C"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(pp. 1-5). IEEE.</w:t>
      </w:r>
    </w:p>
    <w:p w14:paraId="05701A58" w14:textId="77777777" w:rsidR="00B3497F" w:rsidRDefault="00B3497F" w:rsidP="00547222">
      <w:pPr>
        <w:spacing w:after="0" w:line="480" w:lineRule="auto"/>
        <w:contextualSpacing/>
        <w:rPr>
          <w:rFonts w:ascii="Times New Roman" w:hAnsi="Times New Roman" w:cs="Times New Roman"/>
          <w:sz w:val="24"/>
          <w:szCs w:val="24"/>
        </w:rPr>
      </w:pPr>
      <w:r w:rsidRPr="00191D0C">
        <w:rPr>
          <w:rFonts w:ascii="Times New Roman" w:hAnsi="Times New Roman" w:cs="Times New Roman"/>
          <w:sz w:val="24"/>
          <w:szCs w:val="24"/>
        </w:rPr>
        <w:t xml:space="preserve">Venters, C., Reis, J., Griffin, H., &amp; </w:t>
      </w:r>
      <w:bookmarkStart w:id="8" w:name="_Hlk19278263"/>
      <w:r w:rsidRPr="00191D0C">
        <w:rPr>
          <w:rFonts w:ascii="Times New Roman" w:hAnsi="Times New Roman" w:cs="Times New Roman"/>
          <w:sz w:val="24"/>
          <w:szCs w:val="24"/>
        </w:rPr>
        <w:t>Dixon, G. (2015</w:t>
      </w:r>
      <w:bookmarkEnd w:id="8"/>
      <w:r w:rsidRPr="00191D0C">
        <w:rPr>
          <w:rFonts w:ascii="Times New Roman" w:hAnsi="Times New Roman" w:cs="Times New Roman"/>
          <w:sz w:val="24"/>
          <w:szCs w:val="24"/>
        </w:rPr>
        <w:t xml:space="preserve">, October). A spiral curriculum in design and </w:t>
      </w:r>
    </w:p>
    <w:p w14:paraId="38AF66FA" w14:textId="77777777" w:rsidR="00B3497F" w:rsidRDefault="00B3497F"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 xml:space="preserve">project management. In 2015 IEEE Frontiers in Education Conference (FIE) (pp. 1-5). </w:t>
      </w:r>
    </w:p>
    <w:p w14:paraId="3C0E69D3" w14:textId="77777777" w:rsidR="00B3497F" w:rsidRDefault="00B3497F"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IEEE</w:t>
      </w:r>
    </w:p>
    <w:p w14:paraId="0F4297EF" w14:textId="482246A9" w:rsidR="00191D0C" w:rsidRDefault="00191D0C" w:rsidP="00547222">
      <w:pPr>
        <w:spacing w:after="0" w:line="480" w:lineRule="auto"/>
        <w:ind w:firstLine="720"/>
        <w:contextualSpacing/>
        <w:rPr>
          <w:rFonts w:ascii="Times New Roman" w:hAnsi="Times New Roman" w:cs="Times New Roman"/>
          <w:sz w:val="24"/>
          <w:szCs w:val="24"/>
        </w:rPr>
      </w:pPr>
      <w:r w:rsidRPr="00191D0C">
        <w:rPr>
          <w:rFonts w:ascii="Times New Roman" w:hAnsi="Times New Roman" w:cs="Times New Roman"/>
          <w:sz w:val="24"/>
          <w:szCs w:val="24"/>
        </w:rPr>
        <w:t>.</w:t>
      </w:r>
    </w:p>
    <w:p w14:paraId="477A1C9A" w14:textId="77777777" w:rsidR="00B02F35" w:rsidRPr="004305AF" w:rsidRDefault="00B02F35" w:rsidP="00547222">
      <w:pPr>
        <w:spacing w:after="0" w:line="480" w:lineRule="auto"/>
        <w:ind w:firstLine="720"/>
        <w:contextualSpacing/>
        <w:rPr>
          <w:rFonts w:ascii="Times New Roman" w:hAnsi="Times New Roman" w:cs="Times New Roman"/>
          <w:sz w:val="24"/>
          <w:szCs w:val="24"/>
        </w:rPr>
      </w:pPr>
    </w:p>
    <w:sectPr w:rsidR="00B02F35" w:rsidRPr="004305AF" w:rsidSect="006014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226BC" w14:textId="77777777" w:rsidR="00E62435" w:rsidRDefault="00E62435" w:rsidP="00D71F77">
      <w:pPr>
        <w:spacing w:after="0" w:line="240" w:lineRule="auto"/>
      </w:pPr>
      <w:r>
        <w:separator/>
      </w:r>
    </w:p>
  </w:endnote>
  <w:endnote w:type="continuationSeparator" w:id="0">
    <w:p w14:paraId="6EFEA68C" w14:textId="77777777" w:rsidR="00E62435" w:rsidRDefault="00E62435" w:rsidP="00D71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01707" w14:textId="77777777" w:rsidR="00E62435" w:rsidRDefault="00E62435" w:rsidP="00D71F77">
      <w:pPr>
        <w:spacing w:after="0" w:line="240" w:lineRule="auto"/>
      </w:pPr>
      <w:r>
        <w:separator/>
      </w:r>
    </w:p>
  </w:footnote>
  <w:footnote w:type="continuationSeparator" w:id="0">
    <w:p w14:paraId="78CF4FFD" w14:textId="77777777" w:rsidR="00E62435" w:rsidRDefault="00E62435" w:rsidP="00D71F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830D18" w14:textId="065B47A6" w:rsidR="006014B4" w:rsidRPr="00A96C62" w:rsidRDefault="00A96C62" w:rsidP="00A96C62">
    <w:pPr>
      <w:pStyle w:val="Header"/>
      <w:jc w:val="right"/>
      <w:rPr>
        <w:rFonts w:ascii="Times New Roman" w:hAnsi="Times New Roman" w:cs="Times New Roman"/>
        <w:sz w:val="24"/>
        <w:szCs w:val="24"/>
      </w:rPr>
    </w:pPr>
    <w:r w:rsidRPr="00A96C62">
      <w:rPr>
        <w:rFonts w:ascii="Times New Roman" w:hAnsi="Times New Roman" w:cs="Times New Roman"/>
        <w:sz w:val="24"/>
        <w:szCs w:val="24"/>
      </w:rPr>
      <w:t>PROJECT MANAGEMENT</w:t>
    </w:r>
    <w:r w:rsidRPr="00A96C62">
      <w:rPr>
        <w:rFonts w:ascii="Times New Roman" w:hAnsi="Times New Roman" w:cs="Times New Roman"/>
        <w:sz w:val="24"/>
        <w:szCs w:val="24"/>
      </w:rPr>
      <w:tab/>
    </w:r>
    <w:r w:rsidRPr="00A96C62">
      <w:rPr>
        <w:rFonts w:ascii="Times New Roman" w:hAnsi="Times New Roman" w:cs="Times New Roman"/>
        <w:sz w:val="24"/>
        <w:szCs w:val="24"/>
      </w:rPr>
      <w:tab/>
    </w:r>
    <w:sdt>
      <w:sdtPr>
        <w:rPr>
          <w:rFonts w:ascii="Times New Roman" w:hAnsi="Times New Roman" w:cs="Times New Roman"/>
          <w:sz w:val="24"/>
          <w:szCs w:val="24"/>
        </w:rPr>
        <w:id w:val="737054416"/>
        <w:docPartObj>
          <w:docPartGallery w:val="Page Numbers (Top of Page)"/>
          <w:docPartUnique/>
        </w:docPartObj>
      </w:sdtPr>
      <w:sdtEndPr>
        <w:rPr>
          <w:noProof/>
        </w:rPr>
      </w:sdtEndPr>
      <w:sdtContent>
        <w:r w:rsidRPr="00A96C62">
          <w:rPr>
            <w:rFonts w:ascii="Times New Roman" w:hAnsi="Times New Roman" w:cs="Times New Roman"/>
            <w:sz w:val="24"/>
            <w:szCs w:val="24"/>
          </w:rPr>
          <w:fldChar w:fldCharType="begin"/>
        </w:r>
        <w:r w:rsidRPr="00A96C62">
          <w:rPr>
            <w:rFonts w:ascii="Times New Roman" w:hAnsi="Times New Roman" w:cs="Times New Roman"/>
            <w:sz w:val="24"/>
            <w:szCs w:val="24"/>
          </w:rPr>
          <w:instrText xml:space="preserve"> PAGE   \* MERGEFORMAT </w:instrText>
        </w:r>
        <w:r w:rsidRPr="00A96C62">
          <w:rPr>
            <w:rFonts w:ascii="Times New Roman" w:hAnsi="Times New Roman" w:cs="Times New Roman"/>
            <w:sz w:val="24"/>
            <w:szCs w:val="24"/>
          </w:rPr>
          <w:fldChar w:fldCharType="separate"/>
        </w:r>
        <w:r w:rsidR="00547222">
          <w:rPr>
            <w:rFonts w:ascii="Times New Roman" w:hAnsi="Times New Roman" w:cs="Times New Roman"/>
            <w:noProof/>
            <w:sz w:val="24"/>
            <w:szCs w:val="24"/>
          </w:rPr>
          <w:t>2</w:t>
        </w:r>
        <w:r w:rsidRPr="00A96C6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583C18" w14:textId="103FFF11" w:rsidR="006014B4" w:rsidRPr="00B3497F" w:rsidRDefault="006014B4" w:rsidP="006014B4">
    <w:pPr>
      <w:pStyle w:val="Header"/>
      <w:jc w:val="right"/>
      <w:rPr>
        <w:rFonts w:ascii="Times New Roman" w:hAnsi="Times New Roman" w:cs="Times New Roman"/>
        <w:sz w:val="24"/>
        <w:szCs w:val="24"/>
      </w:rPr>
    </w:pPr>
    <w:r w:rsidRPr="00B3497F">
      <w:rPr>
        <w:rFonts w:ascii="Times New Roman" w:hAnsi="Times New Roman" w:cs="Times New Roman"/>
        <w:sz w:val="24"/>
        <w:szCs w:val="24"/>
      </w:rPr>
      <w:t>Running head: PROJECT MANAGEMENT</w:t>
    </w:r>
    <w:r w:rsidRPr="00B3497F">
      <w:rPr>
        <w:rFonts w:ascii="Times New Roman" w:hAnsi="Times New Roman" w:cs="Times New Roman"/>
        <w:sz w:val="24"/>
        <w:szCs w:val="24"/>
      </w:rPr>
      <w:tab/>
    </w:r>
    <w:r w:rsidRPr="00B3497F">
      <w:rPr>
        <w:rFonts w:ascii="Times New Roman" w:hAnsi="Times New Roman" w:cs="Times New Roman"/>
        <w:sz w:val="24"/>
        <w:szCs w:val="24"/>
      </w:rPr>
      <w:tab/>
    </w:r>
    <w:sdt>
      <w:sdtPr>
        <w:rPr>
          <w:rFonts w:ascii="Times New Roman" w:hAnsi="Times New Roman" w:cs="Times New Roman"/>
          <w:sz w:val="24"/>
          <w:szCs w:val="24"/>
        </w:rPr>
        <w:id w:val="-749657220"/>
        <w:docPartObj>
          <w:docPartGallery w:val="Page Numbers (Top of Page)"/>
          <w:docPartUnique/>
        </w:docPartObj>
      </w:sdtPr>
      <w:sdtEndPr>
        <w:rPr>
          <w:noProof/>
        </w:rPr>
      </w:sdtEndPr>
      <w:sdtContent>
        <w:r w:rsidRPr="00B3497F">
          <w:rPr>
            <w:rFonts w:ascii="Times New Roman" w:hAnsi="Times New Roman" w:cs="Times New Roman"/>
            <w:sz w:val="24"/>
            <w:szCs w:val="24"/>
          </w:rPr>
          <w:fldChar w:fldCharType="begin"/>
        </w:r>
        <w:r w:rsidRPr="00B3497F">
          <w:rPr>
            <w:rFonts w:ascii="Times New Roman" w:hAnsi="Times New Roman" w:cs="Times New Roman"/>
            <w:sz w:val="24"/>
            <w:szCs w:val="24"/>
          </w:rPr>
          <w:instrText xml:space="preserve"> PAGE   \* MERGEFORMAT </w:instrText>
        </w:r>
        <w:r w:rsidRPr="00B3497F">
          <w:rPr>
            <w:rFonts w:ascii="Times New Roman" w:hAnsi="Times New Roman" w:cs="Times New Roman"/>
            <w:sz w:val="24"/>
            <w:szCs w:val="24"/>
          </w:rPr>
          <w:fldChar w:fldCharType="separate"/>
        </w:r>
        <w:r w:rsidR="00E62435">
          <w:rPr>
            <w:rFonts w:ascii="Times New Roman" w:hAnsi="Times New Roman" w:cs="Times New Roman"/>
            <w:noProof/>
            <w:sz w:val="24"/>
            <w:szCs w:val="24"/>
          </w:rPr>
          <w:t>1</w:t>
        </w:r>
        <w:r w:rsidRPr="00B349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5AF"/>
    <w:rsid w:val="001050DF"/>
    <w:rsid w:val="00112DBA"/>
    <w:rsid w:val="00191D0C"/>
    <w:rsid w:val="001934C0"/>
    <w:rsid w:val="002553AA"/>
    <w:rsid w:val="0026405F"/>
    <w:rsid w:val="0027367F"/>
    <w:rsid w:val="002A2D61"/>
    <w:rsid w:val="0034608E"/>
    <w:rsid w:val="004305AF"/>
    <w:rsid w:val="00547222"/>
    <w:rsid w:val="0059093E"/>
    <w:rsid w:val="005C4E1D"/>
    <w:rsid w:val="006014B4"/>
    <w:rsid w:val="0064785A"/>
    <w:rsid w:val="00752E69"/>
    <w:rsid w:val="007F28E3"/>
    <w:rsid w:val="0081347F"/>
    <w:rsid w:val="008B195E"/>
    <w:rsid w:val="008B2FF9"/>
    <w:rsid w:val="008D4778"/>
    <w:rsid w:val="009C6440"/>
    <w:rsid w:val="009D5725"/>
    <w:rsid w:val="00A223C0"/>
    <w:rsid w:val="00A637A2"/>
    <w:rsid w:val="00A96C62"/>
    <w:rsid w:val="00AD5BD2"/>
    <w:rsid w:val="00B02F35"/>
    <w:rsid w:val="00B3497F"/>
    <w:rsid w:val="00BA5CC8"/>
    <w:rsid w:val="00BF47ED"/>
    <w:rsid w:val="00D61637"/>
    <w:rsid w:val="00D65EC9"/>
    <w:rsid w:val="00D71F77"/>
    <w:rsid w:val="00D86012"/>
    <w:rsid w:val="00E0589B"/>
    <w:rsid w:val="00E463DA"/>
    <w:rsid w:val="00E56D4E"/>
    <w:rsid w:val="00E62435"/>
    <w:rsid w:val="00E62CAF"/>
    <w:rsid w:val="00EB0059"/>
    <w:rsid w:val="00ED1405"/>
    <w:rsid w:val="00EF26E2"/>
    <w:rsid w:val="00EF53DB"/>
    <w:rsid w:val="00F360C4"/>
    <w:rsid w:val="00F97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77"/>
  </w:style>
  <w:style w:type="paragraph" w:styleId="Footer">
    <w:name w:val="footer"/>
    <w:basedOn w:val="Normal"/>
    <w:link w:val="FooterChar"/>
    <w:uiPriority w:val="99"/>
    <w:unhideWhenUsed/>
    <w:rsid w:val="00D71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77"/>
  </w:style>
  <w:style w:type="paragraph" w:styleId="Footer">
    <w:name w:val="footer"/>
    <w:basedOn w:val="Normal"/>
    <w:link w:val="FooterChar"/>
    <w:uiPriority w:val="99"/>
    <w:unhideWhenUsed/>
    <w:rsid w:val="00D71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3498</Words>
  <Characters>19942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2019-09-13T17:14:00Z</dcterms:created>
  <dcterms:modified xsi:type="dcterms:W3CDTF">2019-09-13T17:14:00Z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-711487080</vt:i4>
  </property>
</Properties>
</file>