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B0"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Student’s Name</w:t>
      </w:r>
    </w:p>
    <w:p w:rsidR="00FA00B0"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Professor’s Name</w:t>
      </w:r>
    </w:p>
    <w:p w:rsidR="00FA00B0"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Course</w:t>
      </w:r>
    </w:p>
    <w:p w:rsidR="00FA00B0"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 xml:space="preserve">Date </w:t>
      </w:r>
    </w:p>
    <w:p w:rsidR="001C0678" w:rsidRPr="003521A1" w:rsidRDefault="00660110" w:rsidP="003A2BA1">
      <w:pPr>
        <w:spacing w:after="0" w:line="480" w:lineRule="auto"/>
        <w:jc w:val="center"/>
        <w:rPr>
          <w:rFonts w:ascii="Times New Roman" w:hAnsi="Times New Roman" w:cs="Times New Roman"/>
          <w:sz w:val="24"/>
          <w:szCs w:val="24"/>
        </w:rPr>
      </w:pPr>
      <w:r w:rsidRPr="003521A1">
        <w:rPr>
          <w:rFonts w:ascii="Times New Roman" w:hAnsi="Times New Roman" w:cs="Times New Roman"/>
          <w:sz w:val="24"/>
          <w:szCs w:val="24"/>
        </w:rPr>
        <w:t>How Charles Dicken’s A Christmas Carol has Impacted Television Outside of Adaptation of his Classical Tail.</w:t>
      </w:r>
      <w:r w:rsidR="003521A1">
        <w:rPr>
          <w:rFonts w:ascii="Times New Roman" w:hAnsi="Times New Roman" w:cs="Times New Roman"/>
          <w:sz w:val="24"/>
          <w:szCs w:val="24"/>
        </w:rPr>
        <w:t xml:space="preserve"> </w:t>
      </w:r>
      <w:bookmarkStart w:id="0" w:name="_GoBack"/>
      <w:bookmarkEnd w:id="0"/>
    </w:p>
    <w:p w:rsidR="004A790E" w:rsidRPr="003A2BA1" w:rsidRDefault="00660110" w:rsidP="003A2BA1">
      <w:pPr>
        <w:spacing w:after="0" w:line="480" w:lineRule="auto"/>
        <w:ind w:firstLine="720"/>
        <w:rPr>
          <w:rFonts w:ascii="Times New Roman" w:hAnsi="Times New Roman" w:cs="Times New Roman"/>
          <w:sz w:val="24"/>
          <w:szCs w:val="24"/>
        </w:rPr>
      </w:pPr>
      <w:r w:rsidRPr="003A2BA1">
        <w:rPr>
          <w:rFonts w:ascii="Times New Roman" w:hAnsi="Times New Roman" w:cs="Times New Roman"/>
          <w:sz w:val="24"/>
          <w:szCs w:val="24"/>
        </w:rPr>
        <w:t xml:space="preserve">A Christmas Carol is a fascinating novella written by Charles Dicken </w:t>
      </w:r>
      <w:r w:rsidR="006F384B" w:rsidRPr="003A2BA1">
        <w:rPr>
          <w:rFonts w:ascii="Times New Roman" w:hAnsi="Times New Roman" w:cs="Times New Roman"/>
          <w:sz w:val="24"/>
          <w:szCs w:val="24"/>
        </w:rPr>
        <w:t>and published in 1842 by Chapman and Hall.</w:t>
      </w:r>
      <w:r w:rsidR="002309C5" w:rsidRPr="003A2BA1">
        <w:rPr>
          <w:rFonts w:ascii="Times New Roman" w:hAnsi="Times New Roman" w:cs="Times New Roman"/>
          <w:sz w:val="24"/>
          <w:szCs w:val="24"/>
        </w:rPr>
        <w:t xml:space="preserve"> The main character of this novella is Ebenezer Scrooge, who is associated with varied negative attributes.</w:t>
      </w:r>
      <w:r w:rsidR="00723031" w:rsidRPr="003A2BA1">
        <w:rPr>
          <w:rFonts w:ascii="Times New Roman" w:hAnsi="Times New Roman" w:cs="Times New Roman"/>
          <w:sz w:val="24"/>
          <w:szCs w:val="24"/>
        </w:rPr>
        <w:t xml:space="preserve"> For instance, the novella indicates that Scrooge is a mi</w:t>
      </w:r>
      <w:r w:rsidR="004D3991" w:rsidRPr="003A2BA1">
        <w:rPr>
          <w:rFonts w:ascii="Times New Roman" w:hAnsi="Times New Roman" w:cs="Times New Roman"/>
          <w:sz w:val="24"/>
          <w:szCs w:val="24"/>
        </w:rPr>
        <w:t>ser and a person who loves money. The novella also features three supernatural beings.</w:t>
      </w:r>
      <w:r w:rsidR="000B23D9" w:rsidRPr="003A2BA1">
        <w:rPr>
          <w:rFonts w:ascii="Times New Roman" w:hAnsi="Times New Roman" w:cs="Times New Roman"/>
          <w:sz w:val="24"/>
          <w:szCs w:val="24"/>
        </w:rPr>
        <w:t xml:space="preserve"> One of these beings is Jacob Marley’s ghost. </w:t>
      </w:r>
      <w:r w:rsidR="00A04115" w:rsidRPr="003A2BA1">
        <w:rPr>
          <w:rFonts w:ascii="Times New Roman" w:hAnsi="Times New Roman" w:cs="Times New Roman"/>
          <w:sz w:val="24"/>
          <w:szCs w:val="24"/>
        </w:rPr>
        <w:t>Jacob Marley was Scrooge’s business partner.</w:t>
      </w:r>
      <w:r w:rsidR="00070E4F" w:rsidRPr="003A2BA1">
        <w:rPr>
          <w:rFonts w:ascii="Times New Roman" w:hAnsi="Times New Roman" w:cs="Times New Roman"/>
          <w:sz w:val="24"/>
          <w:szCs w:val="24"/>
        </w:rPr>
        <w:t xml:space="preserve"> Scrooge is also visited by other ghosts, such as the ghost of Christmas Past, P</w:t>
      </w:r>
      <w:r w:rsidR="00515FBD" w:rsidRPr="003A2BA1">
        <w:rPr>
          <w:rFonts w:ascii="Times New Roman" w:hAnsi="Times New Roman" w:cs="Times New Roman"/>
          <w:sz w:val="24"/>
          <w:szCs w:val="24"/>
        </w:rPr>
        <w:t>resent, and Future</w:t>
      </w:r>
      <w:r w:rsidR="00BC33B6" w:rsidRPr="003A2BA1">
        <w:rPr>
          <w:rFonts w:ascii="Times New Roman" w:hAnsi="Times New Roman" w:cs="Times New Roman"/>
          <w:sz w:val="24"/>
          <w:szCs w:val="24"/>
        </w:rPr>
        <w:t xml:space="preserve"> (Hancock 758)</w:t>
      </w:r>
      <w:r w:rsidR="00515FBD" w:rsidRPr="003A2BA1">
        <w:rPr>
          <w:rFonts w:ascii="Times New Roman" w:hAnsi="Times New Roman" w:cs="Times New Roman"/>
          <w:sz w:val="24"/>
          <w:szCs w:val="24"/>
        </w:rPr>
        <w:t xml:space="preserve">. These ghosts </w:t>
      </w:r>
      <w:r w:rsidR="00030574" w:rsidRPr="003A2BA1">
        <w:rPr>
          <w:rFonts w:ascii="Times New Roman" w:hAnsi="Times New Roman" w:cs="Times New Roman"/>
          <w:sz w:val="24"/>
          <w:szCs w:val="24"/>
        </w:rPr>
        <w:t>deliver</w:t>
      </w:r>
      <w:r w:rsidR="00515FBD" w:rsidRPr="003A2BA1">
        <w:rPr>
          <w:rFonts w:ascii="Times New Roman" w:hAnsi="Times New Roman" w:cs="Times New Roman"/>
          <w:sz w:val="24"/>
          <w:szCs w:val="24"/>
        </w:rPr>
        <w:t xml:space="preserve"> different messages to Scrooge that change his mentality and behavior in the </w:t>
      </w:r>
      <w:r w:rsidR="00030574" w:rsidRPr="003A2BA1">
        <w:rPr>
          <w:rFonts w:ascii="Times New Roman" w:hAnsi="Times New Roman" w:cs="Times New Roman"/>
          <w:sz w:val="24"/>
          <w:szCs w:val="24"/>
        </w:rPr>
        <w:t>long run</w:t>
      </w:r>
      <w:r w:rsidR="00515FBD" w:rsidRPr="003A2BA1">
        <w:rPr>
          <w:rFonts w:ascii="Times New Roman" w:hAnsi="Times New Roman" w:cs="Times New Roman"/>
          <w:sz w:val="24"/>
          <w:szCs w:val="24"/>
        </w:rPr>
        <w:t xml:space="preserve">. </w:t>
      </w:r>
      <w:r w:rsidR="002309C5" w:rsidRPr="003A2BA1">
        <w:rPr>
          <w:rFonts w:ascii="Times New Roman" w:hAnsi="Times New Roman" w:cs="Times New Roman"/>
          <w:sz w:val="24"/>
          <w:szCs w:val="24"/>
        </w:rPr>
        <w:t xml:space="preserve"> </w:t>
      </w:r>
      <w:r w:rsidR="00732376" w:rsidRPr="003A2BA1">
        <w:rPr>
          <w:rFonts w:ascii="Times New Roman" w:hAnsi="Times New Roman" w:cs="Times New Roman"/>
          <w:sz w:val="24"/>
          <w:szCs w:val="24"/>
        </w:rPr>
        <w:t>Dicken’s A</w:t>
      </w:r>
      <w:r w:rsidR="00A90315" w:rsidRPr="003A2BA1">
        <w:rPr>
          <w:rFonts w:ascii="Times New Roman" w:hAnsi="Times New Roman" w:cs="Times New Roman"/>
          <w:sz w:val="24"/>
          <w:szCs w:val="24"/>
        </w:rPr>
        <w:t xml:space="preserve"> Christmas Carol has indeed impacted television </w:t>
      </w:r>
      <w:r w:rsidR="00732376" w:rsidRPr="003A2BA1">
        <w:rPr>
          <w:rFonts w:ascii="Times New Roman" w:hAnsi="Times New Roman" w:cs="Times New Roman"/>
          <w:sz w:val="24"/>
          <w:szCs w:val="24"/>
        </w:rPr>
        <w:t xml:space="preserve">outside of adaptation of his classical tail. </w:t>
      </w:r>
      <w:r w:rsidR="00507D1B" w:rsidRPr="003A2BA1">
        <w:rPr>
          <w:rFonts w:ascii="Times New Roman" w:hAnsi="Times New Roman" w:cs="Times New Roman"/>
          <w:sz w:val="24"/>
          <w:szCs w:val="24"/>
        </w:rPr>
        <w:t>The adaptation of this novella can be categorized into three aspects.</w:t>
      </w:r>
      <w:r w:rsidR="009611DA" w:rsidRPr="003A2BA1">
        <w:rPr>
          <w:rFonts w:ascii="Times New Roman" w:hAnsi="Times New Roman" w:cs="Times New Roman"/>
          <w:sz w:val="24"/>
          <w:szCs w:val="24"/>
        </w:rPr>
        <w:t xml:space="preserve"> These categories include straight adaptation</w:t>
      </w:r>
      <w:r w:rsidR="00507D1B" w:rsidRPr="003A2BA1">
        <w:rPr>
          <w:rFonts w:ascii="Times New Roman" w:hAnsi="Times New Roman" w:cs="Times New Roman"/>
          <w:sz w:val="24"/>
          <w:szCs w:val="24"/>
        </w:rPr>
        <w:t xml:space="preserve"> </w:t>
      </w:r>
      <w:r w:rsidR="009611DA" w:rsidRPr="003A2BA1">
        <w:rPr>
          <w:rFonts w:ascii="Times New Roman" w:hAnsi="Times New Roman" w:cs="Times New Roman"/>
          <w:sz w:val="24"/>
          <w:szCs w:val="24"/>
        </w:rPr>
        <w:t>in which various films express an interpretation of this artwork to maintain Dicken's work as possible.</w:t>
      </w:r>
      <w:r w:rsidR="00432197" w:rsidRPr="003A2BA1">
        <w:rPr>
          <w:rFonts w:ascii="Times New Roman" w:hAnsi="Times New Roman" w:cs="Times New Roman"/>
          <w:sz w:val="24"/>
          <w:szCs w:val="24"/>
        </w:rPr>
        <w:t xml:space="preserve"> The second aspect involves utilizing Dicken's story to initiate unrelated points, thus making it a medium. Finally, exploitation of this story is another form of adaptation that has been embraced by many film producers.</w:t>
      </w:r>
      <w:r w:rsidR="00D33A6E" w:rsidRPr="003A2BA1">
        <w:rPr>
          <w:rFonts w:ascii="Times New Roman" w:hAnsi="Times New Roman" w:cs="Times New Roman"/>
          <w:sz w:val="24"/>
          <w:szCs w:val="24"/>
        </w:rPr>
        <w:t xml:space="preserve"> Dicken's work is a portrayal of a unique literature case since most of his literary works have been adapted by either writers or other T.V. show producers globally. </w:t>
      </w:r>
      <w:r w:rsidR="00010361" w:rsidRPr="003A2BA1">
        <w:rPr>
          <w:rFonts w:ascii="Times New Roman" w:hAnsi="Times New Roman" w:cs="Times New Roman"/>
          <w:sz w:val="24"/>
          <w:szCs w:val="24"/>
        </w:rPr>
        <w:t xml:space="preserve">It is apparent that most classic films embraced Dicken's text and exploited his characters to achieve a given goal. </w:t>
      </w:r>
      <w:r w:rsidR="00C02978" w:rsidRPr="003A2BA1">
        <w:rPr>
          <w:rFonts w:ascii="Times New Roman" w:hAnsi="Times New Roman" w:cs="Times New Roman"/>
          <w:sz w:val="24"/>
          <w:szCs w:val="24"/>
        </w:rPr>
        <w:t xml:space="preserve">For instance, Scrooge’s encounter has been constantly revised, retold, </w:t>
      </w:r>
      <w:r w:rsidR="0082152A" w:rsidRPr="003A2BA1">
        <w:rPr>
          <w:rFonts w:ascii="Times New Roman" w:hAnsi="Times New Roman" w:cs="Times New Roman"/>
          <w:sz w:val="24"/>
          <w:szCs w:val="24"/>
        </w:rPr>
        <w:t>condensed</w:t>
      </w:r>
      <w:r w:rsidR="00C02978" w:rsidRPr="003A2BA1">
        <w:rPr>
          <w:rFonts w:ascii="Times New Roman" w:hAnsi="Times New Roman" w:cs="Times New Roman"/>
          <w:sz w:val="24"/>
          <w:szCs w:val="24"/>
        </w:rPr>
        <w:t xml:space="preserve">, </w:t>
      </w:r>
      <w:r w:rsidR="0082152A" w:rsidRPr="003A2BA1">
        <w:rPr>
          <w:rFonts w:ascii="Times New Roman" w:hAnsi="Times New Roman" w:cs="Times New Roman"/>
          <w:sz w:val="24"/>
          <w:szCs w:val="24"/>
        </w:rPr>
        <w:t xml:space="preserve">adapted, </w:t>
      </w:r>
      <w:r w:rsidR="0082152A" w:rsidRPr="003A2BA1">
        <w:rPr>
          <w:rFonts w:ascii="Times New Roman" w:hAnsi="Times New Roman" w:cs="Times New Roman"/>
          <w:sz w:val="24"/>
          <w:szCs w:val="24"/>
        </w:rPr>
        <w:lastRenderedPageBreak/>
        <w:t>modernized</w:t>
      </w:r>
      <w:r w:rsidR="00C02978" w:rsidRPr="003A2BA1">
        <w:rPr>
          <w:rFonts w:ascii="Times New Roman" w:hAnsi="Times New Roman" w:cs="Times New Roman"/>
          <w:sz w:val="24"/>
          <w:szCs w:val="24"/>
        </w:rPr>
        <w:t>, and parodied by other artists.</w:t>
      </w:r>
      <w:r w:rsidR="0054067A" w:rsidRPr="003A2BA1">
        <w:rPr>
          <w:rFonts w:ascii="Times New Roman" w:hAnsi="Times New Roman" w:cs="Times New Roman"/>
          <w:sz w:val="24"/>
          <w:szCs w:val="24"/>
        </w:rPr>
        <w:t xml:space="preserve"> All these indicate the worth of A Christmas Carol in the literature community. </w:t>
      </w:r>
      <w:r w:rsidR="00170059" w:rsidRPr="003A2BA1">
        <w:rPr>
          <w:rFonts w:ascii="Times New Roman" w:hAnsi="Times New Roman" w:cs="Times New Roman"/>
          <w:sz w:val="24"/>
          <w:szCs w:val="24"/>
        </w:rPr>
        <w:t xml:space="preserve">There </w:t>
      </w:r>
      <w:r w:rsidR="00595811" w:rsidRPr="003A2BA1">
        <w:rPr>
          <w:rFonts w:ascii="Times New Roman" w:hAnsi="Times New Roman" w:cs="Times New Roman"/>
          <w:sz w:val="24"/>
          <w:szCs w:val="24"/>
        </w:rPr>
        <w:t xml:space="preserve">is </w:t>
      </w:r>
      <w:r w:rsidR="00170059" w:rsidRPr="003A2BA1">
        <w:rPr>
          <w:rFonts w:ascii="Times New Roman" w:hAnsi="Times New Roman" w:cs="Times New Roman"/>
          <w:sz w:val="24"/>
          <w:szCs w:val="24"/>
        </w:rPr>
        <w:t xml:space="preserve">no accurate estimation of the number of adaptations of this novella </w:t>
      </w:r>
      <w:r w:rsidR="001B4D28" w:rsidRPr="003A2BA1">
        <w:rPr>
          <w:rFonts w:ascii="Times New Roman" w:hAnsi="Times New Roman" w:cs="Times New Roman"/>
          <w:sz w:val="24"/>
          <w:szCs w:val="24"/>
        </w:rPr>
        <w:t xml:space="preserve">in areas such as schools, churches, </w:t>
      </w:r>
      <w:r w:rsidR="00E106D5" w:rsidRPr="003A2BA1">
        <w:rPr>
          <w:rFonts w:ascii="Times New Roman" w:hAnsi="Times New Roman" w:cs="Times New Roman"/>
          <w:sz w:val="24"/>
          <w:szCs w:val="24"/>
        </w:rPr>
        <w:t>and theatre companies, among other avenues.</w:t>
      </w:r>
      <w:r w:rsidR="00C7576F" w:rsidRPr="003A2BA1">
        <w:rPr>
          <w:rFonts w:ascii="Times New Roman" w:hAnsi="Times New Roman" w:cs="Times New Roman"/>
          <w:sz w:val="24"/>
          <w:szCs w:val="24"/>
        </w:rPr>
        <w:t xml:space="preserve"> This tale has flourished in T.V. cinema. </w:t>
      </w:r>
      <w:r w:rsidR="00557585" w:rsidRPr="003A2BA1">
        <w:rPr>
          <w:rFonts w:ascii="Times New Roman" w:hAnsi="Times New Roman" w:cs="Times New Roman"/>
          <w:sz w:val="24"/>
          <w:szCs w:val="24"/>
        </w:rPr>
        <w:t>Several versions of A Christmas Carol are well known.</w:t>
      </w:r>
      <w:r w:rsidR="00F37364" w:rsidRPr="003A2BA1">
        <w:rPr>
          <w:rFonts w:ascii="Times New Roman" w:hAnsi="Times New Roman" w:cs="Times New Roman"/>
          <w:sz w:val="24"/>
          <w:szCs w:val="24"/>
        </w:rPr>
        <w:t xml:space="preserve"> There is no explanation as to why this piece of literature has attracted many individuals hence being turned into T.V. shows and films frequently. </w:t>
      </w:r>
      <w:r w:rsidR="0054052B" w:rsidRPr="003A2BA1">
        <w:rPr>
          <w:rFonts w:ascii="Times New Roman" w:hAnsi="Times New Roman" w:cs="Times New Roman"/>
          <w:sz w:val="24"/>
          <w:szCs w:val="24"/>
        </w:rPr>
        <w:t xml:space="preserve">One of the speculated reasons for such massive adaptations is based on its cinematic attraction. </w:t>
      </w:r>
      <w:r w:rsidR="002B2534" w:rsidRPr="003A2BA1">
        <w:rPr>
          <w:rFonts w:ascii="Times New Roman" w:hAnsi="Times New Roman" w:cs="Times New Roman"/>
          <w:sz w:val="24"/>
          <w:szCs w:val="24"/>
        </w:rPr>
        <w:t>It is clear</w:t>
      </w:r>
      <w:r w:rsidR="008F5FAC" w:rsidRPr="003A2BA1">
        <w:rPr>
          <w:rFonts w:ascii="Times New Roman" w:hAnsi="Times New Roman" w:cs="Times New Roman"/>
          <w:sz w:val="24"/>
          <w:szCs w:val="24"/>
        </w:rPr>
        <w:t xml:space="preserve"> that this novella has </w:t>
      </w:r>
      <w:r w:rsidR="004F1744" w:rsidRPr="003A2BA1">
        <w:rPr>
          <w:rFonts w:ascii="Times New Roman" w:hAnsi="Times New Roman" w:cs="Times New Roman"/>
          <w:sz w:val="24"/>
          <w:szCs w:val="24"/>
        </w:rPr>
        <w:t>a high cinematic technique</w:t>
      </w:r>
      <w:r w:rsidR="00F65E52" w:rsidRPr="003A2BA1">
        <w:rPr>
          <w:rFonts w:ascii="Times New Roman" w:hAnsi="Times New Roman" w:cs="Times New Roman"/>
          <w:sz w:val="24"/>
          <w:szCs w:val="24"/>
        </w:rPr>
        <w:t xml:space="preserve"> that can be un</w:t>
      </w:r>
      <w:r w:rsidR="004F1744" w:rsidRPr="003A2BA1">
        <w:rPr>
          <w:rFonts w:ascii="Times New Roman" w:hAnsi="Times New Roman" w:cs="Times New Roman"/>
          <w:sz w:val="24"/>
          <w:szCs w:val="24"/>
        </w:rPr>
        <w:t>folded through performance art.</w:t>
      </w:r>
      <w:r w:rsidR="00593B31" w:rsidRPr="003A2BA1">
        <w:rPr>
          <w:rFonts w:ascii="Times New Roman" w:hAnsi="Times New Roman" w:cs="Times New Roman"/>
          <w:sz w:val="24"/>
          <w:szCs w:val="24"/>
        </w:rPr>
        <w:t xml:space="preserve"> Some of these techniques include </w:t>
      </w:r>
      <w:r w:rsidR="00B04B6D" w:rsidRPr="003A2BA1">
        <w:rPr>
          <w:rFonts w:ascii="Times New Roman" w:hAnsi="Times New Roman" w:cs="Times New Roman"/>
          <w:sz w:val="24"/>
          <w:szCs w:val="24"/>
        </w:rPr>
        <w:t xml:space="preserve">dissolves, cut-backs, parallel editing, montage structure, and close-ups, among other core </w:t>
      </w:r>
      <w:r w:rsidR="00345780" w:rsidRPr="003A2BA1">
        <w:rPr>
          <w:rFonts w:ascii="Times New Roman" w:hAnsi="Times New Roman" w:cs="Times New Roman"/>
          <w:sz w:val="24"/>
          <w:szCs w:val="24"/>
        </w:rPr>
        <w:t xml:space="preserve">cinematic styles. </w:t>
      </w:r>
      <w:r w:rsidR="00EE37BC" w:rsidRPr="003A2BA1">
        <w:rPr>
          <w:rFonts w:ascii="Times New Roman" w:hAnsi="Times New Roman" w:cs="Times New Roman"/>
          <w:sz w:val="24"/>
          <w:szCs w:val="24"/>
        </w:rPr>
        <w:t>Therefore, A Christmas Carol has a close link with cinema, even though Charles died before the onset of cinema.</w:t>
      </w:r>
      <w:r w:rsidR="0046269B" w:rsidRPr="003A2BA1">
        <w:rPr>
          <w:rFonts w:ascii="Times New Roman" w:hAnsi="Times New Roman" w:cs="Times New Roman"/>
          <w:sz w:val="24"/>
          <w:szCs w:val="24"/>
        </w:rPr>
        <w:t xml:space="preserve"> </w:t>
      </w:r>
    </w:p>
    <w:p w:rsidR="008864C4" w:rsidRPr="003A2BA1" w:rsidRDefault="00660110" w:rsidP="003A2BA1">
      <w:pPr>
        <w:spacing w:after="0" w:line="480" w:lineRule="auto"/>
        <w:ind w:firstLine="720"/>
        <w:rPr>
          <w:rFonts w:ascii="Times New Roman" w:hAnsi="Times New Roman" w:cs="Times New Roman"/>
          <w:sz w:val="24"/>
          <w:szCs w:val="24"/>
        </w:rPr>
      </w:pPr>
      <w:r w:rsidRPr="003A2BA1">
        <w:rPr>
          <w:rFonts w:ascii="Times New Roman" w:hAnsi="Times New Roman" w:cs="Times New Roman"/>
          <w:sz w:val="24"/>
          <w:szCs w:val="24"/>
        </w:rPr>
        <w:t>Rich Little’s Christmas Ca</w:t>
      </w:r>
      <w:r w:rsidR="004A790E" w:rsidRPr="003A2BA1">
        <w:rPr>
          <w:rFonts w:ascii="Times New Roman" w:hAnsi="Times New Roman" w:cs="Times New Roman"/>
          <w:sz w:val="24"/>
          <w:szCs w:val="24"/>
        </w:rPr>
        <w:t xml:space="preserve">rol is one of the classic films that </w:t>
      </w:r>
      <w:r w:rsidR="004A0B1F" w:rsidRPr="003A2BA1">
        <w:rPr>
          <w:rFonts w:ascii="Times New Roman" w:hAnsi="Times New Roman" w:cs="Times New Roman"/>
          <w:sz w:val="24"/>
          <w:szCs w:val="24"/>
        </w:rPr>
        <w:t xml:space="preserve">demonstrates a connection to Dicken’s novella. </w:t>
      </w:r>
      <w:r w:rsidR="009C31F0" w:rsidRPr="003A2BA1">
        <w:rPr>
          <w:rFonts w:ascii="Times New Roman" w:hAnsi="Times New Roman" w:cs="Times New Roman"/>
          <w:sz w:val="24"/>
          <w:szCs w:val="24"/>
        </w:rPr>
        <w:t>This film was among other T.V. shows that formed major broadcasts in Canada as A Christmas Carol.</w:t>
      </w:r>
      <w:r w:rsidR="001A0878" w:rsidRPr="003A2BA1">
        <w:rPr>
          <w:rFonts w:ascii="Times New Roman" w:hAnsi="Times New Roman" w:cs="Times New Roman"/>
          <w:sz w:val="24"/>
          <w:szCs w:val="24"/>
        </w:rPr>
        <w:t xml:space="preserve"> This T.V. show was mainly running on CBC Television from 1978.</w:t>
      </w:r>
      <w:r w:rsidR="00A40527" w:rsidRPr="003A2BA1">
        <w:rPr>
          <w:rFonts w:ascii="Times New Roman" w:hAnsi="Times New Roman" w:cs="Times New Roman"/>
          <w:sz w:val="24"/>
          <w:szCs w:val="24"/>
        </w:rPr>
        <w:t xml:space="preserve"> The starring character in this is Rich Little.</w:t>
      </w:r>
      <w:r w:rsidR="006D01E0" w:rsidRPr="003A2BA1">
        <w:rPr>
          <w:rFonts w:ascii="Times New Roman" w:hAnsi="Times New Roman" w:cs="Times New Roman"/>
          <w:sz w:val="24"/>
          <w:szCs w:val="24"/>
        </w:rPr>
        <w:t xml:space="preserve"> All of the characters in this film played various parts in Charles Dicken’s A Christmas </w:t>
      </w:r>
      <w:r w:rsidR="00E13BD2" w:rsidRPr="003A2BA1">
        <w:rPr>
          <w:rFonts w:ascii="Times New Roman" w:hAnsi="Times New Roman" w:cs="Times New Roman"/>
          <w:sz w:val="24"/>
          <w:szCs w:val="24"/>
        </w:rPr>
        <w:t xml:space="preserve">Carol. One of the characters was W.C., who assumed the role of Ebenezer Scrooge, </w:t>
      </w:r>
      <w:r w:rsidR="00BD691C" w:rsidRPr="003A2BA1">
        <w:rPr>
          <w:rFonts w:ascii="Times New Roman" w:hAnsi="Times New Roman" w:cs="Times New Roman"/>
          <w:sz w:val="24"/>
          <w:szCs w:val="24"/>
        </w:rPr>
        <w:t>Paul Lynde as Cratchit, Richard Nixon as Marley’s ghost, and Humphrey Bogart as the Ghost of Christma</w:t>
      </w:r>
      <w:r w:rsidR="009F4E3C" w:rsidRPr="003A2BA1">
        <w:rPr>
          <w:rFonts w:ascii="Times New Roman" w:hAnsi="Times New Roman" w:cs="Times New Roman"/>
          <w:sz w:val="24"/>
          <w:szCs w:val="24"/>
        </w:rPr>
        <w:t>s Past, among other characters.</w:t>
      </w:r>
      <w:r w:rsidR="00EE17AB" w:rsidRPr="003A2BA1">
        <w:rPr>
          <w:rFonts w:ascii="Times New Roman" w:hAnsi="Times New Roman" w:cs="Times New Roman"/>
          <w:sz w:val="24"/>
          <w:szCs w:val="24"/>
        </w:rPr>
        <w:t xml:space="preserve"> This show was recorded on videotape as a way of attracting </w:t>
      </w:r>
      <w:r w:rsidR="000545B6" w:rsidRPr="003A2BA1">
        <w:rPr>
          <w:rFonts w:ascii="Times New Roman" w:hAnsi="Times New Roman" w:cs="Times New Roman"/>
          <w:sz w:val="24"/>
          <w:szCs w:val="24"/>
        </w:rPr>
        <w:t xml:space="preserve">the </w:t>
      </w:r>
      <w:r w:rsidR="00E04289" w:rsidRPr="003A2BA1">
        <w:rPr>
          <w:rFonts w:ascii="Times New Roman" w:hAnsi="Times New Roman" w:cs="Times New Roman"/>
          <w:sz w:val="24"/>
          <w:szCs w:val="24"/>
        </w:rPr>
        <w:t>audience</w:t>
      </w:r>
      <w:r w:rsidR="000545B6" w:rsidRPr="003A2BA1">
        <w:rPr>
          <w:rFonts w:ascii="Times New Roman" w:hAnsi="Times New Roman" w:cs="Times New Roman"/>
          <w:sz w:val="24"/>
          <w:szCs w:val="24"/>
        </w:rPr>
        <w:t xml:space="preserve"> that </w:t>
      </w:r>
      <w:r w:rsidR="00E04289" w:rsidRPr="003A2BA1">
        <w:rPr>
          <w:rFonts w:ascii="Times New Roman" w:hAnsi="Times New Roman" w:cs="Times New Roman"/>
          <w:sz w:val="24"/>
          <w:szCs w:val="24"/>
        </w:rPr>
        <w:t xml:space="preserve">preferred </w:t>
      </w:r>
      <w:r w:rsidR="00262A61" w:rsidRPr="003A2BA1">
        <w:rPr>
          <w:rFonts w:ascii="Times New Roman" w:hAnsi="Times New Roman" w:cs="Times New Roman"/>
          <w:sz w:val="24"/>
          <w:szCs w:val="24"/>
        </w:rPr>
        <w:t>such a medium.</w:t>
      </w:r>
      <w:r w:rsidR="00765324" w:rsidRPr="003A2BA1">
        <w:rPr>
          <w:rFonts w:ascii="Times New Roman" w:hAnsi="Times New Roman" w:cs="Times New Roman"/>
          <w:sz w:val="24"/>
          <w:szCs w:val="24"/>
        </w:rPr>
        <w:t xml:space="preserve"> </w:t>
      </w:r>
    </w:p>
    <w:p w:rsidR="003633E2" w:rsidRPr="003A2BA1" w:rsidRDefault="00660110" w:rsidP="003A2BA1">
      <w:pPr>
        <w:spacing w:after="0" w:line="480" w:lineRule="auto"/>
        <w:ind w:firstLine="720"/>
        <w:rPr>
          <w:rFonts w:ascii="Times New Roman" w:hAnsi="Times New Roman" w:cs="Times New Roman"/>
          <w:sz w:val="24"/>
          <w:szCs w:val="24"/>
        </w:rPr>
      </w:pPr>
      <w:r w:rsidRPr="003A2BA1">
        <w:rPr>
          <w:rFonts w:ascii="Times New Roman" w:hAnsi="Times New Roman" w:cs="Times New Roman"/>
          <w:sz w:val="24"/>
          <w:szCs w:val="24"/>
        </w:rPr>
        <w:t xml:space="preserve">A Christmas Carol impacted the production of Rich Little’s </w:t>
      </w:r>
      <w:r w:rsidRPr="003A2BA1">
        <w:rPr>
          <w:rFonts w:ascii="Times New Roman" w:hAnsi="Times New Roman" w:cs="Times New Roman"/>
          <w:sz w:val="24"/>
          <w:szCs w:val="24"/>
        </w:rPr>
        <w:t xml:space="preserve">Christmas Carol since the producer </w:t>
      </w:r>
      <w:r w:rsidR="00585061" w:rsidRPr="003A2BA1">
        <w:rPr>
          <w:rFonts w:ascii="Times New Roman" w:hAnsi="Times New Roman" w:cs="Times New Roman"/>
          <w:sz w:val="24"/>
          <w:szCs w:val="24"/>
        </w:rPr>
        <w:t xml:space="preserve">incorporated almost all aspects of Dicken’s original version. </w:t>
      </w:r>
      <w:r w:rsidR="001F7143" w:rsidRPr="003A2BA1">
        <w:rPr>
          <w:rFonts w:ascii="Times New Roman" w:hAnsi="Times New Roman" w:cs="Times New Roman"/>
          <w:sz w:val="24"/>
          <w:szCs w:val="24"/>
        </w:rPr>
        <w:t>Rich Little’s Christmas Carol borrows the concept o</w:t>
      </w:r>
      <w:r w:rsidR="00D36702" w:rsidRPr="003A2BA1">
        <w:rPr>
          <w:rFonts w:ascii="Times New Roman" w:hAnsi="Times New Roman" w:cs="Times New Roman"/>
          <w:sz w:val="24"/>
          <w:szCs w:val="24"/>
        </w:rPr>
        <w:t>f</w:t>
      </w:r>
      <w:r w:rsidR="001F7143" w:rsidRPr="003A2BA1">
        <w:rPr>
          <w:rFonts w:ascii="Times New Roman" w:hAnsi="Times New Roman" w:cs="Times New Roman"/>
          <w:sz w:val="24"/>
          <w:szCs w:val="24"/>
        </w:rPr>
        <w:t xml:space="preserve"> working-class from Dicken's novella. </w:t>
      </w:r>
      <w:r w:rsidR="0026732B" w:rsidRPr="003A2BA1">
        <w:rPr>
          <w:rFonts w:ascii="Times New Roman" w:hAnsi="Times New Roman" w:cs="Times New Roman"/>
          <w:sz w:val="24"/>
          <w:szCs w:val="24"/>
        </w:rPr>
        <w:t xml:space="preserve">In this novella, Dicken reveals that the society is composed of the working class and capitalists whose aim is to make a </w:t>
      </w:r>
      <w:r w:rsidR="0026732B" w:rsidRPr="003A2BA1">
        <w:rPr>
          <w:rFonts w:ascii="Times New Roman" w:hAnsi="Times New Roman" w:cs="Times New Roman"/>
          <w:sz w:val="24"/>
          <w:szCs w:val="24"/>
        </w:rPr>
        <w:lastRenderedPageBreak/>
        <w:t xml:space="preserve">decent income. </w:t>
      </w:r>
      <w:r w:rsidR="00784592" w:rsidRPr="003A2BA1">
        <w:rPr>
          <w:rFonts w:ascii="Times New Roman" w:hAnsi="Times New Roman" w:cs="Times New Roman"/>
          <w:sz w:val="24"/>
          <w:szCs w:val="24"/>
        </w:rPr>
        <w:t xml:space="preserve">For instance, Scrooge is portrayed as a strict person who gives his life to </w:t>
      </w:r>
      <w:r w:rsidR="00CF45F7" w:rsidRPr="003A2BA1">
        <w:rPr>
          <w:rFonts w:ascii="Times New Roman" w:hAnsi="Times New Roman" w:cs="Times New Roman"/>
          <w:sz w:val="24"/>
          <w:szCs w:val="24"/>
        </w:rPr>
        <w:t>his job.</w:t>
      </w:r>
      <w:r w:rsidR="00E92F6A" w:rsidRPr="003A2BA1">
        <w:rPr>
          <w:rFonts w:ascii="Times New Roman" w:hAnsi="Times New Roman" w:cs="Times New Roman"/>
          <w:sz w:val="24"/>
          <w:szCs w:val="24"/>
        </w:rPr>
        <w:t xml:space="preserve"> He is much occupied with his career life to the extent that he even declines to celebrate Christmas with the family members.</w:t>
      </w:r>
      <w:r w:rsidR="002B0573" w:rsidRPr="003A2BA1">
        <w:rPr>
          <w:rFonts w:ascii="Times New Roman" w:hAnsi="Times New Roman" w:cs="Times New Roman"/>
          <w:sz w:val="24"/>
          <w:szCs w:val="24"/>
        </w:rPr>
        <w:t xml:space="preserve"> </w:t>
      </w:r>
      <w:r w:rsidR="00066AFB" w:rsidRPr="003A2BA1">
        <w:rPr>
          <w:rFonts w:ascii="Times New Roman" w:hAnsi="Times New Roman" w:cs="Times New Roman"/>
          <w:sz w:val="24"/>
          <w:szCs w:val="24"/>
        </w:rPr>
        <w:t xml:space="preserve">"In part, Dickens wanted to enrich the lives of the working classes with stories and storytelling, but he also saw the power of imagination in stirring sympathy—in the nineteenth-century sense of that word—and good works. If middle- and upper-class readers could vividly imagine the suffering they did not themselves experience, he believed, then they would be moved enough to intervene" </w:t>
      </w:r>
      <w:r w:rsidR="00C36001" w:rsidRPr="003A2BA1">
        <w:rPr>
          <w:rFonts w:ascii="Times New Roman" w:hAnsi="Times New Roman" w:cs="Times New Roman"/>
          <w:sz w:val="24"/>
          <w:szCs w:val="24"/>
        </w:rPr>
        <w:t xml:space="preserve">(Harrison </w:t>
      </w:r>
      <w:r w:rsidR="00066AFB" w:rsidRPr="003A2BA1">
        <w:rPr>
          <w:rFonts w:ascii="Times New Roman" w:hAnsi="Times New Roman" w:cs="Times New Roman"/>
          <w:sz w:val="24"/>
          <w:szCs w:val="24"/>
        </w:rPr>
        <w:t>263).</w:t>
      </w:r>
      <w:r w:rsidR="008A5082" w:rsidRPr="003A2BA1">
        <w:rPr>
          <w:rFonts w:ascii="Times New Roman" w:hAnsi="Times New Roman" w:cs="Times New Roman"/>
          <w:sz w:val="24"/>
          <w:szCs w:val="24"/>
        </w:rPr>
        <w:t xml:space="preserve"> The above quote is proof that the author aimed at revealing the caste system in this society during the ancient days. The author also intended to highlight the disparity between the rich and the poor.</w:t>
      </w:r>
      <w:r w:rsidR="006D27C5" w:rsidRPr="003A2BA1">
        <w:rPr>
          <w:rFonts w:ascii="Times New Roman" w:hAnsi="Times New Roman" w:cs="Times New Roman"/>
          <w:sz w:val="24"/>
          <w:szCs w:val="24"/>
        </w:rPr>
        <w:t xml:space="preserve"> He is trying to convince the working class and the rich people to step in and help the needy in soc</w:t>
      </w:r>
      <w:r w:rsidR="00586D78" w:rsidRPr="003A2BA1">
        <w:rPr>
          <w:rFonts w:ascii="Times New Roman" w:hAnsi="Times New Roman" w:cs="Times New Roman"/>
          <w:sz w:val="24"/>
          <w:szCs w:val="24"/>
        </w:rPr>
        <w:t xml:space="preserve">iety, not only during Christmas since sharing is caring. </w:t>
      </w:r>
      <w:r w:rsidR="00F54ECD" w:rsidRPr="003A2BA1">
        <w:rPr>
          <w:rFonts w:ascii="Times New Roman" w:hAnsi="Times New Roman" w:cs="Times New Roman"/>
          <w:sz w:val="24"/>
          <w:szCs w:val="24"/>
        </w:rPr>
        <w:t xml:space="preserve">This theme has been replicated in the film Rich Little's Christmas Carol, which </w:t>
      </w:r>
      <w:r w:rsidR="00980BA6" w:rsidRPr="003A2BA1">
        <w:rPr>
          <w:rFonts w:ascii="Times New Roman" w:hAnsi="Times New Roman" w:cs="Times New Roman"/>
          <w:sz w:val="24"/>
          <w:szCs w:val="24"/>
        </w:rPr>
        <w:t xml:space="preserve">depicts an aspect of work. </w:t>
      </w:r>
      <w:r w:rsidR="0038600A" w:rsidRPr="003A2BA1">
        <w:rPr>
          <w:rFonts w:ascii="Times New Roman" w:hAnsi="Times New Roman" w:cs="Times New Roman"/>
          <w:sz w:val="24"/>
          <w:szCs w:val="24"/>
        </w:rPr>
        <w:t xml:space="preserve">The film opens when Scrooge goes to </w:t>
      </w:r>
      <w:r w:rsidR="00007A7A" w:rsidRPr="003A2BA1">
        <w:rPr>
          <w:rFonts w:ascii="Times New Roman" w:hAnsi="Times New Roman" w:cs="Times New Roman"/>
          <w:sz w:val="24"/>
          <w:szCs w:val="24"/>
        </w:rPr>
        <w:t>work then</w:t>
      </w:r>
      <w:r w:rsidR="0038600A" w:rsidRPr="003A2BA1">
        <w:rPr>
          <w:rFonts w:ascii="Times New Roman" w:hAnsi="Times New Roman" w:cs="Times New Roman"/>
          <w:sz w:val="24"/>
          <w:szCs w:val="24"/>
        </w:rPr>
        <w:t xml:space="preserve">; he later engages in a </w:t>
      </w:r>
      <w:r w:rsidR="005506C4" w:rsidRPr="003A2BA1">
        <w:rPr>
          <w:rFonts w:ascii="Times New Roman" w:hAnsi="Times New Roman" w:cs="Times New Roman"/>
          <w:sz w:val="24"/>
          <w:szCs w:val="24"/>
        </w:rPr>
        <w:t>conversation</w:t>
      </w:r>
      <w:r w:rsidR="0038600A" w:rsidRPr="003A2BA1">
        <w:rPr>
          <w:rFonts w:ascii="Times New Roman" w:hAnsi="Times New Roman" w:cs="Times New Roman"/>
          <w:sz w:val="24"/>
          <w:szCs w:val="24"/>
        </w:rPr>
        <w:t xml:space="preserve"> with his employee, Bob Cratc</w:t>
      </w:r>
      <w:r w:rsidR="00F15A18" w:rsidRPr="003A2BA1">
        <w:rPr>
          <w:rFonts w:ascii="Times New Roman" w:hAnsi="Times New Roman" w:cs="Times New Roman"/>
          <w:sz w:val="24"/>
          <w:szCs w:val="24"/>
        </w:rPr>
        <w:t>hit, before he empties a bottle.</w:t>
      </w:r>
      <w:r w:rsidR="00A675E8" w:rsidRPr="003A2BA1">
        <w:rPr>
          <w:rFonts w:ascii="Times New Roman" w:hAnsi="Times New Roman" w:cs="Times New Roman"/>
          <w:sz w:val="24"/>
          <w:szCs w:val="24"/>
        </w:rPr>
        <w:t xml:space="preserve"> Therefore, </w:t>
      </w:r>
      <w:r w:rsidR="007E7AE6" w:rsidRPr="003A2BA1">
        <w:rPr>
          <w:rFonts w:ascii="Times New Roman" w:hAnsi="Times New Roman" w:cs="Times New Roman"/>
          <w:sz w:val="24"/>
          <w:szCs w:val="24"/>
        </w:rPr>
        <w:t xml:space="preserve">the production of this film was greatly impacted by A Christmas Carol since it went </w:t>
      </w:r>
      <w:r w:rsidR="009D7144" w:rsidRPr="003A2BA1">
        <w:rPr>
          <w:rFonts w:ascii="Times New Roman" w:hAnsi="Times New Roman" w:cs="Times New Roman"/>
          <w:sz w:val="24"/>
          <w:szCs w:val="24"/>
        </w:rPr>
        <w:t>ahead and imitated its exact scenes.</w:t>
      </w:r>
      <w:r w:rsidR="00EF1A51" w:rsidRPr="003A2BA1">
        <w:rPr>
          <w:rFonts w:ascii="Times New Roman" w:hAnsi="Times New Roman" w:cs="Times New Roman"/>
          <w:sz w:val="24"/>
          <w:szCs w:val="24"/>
        </w:rPr>
        <w:t xml:space="preserve"> In the same line, Scrooge prefers staying a work during Christmas than congregating with other people for celebrations. </w:t>
      </w:r>
      <w:r w:rsidR="0032312D" w:rsidRPr="003A2BA1">
        <w:rPr>
          <w:rFonts w:ascii="Times New Roman" w:hAnsi="Times New Roman" w:cs="Times New Roman"/>
          <w:sz w:val="24"/>
          <w:szCs w:val="24"/>
        </w:rPr>
        <w:t>Rich Little’s Christmas Carol borrowed this variable from Dicken’s work because</w:t>
      </w:r>
      <w:r w:rsidR="00157803" w:rsidRPr="003A2BA1">
        <w:rPr>
          <w:rFonts w:ascii="Times New Roman" w:hAnsi="Times New Roman" w:cs="Times New Roman"/>
          <w:sz w:val="24"/>
          <w:szCs w:val="24"/>
        </w:rPr>
        <w:t xml:space="preserve"> it also depict</w:t>
      </w:r>
      <w:r w:rsidR="00B46FAF" w:rsidRPr="003A2BA1">
        <w:rPr>
          <w:rFonts w:ascii="Times New Roman" w:hAnsi="Times New Roman" w:cs="Times New Roman"/>
          <w:sz w:val="24"/>
          <w:szCs w:val="24"/>
        </w:rPr>
        <w:t>s</w:t>
      </w:r>
      <w:r w:rsidR="00451C90" w:rsidRPr="003A2BA1">
        <w:rPr>
          <w:rFonts w:ascii="Times New Roman" w:hAnsi="Times New Roman" w:cs="Times New Roman"/>
          <w:sz w:val="24"/>
          <w:szCs w:val="24"/>
        </w:rPr>
        <w:t xml:space="preserve"> Scrooge's conduct.</w:t>
      </w:r>
      <w:r w:rsidR="00205BBA" w:rsidRPr="003A2BA1">
        <w:rPr>
          <w:rFonts w:ascii="Times New Roman" w:hAnsi="Times New Roman" w:cs="Times New Roman"/>
          <w:sz w:val="24"/>
          <w:szCs w:val="24"/>
        </w:rPr>
        <w:t xml:space="preserve"> The film </w:t>
      </w:r>
      <w:r w:rsidR="00B805E3" w:rsidRPr="003A2BA1">
        <w:rPr>
          <w:rFonts w:ascii="Times New Roman" w:hAnsi="Times New Roman" w:cs="Times New Roman"/>
          <w:sz w:val="24"/>
          <w:szCs w:val="24"/>
        </w:rPr>
        <w:t>shows an act where Scrooge's nephew, Fred, comes to the shop and invites him for Christmas Dinner. Scrooge goes ahead and declines such a request.</w:t>
      </w:r>
      <w:r w:rsidR="001876B0" w:rsidRPr="003A2BA1">
        <w:rPr>
          <w:rFonts w:ascii="Times New Roman" w:hAnsi="Times New Roman" w:cs="Times New Roman"/>
          <w:sz w:val="24"/>
          <w:szCs w:val="24"/>
        </w:rPr>
        <w:t xml:space="preserve"> The above scene is also highlighted in A Christmas Carol when Scrooge responds </w:t>
      </w:r>
      <w:r w:rsidR="001C7CEE" w:rsidRPr="003A2BA1">
        <w:rPr>
          <w:rFonts w:ascii="Times New Roman" w:hAnsi="Times New Roman" w:cs="Times New Roman"/>
          <w:sz w:val="24"/>
          <w:szCs w:val="24"/>
        </w:rPr>
        <w:t>angrily</w:t>
      </w:r>
      <w:r w:rsidR="001876B0" w:rsidRPr="003A2BA1">
        <w:rPr>
          <w:rFonts w:ascii="Times New Roman" w:hAnsi="Times New Roman" w:cs="Times New Roman"/>
          <w:sz w:val="24"/>
          <w:szCs w:val="24"/>
        </w:rPr>
        <w:t xml:space="preserve"> to Fred following his request to join other family members for Christmas dinner.</w:t>
      </w:r>
      <w:r w:rsidR="001679AF" w:rsidRPr="003A2BA1">
        <w:rPr>
          <w:rFonts w:ascii="Times New Roman" w:hAnsi="Times New Roman" w:cs="Times New Roman"/>
          <w:sz w:val="24"/>
          <w:szCs w:val="24"/>
        </w:rPr>
        <w:t xml:space="preserve"> </w:t>
      </w:r>
    </w:p>
    <w:p w:rsidR="005B699D" w:rsidRPr="003A2BA1" w:rsidRDefault="00660110" w:rsidP="003A2BA1">
      <w:pPr>
        <w:spacing w:after="0" w:line="480" w:lineRule="auto"/>
        <w:ind w:left="720"/>
        <w:rPr>
          <w:rFonts w:ascii="Times New Roman" w:hAnsi="Times New Roman" w:cs="Times New Roman"/>
          <w:sz w:val="24"/>
          <w:szCs w:val="24"/>
        </w:rPr>
      </w:pPr>
      <w:r w:rsidRPr="003A2BA1">
        <w:rPr>
          <w:rFonts w:ascii="Times New Roman" w:hAnsi="Times New Roman" w:cs="Times New Roman"/>
          <w:sz w:val="24"/>
          <w:szCs w:val="24"/>
        </w:rPr>
        <w:t xml:space="preserve">Scrooge's status as a spectator to himself also literalizes (within the spectral economy of the text) the fragmentation of himself that his utilitarian, anti-Christmas logic obscures. In </w:t>
      </w:r>
      <w:r w:rsidRPr="003A2BA1">
        <w:rPr>
          <w:rFonts w:ascii="Times New Roman" w:hAnsi="Times New Roman" w:cs="Times New Roman"/>
          <w:sz w:val="24"/>
          <w:szCs w:val="24"/>
        </w:rPr>
        <w:lastRenderedPageBreak/>
        <w:t>his exchanges with his nephew, Fred, his own l</w:t>
      </w:r>
      <w:r w:rsidRPr="003A2BA1">
        <w:rPr>
          <w:rFonts w:ascii="Times New Roman" w:hAnsi="Times New Roman" w:cs="Times New Roman"/>
          <w:sz w:val="24"/>
          <w:szCs w:val="24"/>
        </w:rPr>
        <w:t>ogic is easily turned back upon him: “What reason have you to be merry? You’re poor enough.” “Come, then,” returned the nephew gaily... “What reason have you t</w:t>
      </w:r>
      <w:r w:rsidR="003633E2" w:rsidRPr="003A2BA1">
        <w:rPr>
          <w:rFonts w:ascii="Times New Roman" w:hAnsi="Times New Roman" w:cs="Times New Roman"/>
          <w:sz w:val="24"/>
          <w:szCs w:val="24"/>
        </w:rPr>
        <w:t>o be morose? You’re rich enough</w:t>
      </w:r>
      <w:r w:rsidRPr="003A2BA1">
        <w:rPr>
          <w:rFonts w:ascii="Times New Roman" w:hAnsi="Times New Roman" w:cs="Times New Roman"/>
          <w:sz w:val="24"/>
          <w:szCs w:val="24"/>
        </w:rPr>
        <w:t>”</w:t>
      </w:r>
      <w:r w:rsidR="001876B0" w:rsidRPr="003A2BA1">
        <w:rPr>
          <w:rFonts w:ascii="Times New Roman" w:hAnsi="Times New Roman" w:cs="Times New Roman"/>
          <w:sz w:val="24"/>
          <w:szCs w:val="24"/>
        </w:rPr>
        <w:t xml:space="preserve"> </w:t>
      </w:r>
      <w:r w:rsidRPr="003A2BA1">
        <w:rPr>
          <w:rFonts w:ascii="Times New Roman" w:hAnsi="Times New Roman" w:cs="Times New Roman"/>
          <w:sz w:val="24"/>
          <w:szCs w:val="24"/>
        </w:rPr>
        <w:t>(Fruhauff 8).</w:t>
      </w:r>
    </w:p>
    <w:p w:rsidR="003A123C"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 xml:space="preserve">The above quote perfectly reveals Scrooge’s </w:t>
      </w:r>
      <w:r w:rsidRPr="003A2BA1">
        <w:rPr>
          <w:rFonts w:ascii="Times New Roman" w:hAnsi="Times New Roman" w:cs="Times New Roman"/>
          <w:sz w:val="24"/>
          <w:szCs w:val="24"/>
        </w:rPr>
        <w:t>character of being unsocial to his clo</w:t>
      </w:r>
      <w:r w:rsidR="00F36C40" w:rsidRPr="003A2BA1">
        <w:rPr>
          <w:rFonts w:ascii="Times New Roman" w:hAnsi="Times New Roman" w:cs="Times New Roman"/>
          <w:sz w:val="24"/>
          <w:szCs w:val="24"/>
        </w:rPr>
        <w:t xml:space="preserve">se relatives. This incident is ironic since families are always expected to come together during such special occasions. Therefore, both film and the novella indicate Scrooge as a character who is against Christmas traditions. </w:t>
      </w:r>
      <w:r w:rsidR="00CF01EA" w:rsidRPr="003A2BA1">
        <w:rPr>
          <w:rFonts w:ascii="Times New Roman" w:hAnsi="Times New Roman" w:cs="Times New Roman"/>
          <w:sz w:val="24"/>
          <w:szCs w:val="24"/>
        </w:rPr>
        <w:t>“His emphasis on the importance of the family at Christmas, for example, acts as a spur to all quarters of society to focus what resources one has on the pursuit of, albeit merry, wholesome and domestically focused activities and concerns, rather than those that might lead one to ever greater poverty and ruin” (Hancock 762). This quote also stresses the importance of the Christmas celebration and family.</w:t>
      </w:r>
      <w:r w:rsidR="006C3587" w:rsidRPr="003A2BA1">
        <w:rPr>
          <w:rFonts w:ascii="Times New Roman" w:hAnsi="Times New Roman" w:cs="Times New Roman"/>
          <w:sz w:val="24"/>
          <w:szCs w:val="24"/>
        </w:rPr>
        <w:t xml:space="preserve"> It encourages people to come together during these occasions since individuals are able to share whatever they have with one another.</w:t>
      </w:r>
      <w:r w:rsidR="00F049A1" w:rsidRPr="003A2BA1">
        <w:rPr>
          <w:rFonts w:ascii="Times New Roman" w:hAnsi="Times New Roman" w:cs="Times New Roman"/>
          <w:sz w:val="24"/>
          <w:szCs w:val="24"/>
        </w:rPr>
        <w:t xml:space="preserve"> </w:t>
      </w:r>
    </w:p>
    <w:p w:rsidR="00FF731C"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 xml:space="preserve">This novella also influenced the production of Rich Little’s Christmas Carol because the producers </w:t>
      </w:r>
      <w:r w:rsidR="007A449B" w:rsidRPr="003A2BA1">
        <w:rPr>
          <w:rFonts w:ascii="Times New Roman" w:hAnsi="Times New Roman" w:cs="Times New Roman"/>
          <w:sz w:val="24"/>
          <w:szCs w:val="24"/>
        </w:rPr>
        <w:t>introduced the ghosts.</w:t>
      </w:r>
      <w:r w:rsidR="00532685" w:rsidRPr="003A2BA1">
        <w:rPr>
          <w:rFonts w:ascii="Times New Roman" w:hAnsi="Times New Roman" w:cs="Times New Roman"/>
          <w:sz w:val="24"/>
          <w:szCs w:val="24"/>
        </w:rPr>
        <w:t xml:space="preserve"> This film describes the scene where Scrooge is visited by ghosts after coming from work.</w:t>
      </w:r>
      <w:r w:rsidR="001167DB" w:rsidRPr="003A2BA1">
        <w:rPr>
          <w:rFonts w:ascii="Times New Roman" w:hAnsi="Times New Roman" w:cs="Times New Roman"/>
          <w:sz w:val="24"/>
          <w:szCs w:val="24"/>
        </w:rPr>
        <w:t xml:space="preserve"> The film shows how the ghost of Jacob Marley warns Scrooge of his conduct. This ghost warns him to change his </w:t>
      </w:r>
      <w:r w:rsidR="00752487" w:rsidRPr="003A2BA1">
        <w:rPr>
          <w:rFonts w:ascii="Times New Roman" w:hAnsi="Times New Roman" w:cs="Times New Roman"/>
          <w:sz w:val="24"/>
          <w:szCs w:val="24"/>
        </w:rPr>
        <w:t xml:space="preserve">actions, or else he </w:t>
      </w:r>
      <w:r w:rsidR="00B02F02" w:rsidRPr="003A2BA1">
        <w:rPr>
          <w:rFonts w:ascii="Times New Roman" w:hAnsi="Times New Roman" w:cs="Times New Roman"/>
          <w:sz w:val="24"/>
          <w:szCs w:val="24"/>
        </w:rPr>
        <w:t>suffers</w:t>
      </w:r>
      <w:r w:rsidR="00752487" w:rsidRPr="003A2BA1">
        <w:rPr>
          <w:rFonts w:ascii="Times New Roman" w:hAnsi="Times New Roman" w:cs="Times New Roman"/>
          <w:sz w:val="24"/>
          <w:szCs w:val="24"/>
        </w:rPr>
        <w:t xml:space="preserve"> the same consequences just like him.</w:t>
      </w:r>
      <w:r w:rsidR="00EF4694" w:rsidRPr="003A2BA1">
        <w:rPr>
          <w:rFonts w:ascii="Times New Roman" w:hAnsi="Times New Roman" w:cs="Times New Roman"/>
          <w:sz w:val="24"/>
          <w:szCs w:val="24"/>
        </w:rPr>
        <w:t xml:space="preserve"> </w:t>
      </w:r>
    </w:p>
    <w:p w:rsidR="003A123C" w:rsidRPr="003A2BA1" w:rsidRDefault="00660110" w:rsidP="003A2BA1">
      <w:pPr>
        <w:spacing w:after="0" w:line="480" w:lineRule="auto"/>
        <w:ind w:left="720"/>
        <w:rPr>
          <w:rFonts w:ascii="Times New Roman" w:hAnsi="Times New Roman" w:cs="Times New Roman"/>
          <w:sz w:val="24"/>
          <w:szCs w:val="24"/>
        </w:rPr>
      </w:pPr>
      <w:r w:rsidRPr="003A2BA1">
        <w:rPr>
          <w:rFonts w:ascii="Times New Roman" w:hAnsi="Times New Roman" w:cs="Times New Roman"/>
          <w:sz w:val="24"/>
          <w:szCs w:val="24"/>
        </w:rPr>
        <w:t xml:space="preserve">At the end of the day, having scorned all those who have professed any allegiance to </w:t>
      </w:r>
      <w:r w:rsidRPr="003A2BA1">
        <w:rPr>
          <w:rFonts w:ascii="Times New Roman" w:hAnsi="Times New Roman" w:cs="Times New Roman"/>
          <w:sz w:val="24"/>
          <w:szCs w:val="24"/>
        </w:rPr>
        <w:t>the finer sentiments of goodwill or charity associated with the season, Scrooge makes his way home, only to be visited in his rooms by several ghostly apparitions. The first is that of his deceased partner, Marley, who warns him of the torment that will be</w:t>
      </w:r>
      <w:r w:rsidRPr="003A2BA1">
        <w:rPr>
          <w:rFonts w:ascii="Times New Roman" w:hAnsi="Times New Roman" w:cs="Times New Roman"/>
          <w:sz w:val="24"/>
          <w:szCs w:val="24"/>
        </w:rPr>
        <w:t>fall him in the afterlife unless he changes his miserly ways. Marley then goes on to tel</w:t>
      </w:r>
      <w:r w:rsidR="00FF731C" w:rsidRPr="003A2BA1">
        <w:rPr>
          <w:rFonts w:ascii="Times New Roman" w:hAnsi="Times New Roman" w:cs="Times New Roman"/>
          <w:sz w:val="24"/>
          <w:szCs w:val="24"/>
        </w:rPr>
        <w:t xml:space="preserve">l of three further visitations </w:t>
      </w:r>
      <w:r w:rsidRPr="003A2BA1">
        <w:rPr>
          <w:rFonts w:ascii="Times New Roman" w:hAnsi="Times New Roman" w:cs="Times New Roman"/>
          <w:sz w:val="24"/>
          <w:szCs w:val="24"/>
        </w:rPr>
        <w:t>(Hancock 758).</w:t>
      </w:r>
      <w:r w:rsidR="00FF731C" w:rsidRPr="003A2BA1">
        <w:rPr>
          <w:rFonts w:ascii="Times New Roman" w:hAnsi="Times New Roman" w:cs="Times New Roman"/>
          <w:sz w:val="24"/>
          <w:szCs w:val="24"/>
        </w:rPr>
        <w:t xml:space="preserve"> </w:t>
      </w:r>
      <w:r w:rsidR="00752487" w:rsidRPr="003A2BA1">
        <w:rPr>
          <w:rFonts w:ascii="Times New Roman" w:hAnsi="Times New Roman" w:cs="Times New Roman"/>
          <w:sz w:val="24"/>
          <w:szCs w:val="24"/>
        </w:rPr>
        <w:t xml:space="preserve">  </w:t>
      </w:r>
    </w:p>
    <w:p w:rsidR="005459B7" w:rsidRPr="003A2BA1" w:rsidRDefault="00660110" w:rsidP="004A3BF1">
      <w:pPr>
        <w:spacing w:after="0" w:line="480" w:lineRule="auto"/>
        <w:ind w:firstLine="720"/>
        <w:rPr>
          <w:rFonts w:ascii="Times New Roman" w:hAnsi="Times New Roman" w:cs="Times New Roman"/>
          <w:sz w:val="24"/>
          <w:szCs w:val="24"/>
        </w:rPr>
      </w:pPr>
      <w:r w:rsidRPr="003A2BA1">
        <w:rPr>
          <w:rFonts w:ascii="Times New Roman" w:hAnsi="Times New Roman" w:cs="Times New Roman"/>
          <w:sz w:val="24"/>
          <w:szCs w:val="24"/>
        </w:rPr>
        <w:lastRenderedPageBreak/>
        <w:t>In summary, Charles Dicken’s A Christmas Carol is a novella that has been widely imitated or reproduced by many film pr</w:t>
      </w:r>
      <w:r w:rsidRPr="003A2BA1">
        <w:rPr>
          <w:rFonts w:ascii="Times New Roman" w:hAnsi="Times New Roman" w:cs="Times New Roman"/>
          <w:sz w:val="24"/>
          <w:szCs w:val="24"/>
        </w:rPr>
        <w:t>oducers due to its richness in cinematic concepts.</w:t>
      </w:r>
      <w:r w:rsidR="00812B1B" w:rsidRPr="003A2BA1">
        <w:rPr>
          <w:rFonts w:ascii="Times New Roman" w:hAnsi="Times New Roman" w:cs="Times New Roman"/>
          <w:sz w:val="24"/>
          <w:szCs w:val="24"/>
        </w:rPr>
        <w:t xml:space="preserve"> This ease of turning this novella into film or actual play attracts many producers to expand its medium. </w:t>
      </w:r>
      <w:r w:rsidR="00E81ABC" w:rsidRPr="003A2BA1">
        <w:rPr>
          <w:rFonts w:ascii="Times New Roman" w:hAnsi="Times New Roman" w:cs="Times New Roman"/>
          <w:sz w:val="24"/>
          <w:szCs w:val="24"/>
        </w:rPr>
        <w:t xml:space="preserve">Apart from cinematic aspects, this novella entails rich themes that most producers </w:t>
      </w:r>
      <w:r w:rsidR="00E74E72" w:rsidRPr="003A2BA1">
        <w:rPr>
          <w:rFonts w:ascii="Times New Roman" w:hAnsi="Times New Roman" w:cs="Times New Roman"/>
          <w:sz w:val="24"/>
          <w:szCs w:val="24"/>
        </w:rPr>
        <w:t>intend</w:t>
      </w:r>
      <w:r w:rsidR="00E81ABC" w:rsidRPr="003A2BA1">
        <w:rPr>
          <w:rFonts w:ascii="Times New Roman" w:hAnsi="Times New Roman" w:cs="Times New Roman"/>
          <w:sz w:val="24"/>
          <w:szCs w:val="24"/>
        </w:rPr>
        <w:t xml:space="preserve"> to pass to the audience via films and T.V. shows.</w:t>
      </w:r>
      <w:r w:rsidR="00505AF7" w:rsidRPr="003A2BA1">
        <w:rPr>
          <w:rFonts w:ascii="Times New Roman" w:hAnsi="Times New Roman" w:cs="Times New Roman"/>
          <w:sz w:val="24"/>
          <w:szCs w:val="24"/>
        </w:rPr>
        <w:t xml:space="preserve"> Therefore, there is a possibility that this novella will be duplicate for many years</w:t>
      </w:r>
      <w:r w:rsidR="00AE43B3" w:rsidRPr="003A2BA1">
        <w:rPr>
          <w:rFonts w:ascii="Times New Roman" w:hAnsi="Times New Roman" w:cs="Times New Roman"/>
          <w:sz w:val="24"/>
          <w:szCs w:val="24"/>
        </w:rPr>
        <w:t xml:space="preserve"> to come in films and T.V. shows. </w:t>
      </w:r>
    </w:p>
    <w:p w:rsidR="005459B7" w:rsidRPr="003A2BA1" w:rsidRDefault="005459B7" w:rsidP="003A2BA1">
      <w:pPr>
        <w:spacing w:after="0" w:line="480" w:lineRule="auto"/>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C253AB" w:rsidRDefault="00C253AB" w:rsidP="003A2BA1">
      <w:pPr>
        <w:spacing w:after="0" w:line="480" w:lineRule="auto"/>
        <w:jc w:val="center"/>
        <w:rPr>
          <w:rFonts w:ascii="Times New Roman" w:hAnsi="Times New Roman" w:cs="Times New Roman"/>
          <w:sz w:val="24"/>
          <w:szCs w:val="24"/>
        </w:rPr>
      </w:pPr>
    </w:p>
    <w:p w:rsidR="008C20B9" w:rsidRPr="003A2BA1" w:rsidRDefault="00660110" w:rsidP="003A2BA1">
      <w:pPr>
        <w:spacing w:after="0" w:line="480" w:lineRule="auto"/>
        <w:jc w:val="center"/>
        <w:rPr>
          <w:rFonts w:ascii="Times New Roman" w:hAnsi="Times New Roman" w:cs="Times New Roman"/>
          <w:sz w:val="24"/>
          <w:szCs w:val="24"/>
        </w:rPr>
      </w:pPr>
      <w:r w:rsidRPr="003A2BA1">
        <w:rPr>
          <w:rFonts w:ascii="Times New Roman" w:hAnsi="Times New Roman" w:cs="Times New Roman"/>
          <w:sz w:val="24"/>
          <w:szCs w:val="24"/>
        </w:rPr>
        <w:lastRenderedPageBreak/>
        <w:t>Works Cited</w:t>
      </w:r>
    </w:p>
    <w:p w:rsidR="003A2BA1" w:rsidRPr="003A2BA1" w:rsidRDefault="00660110" w:rsidP="003A2BA1">
      <w:pPr>
        <w:spacing w:after="0" w:line="480" w:lineRule="auto"/>
        <w:ind w:left="720" w:hanging="720"/>
        <w:rPr>
          <w:rFonts w:ascii="Times New Roman" w:hAnsi="Times New Roman" w:cs="Times New Roman"/>
          <w:color w:val="222222"/>
          <w:sz w:val="24"/>
          <w:szCs w:val="24"/>
          <w:shd w:val="clear" w:color="auto" w:fill="FFFFFF"/>
        </w:rPr>
      </w:pPr>
      <w:r w:rsidRPr="003A2BA1">
        <w:rPr>
          <w:rFonts w:ascii="Times New Roman" w:hAnsi="Times New Roman" w:cs="Times New Roman"/>
          <w:color w:val="222222"/>
          <w:sz w:val="24"/>
          <w:szCs w:val="24"/>
          <w:shd w:val="clear" w:color="auto" w:fill="FFFFFF"/>
        </w:rPr>
        <w:t xml:space="preserve">Fruhauff, Brad. "Dickens’s Haunted Christmas: The Ethics of the </w:t>
      </w:r>
      <w:r w:rsidRPr="003A2BA1">
        <w:rPr>
          <w:rFonts w:ascii="Times New Roman" w:hAnsi="Times New Roman" w:cs="Times New Roman"/>
          <w:color w:val="222222"/>
          <w:sz w:val="24"/>
          <w:szCs w:val="24"/>
          <w:shd w:val="clear" w:color="auto" w:fill="FFFFFF"/>
        </w:rPr>
        <w:t>Spectral Text." </w:t>
      </w:r>
      <w:r w:rsidRPr="003A2BA1">
        <w:rPr>
          <w:rFonts w:ascii="Times New Roman" w:hAnsi="Times New Roman" w:cs="Times New Roman"/>
          <w:i/>
          <w:iCs/>
          <w:color w:val="222222"/>
          <w:sz w:val="24"/>
          <w:szCs w:val="24"/>
          <w:shd w:val="clear" w:color="auto" w:fill="FFFFFF"/>
        </w:rPr>
        <w:t>FORUM: University of Edinburgh Postgraduate Journal of Culture &amp; the Arts</w:t>
      </w:r>
      <w:r w:rsidRPr="003A2BA1">
        <w:rPr>
          <w:rFonts w:ascii="Times New Roman" w:hAnsi="Times New Roman" w:cs="Times New Roman"/>
          <w:color w:val="222222"/>
          <w:sz w:val="24"/>
          <w:szCs w:val="24"/>
          <w:shd w:val="clear" w:color="auto" w:fill="FFFFFF"/>
        </w:rPr>
        <w:t>. No. 07. 2008.</w:t>
      </w:r>
    </w:p>
    <w:p w:rsidR="003A2BA1" w:rsidRPr="003A2BA1" w:rsidRDefault="00660110" w:rsidP="003A2BA1">
      <w:pPr>
        <w:spacing w:after="0" w:line="480" w:lineRule="auto"/>
        <w:ind w:left="720" w:hanging="720"/>
        <w:rPr>
          <w:rFonts w:ascii="Times New Roman" w:hAnsi="Times New Roman" w:cs="Times New Roman"/>
          <w:sz w:val="24"/>
          <w:szCs w:val="24"/>
        </w:rPr>
      </w:pPr>
      <w:r w:rsidRPr="003A2BA1">
        <w:rPr>
          <w:rFonts w:ascii="Times New Roman" w:hAnsi="Times New Roman" w:cs="Times New Roman"/>
          <w:color w:val="222222"/>
          <w:sz w:val="24"/>
          <w:szCs w:val="24"/>
          <w:shd w:val="clear" w:color="auto" w:fill="FFFFFF"/>
        </w:rPr>
        <w:t xml:space="preserve">Hancock, Philip. "A Christmas Carol: A reflection on organization, society, and the socioeconomics of the festive season." (2016): 755-765. </w:t>
      </w:r>
    </w:p>
    <w:p w:rsidR="003A2BA1" w:rsidRPr="003A2BA1" w:rsidRDefault="00660110" w:rsidP="003A2BA1">
      <w:pPr>
        <w:spacing w:after="0" w:line="480" w:lineRule="auto"/>
        <w:ind w:left="720" w:hanging="720"/>
        <w:rPr>
          <w:rFonts w:ascii="Times New Roman" w:hAnsi="Times New Roman" w:cs="Times New Roman"/>
          <w:color w:val="222222"/>
          <w:sz w:val="24"/>
          <w:szCs w:val="24"/>
          <w:shd w:val="clear" w:color="auto" w:fill="FFFFFF"/>
        </w:rPr>
      </w:pPr>
      <w:r w:rsidRPr="003A2BA1">
        <w:rPr>
          <w:rFonts w:ascii="Times New Roman" w:hAnsi="Times New Roman" w:cs="Times New Roman"/>
          <w:color w:val="222222"/>
          <w:sz w:val="24"/>
          <w:szCs w:val="24"/>
          <w:shd w:val="clear" w:color="auto" w:fill="FFFFFF"/>
        </w:rPr>
        <w:t xml:space="preserve">Harrison, </w:t>
      </w:r>
      <w:r w:rsidRPr="003A2BA1">
        <w:rPr>
          <w:rFonts w:ascii="Times New Roman" w:hAnsi="Times New Roman" w:cs="Times New Roman"/>
          <w:color w:val="222222"/>
          <w:sz w:val="24"/>
          <w:szCs w:val="24"/>
          <w:shd w:val="clear" w:color="auto" w:fill="FFFFFF"/>
        </w:rPr>
        <w:t>Mary-Catherine. "The paradox of fiction and the ethics of empathy: reconceiving Dickens's realism." </w:t>
      </w:r>
      <w:r w:rsidRPr="003A2BA1">
        <w:rPr>
          <w:rFonts w:ascii="Times New Roman" w:hAnsi="Times New Roman" w:cs="Times New Roman"/>
          <w:i/>
          <w:iCs/>
          <w:color w:val="222222"/>
          <w:sz w:val="24"/>
          <w:szCs w:val="24"/>
          <w:shd w:val="clear" w:color="auto" w:fill="FFFFFF"/>
        </w:rPr>
        <w:t>Narrative</w:t>
      </w:r>
      <w:r w:rsidRPr="003A2BA1">
        <w:rPr>
          <w:rFonts w:ascii="Times New Roman" w:hAnsi="Times New Roman" w:cs="Times New Roman"/>
          <w:color w:val="222222"/>
          <w:sz w:val="24"/>
          <w:szCs w:val="24"/>
          <w:shd w:val="clear" w:color="auto" w:fill="FFFFFF"/>
        </w:rPr>
        <w:t> 16.3 (2008): 256-278.</w:t>
      </w:r>
    </w:p>
    <w:p w:rsidR="002247A5"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 xml:space="preserve"> </w:t>
      </w:r>
      <w:r w:rsidR="00CF01EA" w:rsidRPr="003A2BA1">
        <w:rPr>
          <w:rFonts w:ascii="Times New Roman" w:hAnsi="Times New Roman" w:cs="Times New Roman"/>
          <w:sz w:val="24"/>
          <w:szCs w:val="24"/>
        </w:rPr>
        <w:t xml:space="preserve"> </w:t>
      </w:r>
    </w:p>
    <w:p w:rsidR="002247A5" w:rsidRPr="003A2BA1" w:rsidRDefault="002247A5" w:rsidP="003A2BA1">
      <w:pPr>
        <w:spacing w:after="0" w:line="480" w:lineRule="auto"/>
        <w:rPr>
          <w:rFonts w:ascii="Times New Roman" w:hAnsi="Times New Roman" w:cs="Times New Roman"/>
          <w:sz w:val="24"/>
          <w:szCs w:val="24"/>
        </w:rPr>
      </w:pPr>
    </w:p>
    <w:p w:rsidR="00F36E66" w:rsidRPr="003A2BA1" w:rsidRDefault="00660110" w:rsidP="003A2BA1">
      <w:pPr>
        <w:spacing w:after="0" w:line="480" w:lineRule="auto"/>
        <w:rPr>
          <w:rFonts w:ascii="Times New Roman" w:hAnsi="Times New Roman" w:cs="Times New Roman"/>
          <w:sz w:val="24"/>
          <w:szCs w:val="24"/>
        </w:rPr>
      </w:pPr>
      <w:r w:rsidRPr="003A2BA1">
        <w:rPr>
          <w:rFonts w:ascii="Times New Roman" w:hAnsi="Times New Roman" w:cs="Times New Roman"/>
          <w:sz w:val="24"/>
          <w:szCs w:val="24"/>
        </w:rPr>
        <w:t xml:space="preserve"> </w:t>
      </w:r>
    </w:p>
    <w:p w:rsidR="00F36E66" w:rsidRPr="003A2BA1" w:rsidRDefault="00F36E66" w:rsidP="003A2BA1">
      <w:pPr>
        <w:spacing w:after="0" w:line="480" w:lineRule="auto"/>
        <w:rPr>
          <w:rFonts w:ascii="Times New Roman" w:hAnsi="Times New Roman" w:cs="Times New Roman"/>
          <w:sz w:val="24"/>
          <w:szCs w:val="24"/>
        </w:rPr>
      </w:pPr>
    </w:p>
    <w:p w:rsidR="007A4640" w:rsidRPr="003A2BA1" w:rsidRDefault="007A4640" w:rsidP="003A2BA1">
      <w:pPr>
        <w:spacing w:after="0" w:line="480" w:lineRule="auto"/>
        <w:rPr>
          <w:rFonts w:ascii="Times New Roman" w:hAnsi="Times New Roman" w:cs="Times New Roman"/>
          <w:sz w:val="24"/>
          <w:szCs w:val="24"/>
        </w:rPr>
      </w:pPr>
    </w:p>
    <w:p w:rsidR="006311AE" w:rsidRPr="003A2BA1" w:rsidRDefault="006311AE" w:rsidP="003A2BA1">
      <w:pPr>
        <w:spacing w:after="0" w:line="480" w:lineRule="auto"/>
        <w:jc w:val="center"/>
        <w:rPr>
          <w:rFonts w:ascii="Times New Roman" w:hAnsi="Times New Roman" w:cs="Times New Roman"/>
          <w:sz w:val="24"/>
          <w:szCs w:val="24"/>
        </w:rPr>
      </w:pPr>
    </w:p>
    <w:p w:rsidR="00493FFD" w:rsidRPr="003A2BA1" w:rsidRDefault="00493FFD" w:rsidP="003A2BA1">
      <w:pPr>
        <w:spacing w:after="0" w:line="480" w:lineRule="auto"/>
        <w:jc w:val="center"/>
        <w:rPr>
          <w:rFonts w:ascii="Times New Roman" w:hAnsi="Times New Roman" w:cs="Times New Roman"/>
          <w:sz w:val="24"/>
          <w:szCs w:val="24"/>
        </w:rPr>
      </w:pPr>
    </w:p>
    <w:p w:rsidR="00493FFD" w:rsidRPr="003A2BA1" w:rsidRDefault="00493FFD" w:rsidP="003A2BA1">
      <w:pPr>
        <w:spacing w:after="0" w:line="480" w:lineRule="auto"/>
        <w:jc w:val="center"/>
        <w:rPr>
          <w:rFonts w:ascii="Times New Roman" w:hAnsi="Times New Roman" w:cs="Times New Roman"/>
          <w:sz w:val="24"/>
          <w:szCs w:val="24"/>
        </w:rPr>
      </w:pPr>
    </w:p>
    <w:p w:rsidR="00493FFD" w:rsidRPr="003A2BA1" w:rsidRDefault="00493FFD" w:rsidP="003A2BA1">
      <w:pPr>
        <w:spacing w:after="0" w:line="480" w:lineRule="auto"/>
        <w:jc w:val="center"/>
        <w:rPr>
          <w:rFonts w:ascii="Times New Roman" w:hAnsi="Times New Roman" w:cs="Times New Roman"/>
          <w:sz w:val="24"/>
          <w:szCs w:val="24"/>
        </w:rPr>
      </w:pPr>
    </w:p>
    <w:p w:rsidR="00493FFD" w:rsidRPr="003A2BA1" w:rsidRDefault="00493FFD" w:rsidP="003A2BA1">
      <w:pPr>
        <w:spacing w:after="0" w:line="480" w:lineRule="auto"/>
        <w:jc w:val="center"/>
        <w:rPr>
          <w:rFonts w:ascii="Times New Roman" w:hAnsi="Times New Roman" w:cs="Times New Roman"/>
          <w:sz w:val="24"/>
          <w:szCs w:val="24"/>
        </w:rPr>
      </w:pPr>
    </w:p>
    <w:p w:rsidR="00493FFD" w:rsidRPr="003A2BA1" w:rsidRDefault="00493FFD" w:rsidP="003A2BA1">
      <w:pPr>
        <w:spacing w:after="0" w:line="480" w:lineRule="auto"/>
        <w:jc w:val="center"/>
        <w:rPr>
          <w:rFonts w:ascii="Times New Roman" w:hAnsi="Times New Roman" w:cs="Times New Roman"/>
          <w:sz w:val="24"/>
          <w:szCs w:val="24"/>
        </w:rPr>
      </w:pPr>
    </w:p>
    <w:sectPr w:rsidR="00493FFD" w:rsidRPr="003A2BA1" w:rsidSect="0041271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10" w:rsidRDefault="00660110">
      <w:pPr>
        <w:spacing w:after="0" w:line="240" w:lineRule="auto"/>
      </w:pPr>
      <w:r>
        <w:separator/>
      </w:r>
    </w:p>
  </w:endnote>
  <w:endnote w:type="continuationSeparator" w:id="0">
    <w:p w:rsidR="00660110" w:rsidRDefault="0066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10" w:rsidRDefault="00660110">
      <w:pPr>
        <w:spacing w:after="0" w:line="240" w:lineRule="auto"/>
      </w:pPr>
      <w:r>
        <w:separator/>
      </w:r>
    </w:p>
  </w:footnote>
  <w:footnote w:type="continuationSeparator" w:id="0">
    <w:p w:rsidR="00660110" w:rsidRDefault="0066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77563238"/>
      <w:docPartObj>
        <w:docPartGallery w:val="Page Numbers (Top of Page)"/>
        <w:docPartUnique/>
      </w:docPartObj>
    </w:sdtPr>
    <w:sdtEndPr>
      <w:rPr>
        <w:noProof/>
      </w:rPr>
    </w:sdtEndPr>
    <w:sdtContent>
      <w:p w:rsidR="00412719" w:rsidRPr="00412719" w:rsidRDefault="00660110">
        <w:pPr>
          <w:pStyle w:val="Header"/>
          <w:jc w:val="right"/>
          <w:rPr>
            <w:rFonts w:ascii="Times New Roman" w:hAnsi="Times New Roman" w:cs="Times New Roman"/>
            <w:sz w:val="24"/>
            <w:szCs w:val="24"/>
          </w:rPr>
        </w:pPr>
        <w:r w:rsidRPr="00412719">
          <w:rPr>
            <w:rFonts w:ascii="Times New Roman" w:hAnsi="Times New Roman" w:cs="Times New Roman"/>
            <w:sz w:val="24"/>
            <w:szCs w:val="24"/>
          </w:rPr>
          <w:t xml:space="preserve">Surname </w:t>
        </w:r>
        <w:r w:rsidRPr="00412719">
          <w:rPr>
            <w:rFonts w:ascii="Times New Roman" w:hAnsi="Times New Roman" w:cs="Times New Roman"/>
            <w:sz w:val="24"/>
            <w:szCs w:val="24"/>
          </w:rPr>
          <w:fldChar w:fldCharType="begin"/>
        </w:r>
        <w:r w:rsidRPr="00412719">
          <w:rPr>
            <w:rFonts w:ascii="Times New Roman" w:hAnsi="Times New Roman" w:cs="Times New Roman"/>
            <w:sz w:val="24"/>
            <w:szCs w:val="24"/>
          </w:rPr>
          <w:instrText xml:space="preserve"> PAGE   \* MERGEFORMAT </w:instrText>
        </w:r>
        <w:r w:rsidRPr="00412719">
          <w:rPr>
            <w:rFonts w:ascii="Times New Roman" w:hAnsi="Times New Roman" w:cs="Times New Roman"/>
            <w:sz w:val="24"/>
            <w:szCs w:val="24"/>
          </w:rPr>
          <w:fldChar w:fldCharType="separate"/>
        </w:r>
        <w:r w:rsidR="003521A1">
          <w:rPr>
            <w:rFonts w:ascii="Times New Roman" w:hAnsi="Times New Roman" w:cs="Times New Roman"/>
            <w:noProof/>
            <w:sz w:val="24"/>
            <w:szCs w:val="24"/>
          </w:rPr>
          <w:t>6</w:t>
        </w:r>
        <w:r w:rsidRPr="00412719">
          <w:rPr>
            <w:rFonts w:ascii="Times New Roman" w:hAnsi="Times New Roman" w:cs="Times New Roman"/>
            <w:noProof/>
            <w:sz w:val="24"/>
            <w:szCs w:val="24"/>
          </w:rPr>
          <w:fldChar w:fldCharType="end"/>
        </w:r>
      </w:p>
    </w:sdtContent>
  </w:sdt>
  <w:p w:rsidR="00412719" w:rsidRDefault="004127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719" w:rsidRPr="00412719" w:rsidRDefault="00660110">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2C"/>
    <w:rsid w:val="00007A7A"/>
    <w:rsid w:val="00010361"/>
    <w:rsid w:val="00030574"/>
    <w:rsid w:val="000545B6"/>
    <w:rsid w:val="00066AFB"/>
    <w:rsid w:val="00070E4F"/>
    <w:rsid w:val="000B23D9"/>
    <w:rsid w:val="000E6F54"/>
    <w:rsid w:val="001044E0"/>
    <w:rsid w:val="001167DB"/>
    <w:rsid w:val="00157803"/>
    <w:rsid w:val="001679AF"/>
    <w:rsid w:val="00170059"/>
    <w:rsid w:val="001876B0"/>
    <w:rsid w:val="001A0878"/>
    <w:rsid w:val="001B4D28"/>
    <w:rsid w:val="001C0678"/>
    <w:rsid w:val="001C7CEE"/>
    <w:rsid w:val="001F7143"/>
    <w:rsid w:val="00205BBA"/>
    <w:rsid w:val="0021557A"/>
    <w:rsid w:val="002247A5"/>
    <w:rsid w:val="002309C5"/>
    <w:rsid w:val="00262A61"/>
    <w:rsid w:val="0026732B"/>
    <w:rsid w:val="00285440"/>
    <w:rsid w:val="002B0573"/>
    <w:rsid w:val="002B2534"/>
    <w:rsid w:val="00310162"/>
    <w:rsid w:val="0032312D"/>
    <w:rsid w:val="00336B2A"/>
    <w:rsid w:val="00345780"/>
    <w:rsid w:val="003521A1"/>
    <w:rsid w:val="003633E2"/>
    <w:rsid w:val="0038160D"/>
    <w:rsid w:val="0038600A"/>
    <w:rsid w:val="003A123C"/>
    <w:rsid w:val="003A2BA1"/>
    <w:rsid w:val="00412719"/>
    <w:rsid w:val="00432197"/>
    <w:rsid w:val="0044184D"/>
    <w:rsid w:val="00451C90"/>
    <w:rsid w:val="0046269B"/>
    <w:rsid w:val="00493FFD"/>
    <w:rsid w:val="004A0B1F"/>
    <w:rsid w:val="004A3BF1"/>
    <w:rsid w:val="004A790E"/>
    <w:rsid w:val="004D3991"/>
    <w:rsid w:val="004F1744"/>
    <w:rsid w:val="00505AF7"/>
    <w:rsid w:val="00507D1B"/>
    <w:rsid w:val="00515FBD"/>
    <w:rsid w:val="00532685"/>
    <w:rsid w:val="0054052B"/>
    <w:rsid w:val="0054067A"/>
    <w:rsid w:val="005459B7"/>
    <w:rsid w:val="005506C4"/>
    <w:rsid w:val="00557585"/>
    <w:rsid w:val="00585061"/>
    <w:rsid w:val="00586D78"/>
    <w:rsid w:val="00593B31"/>
    <w:rsid w:val="00595811"/>
    <w:rsid w:val="005B699D"/>
    <w:rsid w:val="006311AE"/>
    <w:rsid w:val="00660110"/>
    <w:rsid w:val="006826D1"/>
    <w:rsid w:val="006C3587"/>
    <w:rsid w:val="006D01E0"/>
    <w:rsid w:val="006D27C5"/>
    <w:rsid w:val="006E330A"/>
    <w:rsid w:val="006E3C2C"/>
    <w:rsid w:val="006F384B"/>
    <w:rsid w:val="006F7A06"/>
    <w:rsid w:val="00723031"/>
    <w:rsid w:val="00732376"/>
    <w:rsid w:val="00752487"/>
    <w:rsid w:val="00765324"/>
    <w:rsid w:val="00784592"/>
    <w:rsid w:val="00787248"/>
    <w:rsid w:val="007A449B"/>
    <w:rsid w:val="007A4640"/>
    <w:rsid w:val="007C4F16"/>
    <w:rsid w:val="007E7AE6"/>
    <w:rsid w:val="00812B1B"/>
    <w:rsid w:val="0082152A"/>
    <w:rsid w:val="00865963"/>
    <w:rsid w:val="0088024A"/>
    <w:rsid w:val="008864C4"/>
    <w:rsid w:val="008A5082"/>
    <w:rsid w:val="008C20B9"/>
    <w:rsid w:val="008F5FAC"/>
    <w:rsid w:val="00912D74"/>
    <w:rsid w:val="00935015"/>
    <w:rsid w:val="00936416"/>
    <w:rsid w:val="00957FB4"/>
    <w:rsid w:val="009611DA"/>
    <w:rsid w:val="00980BA6"/>
    <w:rsid w:val="009B1DFC"/>
    <w:rsid w:val="009C31F0"/>
    <w:rsid w:val="009D7144"/>
    <w:rsid w:val="009F4E3C"/>
    <w:rsid w:val="00A04115"/>
    <w:rsid w:val="00A374E4"/>
    <w:rsid w:val="00A40527"/>
    <w:rsid w:val="00A675E8"/>
    <w:rsid w:val="00A90315"/>
    <w:rsid w:val="00AC2E66"/>
    <w:rsid w:val="00AD0705"/>
    <w:rsid w:val="00AE43B3"/>
    <w:rsid w:val="00B02F02"/>
    <w:rsid w:val="00B04B6D"/>
    <w:rsid w:val="00B46FAF"/>
    <w:rsid w:val="00B56CB2"/>
    <w:rsid w:val="00B805E3"/>
    <w:rsid w:val="00B97EB8"/>
    <w:rsid w:val="00BC33B6"/>
    <w:rsid w:val="00BC7BB9"/>
    <w:rsid w:val="00BD691C"/>
    <w:rsid w:val="00C02978"/>
    <w:rsid w:val="00C253AB"/>
    <w:rsid w:val="00C36001"/>
    <w:rsid w:val="00C7576F"/>
    <w:rsid w:val="00C97F07"/>
    <w:rsid w:val="00CF01EA"/>
    <w:rsid w:val="00CF45F7"/>
    <w:rsid w:val="00D33A6E"/>
    <w:rsid w:val="00D36702"/>
    <w:rsid w:val="00DC3F38"/>
    <w:rsid w:val="00DD6606"/>
    <w:rsid w:val="00E04289"/>
    <w:rsid w:val="00E106D5"/>
    <w:rsid w:val="00E13BD2"/>
    <w:rsid w:val="00E15798"/>
    <w:rsid w:val="00E74E72"/>
    <w:rsid w:val="00E76435"/>
    <w:rsid w:val="00E81ABC"/>
    <w:rsid w:val="00E92F6A"/>
    <w:rsid w:val="00EE17AB"/>
    <w:rsid w:val="00EE37BC"/>
    <w:rsid w:val="00EF1A51"/>
    <w:rsid w:val="00EF4694"/>
    <w:rsid w:val="00F01A63"/>
    <w:rsid w:val="00F049A1"/>
    <w:rsid w:val="00F15A18"/>
    <w:rsid w:val="00F36C40"/>
    <w:rsid w:val="00F36E66"/>
    <w:rsid w:val="00F37364"/>
    <w:rsid w:val="00F54ECD"/>
    <w:rsid w:val="00F65E52"/>
    <w:rsid w:val="00FA00B0"/>
    <w:rsid w:val="00FF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CFFC"/>
  <w15:chartTrackingRefBased/>
  <w15:docId w15:val="{95C44D6B-897F-4456-8653-F3F3504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19"/>
  </w:style>
  <w:style w:type="paragraph" w:styleId="Footer">
    <w:name w:val="footer"/>
    <w:basedOn w:val="Normal"/>
    <w:link w:val="FooterChar"/>
    <w:uiPriority w:val="99"/>
    <w:unhideWhenUsed/>
    <w:rsid w:val="0041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2021-04-29T06:52:00Z</dcterms:created>
  <dcterms:modified xsi:type="dcterms:W3CDTF">2021-04-29T06:52:00Z</dcterms:modified>
</cp:coreProperties>
</file>