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22309B" w:rsidRPr="00EB038A" w:rsidRDefault="0022309B" w:rsidP="0022309B">
      <w:pPr>
        <w:jc w:val="center"/>
      </w:pPr>
      <w:r w:rsidRPr="00EB038A">
        <w:t>The Vice of Prostitution</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22309B" w:rsidRPr="00EB038A" w:rsidRDefault="0022309B" w:rsidP="0022309B">
      <w:pPr>
        <w:jc w:val="center"/>
      </w:pPr>
      <w:r w:rsidRPr="00EB038A">
        <w:lastRenderedPageBreak/>
        <w:t>The Vice of Prostitution</w:t>
      </w:r>
    </w:p>
    <w:p w:rsidR="0022309B" w:rsidRPr="00F0255F" w:rsidRDefault="0022309B" w:rsidP="0022309B">
      <w:pPr>
        <w:jc w:val="center"/>
        <w:rPr>
          <w:b/>
        </w:rPr>
      </w:pPr>
      <w:r w:rsidRPr="00F0255F">
        <w:rPr>
          <w:b/>
        </w:rPr>
        <w:t>Section 1</w:t>
      </w:r>
      <w:r w:rsidR="00096334">
        <w:rPr>
          <w:b/>
        </w:rPr>
        <w:t>: Prostitution a</w:t>
      </w:r>
      <w:r w:rsidR="00973E13">
        <w:rPr>
          <w:b/>
        </w:rPr>
        <w:t>ccording to t</w:t>
      </w:r>
      <w:r w:rsidR="000B61A4" w:rsidRPr="00F0255F">
        <w:rPr>
          <w:b/>
        </w:rPr>
        <w:t>he</w:t>
      </w:r>
      <w:r w:rsidR="00973E13">
        <w:rPr>
          <w:b/>
        </w:rPr>
        <w:t xml:space="preserve"> </w:t>
      </w:r>
      <w:r w:rsidR="00096334">
        <w:rPr>
          <w:b/>
        </w:rPr>
        <w:t>C</w:t>
      </w:r>
      <w:r w:rsidR="00973E13">
        <w:rPr>
          <w:b/>
        </w:rPr>
        <w:t xml:space="preserve">ourse </w:t>
      </w:r>
      <w:r w:rsidR="00096334">
        <w:rPr>
          <w:b/>
        </w:rPr>
        <w:t>R</w:t>
      </w:r>
      <w:r w:rsidR="00973E13">
        <w:rPr>
          <w:b/>
        </w:rPr>
        <w:t>eadings and</w:t>
      </w:r>
      <w:r w:rsidR="000B61A4" w:rsidRPr="00F0255F">
        <w:rPr>
          <w:b/>
        </w:rPr>
        <w:t xml:space="preserve"> Media</w:t>
      </w:r>
    </w:p>
    <w:p w:rsidR="00096334" w:rsidRDefault="00096334" w:rsidP="00096334">
      <w:pPr>
        <w:ind w:firstLine="720"/>
      </w:pPr>
      <w:r>
        <w:t>Prostitution has been named as one of the oldest professions on earth dating back into the ancient times when ancient Greeks legalised the operation of brothels while ancient Rome considered it a fact of life. Throughout history, there have been different perceptions that surround this profession. Different groups in the society have a varying perception about prostitution; for instance, the feminists believe that prostitution is a form of women degradation while the religious group believe that prostitution is immoral. The media has also had its fair share on this issue, for instance, by showing the different sides of prostitution. The first perception is that the media illustrates their lives as being luxurious and make them seem quite important in society. This perception looks down on the more serious issues that these people go through like legal protection and sexual health. On the other hand, the media is also known for the hypersexualization of women in prostitution. This contributes to the view of women as sexual commodities while at the same time imposing judgement on them as being sinful and impure (Brunschot, 2018).</w:t>
      </w:r>
    </w:p>
    <w:p w:rsidR="00096334" w:rsidRDefault="00096334" w:rsidP="00096334">
      <w:pPr>
        <w:ind w:firstLine="720"/>
      </w:pPr>
      <w:r>
        <w:t xml:space="preserve">From the course readings, there are several theories that try to explain the origin and existence of prostitution. The first is the Functionalist theory, which states that prostitution exists because it serves some given purpose to particular individuals in the society. This is to say, if certain people did not obtain benefits from the industry, it would never have existed. The other is the Conflict Theory, which states that the origin of prostitution is social inequity. However, these readings indicate that in as much as prostitution is a negative vice, it has its share of good. First, in as much as prostitution is a negative vice, it has been linked to several positive outcomes in the society, for instance, in China (Micollier, 2014). The Chinese </w:t>
      </w:r>
      <w:r>
        <w:lastRenderedPageBreak/>
        <w:t xml:space="preserve">culture links construction of sexuality to sex work, which was being undertaken in the native Chinese culture. </w:t>
      </w:r>
    </w:p>
    <w:p w:rsidR="00096334" w:rsidRPr="00096334" w:rsidRDefault="00096334" w:rsidP="00096334">
      <w:pPr>
        <w:ind w:firstLine="720"/>
        <w:jc w:val="center"/>
        <w:rPr>
          <w:b/>
        </w:rPr>
      </w:pPr>
      <w:r w:rsidRPr="00096334">
        <w:rPr>
          <w:b/>
        </w:rPr>
        <w:t>Section 2: People and Organizations Impacting Women in Prostitution.</w:t>
      </w:r>
    </w:p>
    <w:p w:rsidR="00096334" w:rsidRDefault="00096334" w:rsidP="00096334">
      <w:pPr>
        <w:ind w:firstLine="720"/>
      </w:pPr>
      <w:r>
        <w:t xml:space="preserve">Many organizations, as well as individuals, have come up to condemn the trade of prostitution strongly and also try and save women who are deeply involved in the act. One such organization is Breaking Free. Breaking Free is a non-profit organization based in the USA that was founded in 1996 to save as many women and men from prostitution. Throughout the years, Breaking Free has come up with several programs that they have used to improve on the lives of people saved from prostitution. One such program is outreach. This program involves workers who reach out to street-based prostitutes and try to interact with them while building relationships and trust with them. These workers try and talk to these prostitutes and provide necessities to them in the form of protection, hygiene kits and also try to talk to them about the vices of prostitution. The organization also provides housing units for people who have been saved from the vice. This program is aimed at providing a better and alternative lifestyle for ex-prostitutes and their children after they have let go of the act of prostitution. </w:t>
      </w:r>
    </w:p>
    <w:p w:rsidR="00096334" w:rsidRDefault="00096334" w:rsidP="00096334">
      <w:pPr>
        <w:ind w:firstLine="720"/>
      </w:pPr>
      <w:r>
        <w:t xml:space="preserve">Similarly, there are several people, mostly feminists, who have come up to strongly stand against prostitution and human rights (Barry, 2012). One such individual is Kathleen Barry, a professor, sociologist and female activist. Through her works, Barry has been known to condemn prostitution strongly. She has written books such as "Female Sexual Slavery" (1979) and "The Prostitution of Sexuality" (1995) where she has helped in promoting awareness on issues about prostitution, sex trafficking and depression and oppression associated with prostitution. Barry also stood up in condemning the legalization of prostitution in the United States and the punishment that is related to prostitution in some </w:t>
      </w:r>
      <w:r>
        <w:lastRenderedPageBreak/>
        <w:t xml:space="preserve">states of the US and other parts of the world. Barry is also the founder of SAGE (Standing against Global Exploitation), an organization which provides supportive services to women who are arrested for undertaking prostitution.  </w:t>
      </w:r>
    </w:p>
    <w:p w:rsidR="00096334" w:rsidRPr="00096334" w:rsidRDefault="00096334" w:rsidP="00096334">
      <w:pPr>
        <w:ind w:firstLine="720"/>
        <w:rPr>
          <w:b/>
        </w:rPr>
      </w:pPr>
      <w:r w:rsidRPr="00096334">
        <w:rPr>
          <w:b/>
        </w:rPr>
        <w:t>Section 3: Improving So</w:t>
      </w:r>
      <w:r>
        <w:rPr>
          <w:b/>
        </w:rPr>
        <w:t>ciety's Perception of Women in t</w:t>
      </w:r>
      <w:r w:rsidRPr="00096334">
        <w:rPr>
          <w:b/>
        </w:rPr>
        <w:t>he Sex Industry.</w:t>
      </w:r>
    </w:p>
    <w:p w:rsidR="00096334" w:rsidRDefault="00096334" w:rsidP="00096334">
      <w:pPr>
        <w:ind w:firstLine="720"/>
      </w:pPr>
      <w:r>
        <w:t xml:space="preserve">For many years, the society has had a very negative perception against the whole idea of prostitution and sex trafficking, some societies even going to the extent of associating prostitution with devil worshipping (Firmin et al., 2013). Individuals, women and men alike, who are associated with prostitution and sex trade, are normally secluded in the society, and most are times when they are treated with discontent. If given the opportunity to improve the lives of people in the sex industry, the first step would be to create a sensitization campaign. This would act to inform the public about what prostitution really entails and some of the factors that have led to these people getting involved in the trade. This would go a long way into changing the perception that the society has towards sex traders and also help them accept these people in society. This campaign would also help in restoring confidence in the prostitutes and also help them feel like part of society. I would also organize rallies and caravans to travel all across the country and hold conferences where men and women would be educated on how they can create a warm environment for the prostitutions to live in by making them feel like they matter too. </w:t>
      </w:r>
    </w:p>
    <w:p w:rsidR="00096334" w:rsidRDefault="00096334" w:rsidP="00096334">
      <w:pPr>
        <w:ind w:firstLine="720"/>
      </w:pPr>
      <w:r>
        <w:t xml:space="preserve">The next step would be to create an outreach program aimed at reaching out to prostitutes both in the local community and in the nation at large. The main function of the outreach program would be to try and talk to the prostitutes, get to know why they are involved in the trade and help them come up with alternative means of solving these problems. I would also organize meetings with the religious leaders, legislators and leaders of the law enforcement agencies. In such meetings, the major agendas would be the legal stand </w:t>
      </w:r>
      <w:r>
        <w:lastRenderedPageBreak/>
        <w:t xml:space="preserve">on prostitution, how the prostitutes need to be treated, and how we would protect them under the law. We would come up with proposals to be amended in the laws of the country where the prostitutes would be protected under the law from harassment by the law enforcement agencies. It is important to note that even though prostitution may be regarded as illegal under the rule of law, the prostitutes are human just like all the other people and as such their rights have to be considered (Kuosmanen, 2011). </w:t>
      </w:r>
    </w:p>
    <w:p w:rsidR="00096334" w:rsidRDefault="00096334" w:rsidP="00096334">
      <w:pPr>
        <w:ind w:firstLine="720"/>
      </w:pPr>
      <w:r>
        <w:t>With advanced technology, the world has gone digital, including prostitution. Therefore, the other thing that I would do is to come up with a website that is globally accessible, which would be educational about the whole issue of prostitution. On the website, I would encourage different writers and bloggers to post articles on how people involved in the sex trade would be helped to stop, the health hazards associated with the act and also give alternative means of making a living. In addition to that, I would make available communication means in which the prostitutes who were willing to stop the trade would seek help and guidance. I would also come up with social media pages where I would inform and educate the public on the issues surrounding the whole issue of prostitution. Since in the present world, many people are registered members of these social media sites, this would be a very effective platform where I would educate the public. In addition to educating the public, social media sites are the best when it comes to the collection of information. Since people freely give their feedbacks and express their minds, I would get to know the perception of people on the issue of prostitution on a global scale. This feedback would then help me in coming up with a plan on how best to deal with the issues raised.</w:t>
      </w:r>
    </w:p>
    <w:p w:rsidR="00096334" w:rsidRDefault="00096334" w:rsidP="00096334">
      <w:pPr>
        <w:ind w:firstLine="720"/>
      </w:pPr>
      <w:r>
        <w:t xml:space="preserve">Finally, with the fact that I have unlimited funds in mind, I would come up with a home where ex-prostitutes would be taken in. In this home, they would be taken through rehabilitation if they were addicted to drugs, then they would be shown how best to make a living without getting involved in the vice of prostitution. I would then employ professionals </w:t>
      </w:r>
      <w:r>
        <w:lastRenderedPageBreak/>
        <w:t xml:space="preserve">from different fields who would educate the ex-prostitutes and cultivate the spirit of entrepreneurship in them. They would then be given some small capital money to help them begin a new life after they have gone through the rehabilitation process. I would also keep some of the ex-prostitutes within the home so that they can act as living proof of the new comers of how life after prostitution really is. For those prostitutes who had kids, the children would be taken under the umbrella of the organization and put through basic schooling. For those who would wish to pursue further studies, the organization would give them scholarships and even link them up to other organizations willing to take care of children of similar backgrounds. </w:t>
      </w:r>
    </w:p>
    <w:p w:rsidR="00096334" w:rsidRDefault="00096334" w:rsidP="00096334">
      <w:pPr>
        <w:ind w:firstLine="720"/>
      </w:pPr>
      <w:r>
        <w:t>Finally, since there are many diseases that these people are exposed to, the organization would have an in-built medical facility to take care of them. They would be given free medication according to their needs and free medical care for as long as they stay within the facility. The facility would collaborate with local and international governments, including institutions like churches and education facilities (Carter, 2014). This would ensure that those individuals who pass through the organization are given better opportunities in the world to make their lives better and also ensure that they are welcomed back into society without seclusion or isolation.</w:t>
      </w:r>
    </w:p>
    <w:p w:rsidR="00096334" w:rsidRDefault="00096334" w:rsidP="00096334">
      <w:pPr>
        <w:ind w:firstLine="720"/>
      </w:pPr>
      <w:r>
        <w:t>In conclusion, when we compare the benefits of prostitution that some communities such as the Chinese have reaped from prostitution and the negative impacts of prostitution, the negatives out-weighs the positives. In the present world, especially where there are very many sexually transmitted diseases, prostitution has been linked to the spread of the majority of these diseases. Therefore, it is safe to say that society needs to come up with effective ways of curbing the ever-growing sex industry. However, these methods should consider that the prostitutes are also human, and their rights need to be considered.</w:t>
      </w:r>
    </w:p>
    <w:p w:rsidR="0022309B" w:rsidRPr="00EB038A" w:rsidRDefault="0022309B" w:rsidP="00096334">
      <w:pPr>
        <w:jc w:val="center"/>
      </w:pPr>
      <w:r w:rsidRPr="00EB038A">
        <w:lastRenderedPageBreak/>
        <w:t>References</w:t>
      </w:r>
    </w:p>
    <w:p w:rsidR="0022309B" w:rsidRDefault="0022309B" w:rsidP="0022309B">
      <w:pPr>
        <w:ind w:left="720" w:hanging="720"/>
        <w:rPr>
          <w:rFonts w:eastAsia="Times New Roman"/>
          <w:color w:val="222222"/>
          <w:shd w:val="clear" w:color="auto" w:fill="FFFFFF"/>
        </w:rPr>
      </w:pPr>
      <w:r w:rsidRPr="00EB038A">
        <w:rPr>
          <w:rFonts w:eastAsia="Times New Roman"/>
          <w:color w:val="222222"/>
          <w:shd w:val="clear" w:color="auto" w:fill="FFFFFF"/>
        </w:rPr>
        <w:t>Barry, K. (2012). Abolishing prostitution: A feminist human rights treaty. </w:t>
      </w:r>
      <w:r w:rsidRPr="00EB038A">
        <w:rPr>
          <w:rFonts w:eastAsia="Times New Roman"/>
          <w:i/>
          <w:iCs/>
          <w:color w:val="222222"/>
          <w:shd w:val="clear" w:color="auto" w:fill="FFFFFF"/>
        </w:rPr>
        <w:t>WMC, August/2012, dostupnéna: http://www. womensmediacenter. com/feature/entry/abolishingprostitution-a-feminist-human-rights-treaty</w:t>
      </w:r>
      <w:r w:rsidRPr="00EB038A">
        <w:rPr>
          <w:rFonts w:eastAsia="Times New Roman"/>
          <w:color w:val="222222"/>
          <w:shd w:val="clear" w:color="auto" w:fill="FFFFFF"/>
        </w:rPr>
        <w:t>.</w:t>
      </w:r>
    </w:p>
    <w:p w:rsidR="00D43A82" w:rsidRPr="00D43A82" w:rsidRDefault="00D43A82" w:rsidP="0022309B">
      <w:pPr>
        <w:ind w:left="720" w:hanging="720"/>
        <w:rPr>
          <w:rFonts w:eastAsia="Times New Roman"/>
          <w:i/>
          <w:color w:val="222222"/>
          <w:shd w:val="clear" w:color="auto" w:fill="FFFFFF"/>
        </w:rPr>
      </w:pPr>
      <w:r>
        <w:rPr>
          <w:rFonts w:eastAsia="Times New Roman"/>
          <w:color w:val="222222"/>
          <w:shd w:val="clear" w:color="auto" w:fill="FFFFFF"/>
        </w:rPr>
        <w:t xml:space="preserve">Brunschot, E. G. V., Sydie, R. A., &amp;Krull, C. (2018). Images of prostitution: The Prostitute and print media. </w:t>
      </w:r>
      <w:r>
        <w:rPr>
          <w:rFonts w:eastAsia="Times New Roman"/>
          <w:i/>
          <w:color w:val="222222"/>
          <w:shd w:val="clear" w:color="auto" w:fill="FFFFFF"/>
        </w:rPr>
        <w:t>Women &amp; criminal justice, 10(4), 47-72.</w:t>
      </w:r>
    </w:p>
    <w:p w:rsidR="0022309B" w:rsidRPr="00EB038A" w:rsidRDefault="0022309B" w:rsidP="0022309B">
      <w:pPr>
        <w:ind w:left="720" w:hanging="720"/>
        <w:rPr>
          <w:rFonts w:eastAsia="Times New Roman"/>
          <w:color w:val="222222"/>
          <w:shd w:val="clear" w:color="auto" w:fill="FFFFFF"/>
        </w:rPr>
      </w:pPr>
      <w:r w:rsidRPr="00EB038A">
        <w:rPr>
          <w:rFonts w:eastAsia="Times New Roman"/>
          <w:color w:val="222222"/>
          <w:shd w:val="clear" w:color="auto" w:fill="FFFFFF"/>
        </w:rPr>
        <w:t>Carter, V. (20</w:t>
      </w:r>
      <w:r w:rsidR="009C72F3">
        <w:rPr>
          <w:rFonts w:eastAsia="Times New Roman"/>
          <w:color w:val="222222"/>
          <w:shd w:val="clear" w:color="auto" w:fill="FFFFFF"/>
        </w:rPr>
        <w:t>1</w:t>
      </w:r>
      <w:r w:rsidRPr="00EB038A">
        <w:rPr>
          <w:rFonts w:eastAsia="Times New Roman"/>
          <w:color w:val="222222"/>
          <w:shd w:val="clear" w:color="auto" w:fill="FFFFFF"/>
        </w:rPr>
        <w:t>4). Providing services to African American prostituted women. </w:t>
      </w:r>
      <w:r w:rsidRPr="00EB038A">
        <w:rPr>
          <w:rFonts w:eastAsia="Times New Roman"/>
          <w:i/>
          <w:iCs/>
          <w:color w:val="222222"/>
          <w:shd w:val="clear" w:color="auto" w:fill="FFFFFF"/>
        </w:rPr>
        <w:t>Journal of Trauma Practice</w:t>
      </w:r>
      <w:r w:rsidRPr="00EB038A">
        <w:rPr>
          <w:rFonts w:eastAsia="Times New Roman"/>
          <w:color w:val="222222"/>
          <w:shd w:val="clear" w:color="auto" w:fill="FFFFFF"/>
        </w:rPr>
        <w:t>, </w:t>
      </w:r>
      <w:r w:rsidRPr="00EB038A">
        <w:rPr>
          <w:rFonts w:eastAsia="Times New Roman"/>
          <w:i/>
          <w:iCs/>
          <w:color w:val="222222"/>
          <w:shd w:val="clear" w:color="auto" w:fill="FFFFFF"/>
        </w:rPr>
        <w:t>2</w:t>
      </w:r>
      <w:r w:rsidRPr="00EB038A">
        <w:rPr>
          <w:rFonts w:eastAsia="Times New Roman"/>
          <w:color w:val="222222"/>
          <w:shd w:val="clear" w:color="auto" w:fill="FFFFFF"/>
        </w:rPr>
        <w:t>(3-4), 213-222.</w:t>
      </w:r>
    </w:p>
    <w:p w:rsidR="0022309B" w:rsidRPr="00EB038A" w:rsidRDefault="0022309B" w:rsidP="0022309B">
      <w:pPr>
        <w:ind w:left="720" w:hanging="720"/>
        <w:rPr>
          <w:rFonts w:eastAsia="Times New Roman"/>
          <w:color w:val="222222"/>
          <w:shd w:val="clear" w:color="auto" w:fill="FFFFFF"/>
        </w:rPr>
      </w:pPr>
      <w:r w:rsidRPr="00EB038A">
        <w:rPr>
          <w:rFonts w:eastAsia="Times New Roman"/>
          <w:color w:val="222222"/>
          <w:shd w:val="clear" w:color="auto" w:fill="FFFFFF"/>
        </w:rPr>
        <w:t>Firmin, M. W., Lee, A. D., Firmin, R. L., Deakin, L. M., &amp; Holmes, H. J. (2013). Qualitative perspectives toward prostitution's perceived lifestyle addictiveness. </w:t>
      </w:r>
      <w:r w:rsidRPr="00EB038A">
        <w:rPr>
          <w:rFonts w:eastAsia="Times New Roman"/>
          <w:i/>
          <w:iCs/>
          <w:color w:val="222222"/>
          <w:shd w:val="clear" w:color="auto" w:fill="FFFFFF"/>
        </w:rPr>
        <w:t>Journal of behavioral addictions</w:t>
      </w:r>
      <w:r w:rsidRPr="00EB038A">
        <w:rPr>
          <w:rFonts w:eastAsia="Times New Roman"/>
          <w:color w:val="222222"/>
          <w:shd w:val="clear" w:color="auto" w:fill="FFFFFF"/>
        </w:rPr>
        <w:t>, </w:t>
      </w:r>
      <w:r w:rsidRPr="00EB038A">
        <w:rPr>
          <w:rFonts w:eastAsia="Times New Roman"/>
          <w:i/>
          <w:iCs/>
          <w:color w:val="222222"/>
          <w:shd w:val="clear" w:color="auto" w:fill="FFFFFF"/>
        </w:rPr>
        <w:t>2</w:t>
      </w:r>
      <w:r w:rsidRPr="00EB038A">
        <w:rPr>
          <w:rFonts w:eastAsia="Times New Roman"/>
          <w:color w:val="222222"/>
          <w:shd w:val="clear" w:color="auto" w:fill="FFFFFF"/>
        </w:rPr>
        <w:t>(4), 231-238.</w:t>
      </w:r>
    </w:p>
    <w:p w:rsidR="0022309B" w:rsidRPr="00EB038A" w:rsidRDefault="0022309B" w:rsidP="0022309B">
      <w:pPr>
        <w:ind w:left="720" w:hanging="720"/>
        <w:rPr>
          <w:rFonts w:eastAsia="Times New Roman"/>
          <w:color w:val="222222"/>
          <w:shd w:val="clear" w:color="auto" w:fill="FFFFFF"/>
        </w:rPr>
      </w:pPr>
      <w:r w:rsidRPr="00EB038A">
        <w:rPr>
          <w:rFonts w:eastAsia="Times New Roman"/>
          <w:color w:val="222222"/>
          <w:shd w:val="clear" w:color="auto" w:fill="FFFFFF"/>
        </w:rPr>
        <w:t>Kuosmanen, J. (2011). Attitudes and perceptions about legislation prohibiting the purchase of sexual services in Sweden. </w:t>
      </w:r>
      <w:r w:rsidRPr="00EB038A">
        <w:rPr>
          <w:rFonts w:eastAsia="Times New Roman"/>
          <w:i/>
          <w:iCs/>
          <w:color w:val="222222"/>
          <w:shd w:val="clear" w:color="auto" w:fill="FFFFFF"/>
        </w:rPr>
        <w:t>European Journal of Social Work</w:t>
      </w:r>
      <w:r w:rsidRPr="00EB038A">
        <w:rPr>
          <w:rFonts w:eastAsia="Times New Roman"/>
          <w:color w:val="222222"/>
          <w:shd w:val="clear" w:color="auto" w:fill="FFFFFF"/>
        </w:rPr>
        <w:t>, </w:t>
      </w:r>
      <w:r w:rsidRPr="00EB038A">
        <w:rPr>
          <w:rFonts w:eastAsia="Times New Roman"/>
          <w:i/>
          <w:iCs/>
          <w:color w:val="222222"/>
          <w:shd w:val="clear" w:color="auto" w:fill="FFFFFF"/>
        </w:rPr>
        <w:t>14</w:t>
      </w:r>
      <w:r w:rsidRPr="00EB038A">
        <w:rPr>
          <w:rFonts w:eastAsia="Times New Roman"/>
          <w:color w:val="222222"/>
          <w:shd w:val="clear" w:color="auto" w:fill="FFFFFF"/>
        </w:rPr>
        <w:t>(2), 247-263.</w:t>
      </w:r>
    </w:p>
    <w:p w:rsidR="0022309B" w:rsidRPr="00EB038A" w:rsidRDefault="009C72F3" w:rsidP="0022309B">
      <w:pPr>
        <w:ind w:left="720" w:hanging="720"/>
        <w:rPr>
          <w:rFonts w:eastAsia="Times New Roman"/>
          <w:color w:val="222222"/>
          <w:shd w:val="clear" w:color="auto" w:fill="FFFFFF"/>
        </w:rPr>
      </w:pPr>
      <w:r>
        <w:rPr>
          <w:rFonts w:eastAsia="Times New Roman"/>
          <w:color w:val="222222"/>
          <w:shd w:val="clear" w:color="auto" w:fill="FFFFFF"/>
        </w:rPr>
        <w:t>Micollier, E. (201</w:t>
      </w:r>
      <w:r w:rsidR="0022309B" w:rsidRPr="00EB038A">
        <w:rPr>
          <w:rFonts w:eastAsia="Times New Roman"/>
          <w:color w:val="222222"/>
          <w:shd w:val="clear" w:color="auto" w:fill="FFFFFF"/>
        </w:rPr>
        <w:t>4). Social significance of commercial sex work: implicitly shaping a sexual culture?. In </w:t>
      </w:r>
      <w:r w:rsidR="0022309B" w:rsidRPr="00EB038A">
        <w:rPr>
          <w:rFonts w:eastAsia="Times New Roman"/>
          <w:i/>
          <w:iCs/>
          <w:color w:val="222222"/>
          <w:shd w:val="clear" w:color="auto" w:fill="FFFFFF"/>
        </w:rPr>
        <w:t>Sexual cultures in east asia</w:t>
      </w:r>
      <w:r w:rsidR="0022309B" w:rsidRPr="00EB038A">
        <w:rPr>
          <w:rFonts w:eastAsia="Times New Roman"/>
          <w:color w:val="222222"/>
          <w:shd w:val="clear" w:color="auto" w:fill="FFFFFF"/>
        </w:rPr>
        <w:t> (pp. 26-45). Routledge.</w:t>
      </w:r>
    </w:p>
    <w:p w:rsidR="0022309B" w:rsidRPr="00EB038A" w:rsidRDefault="0022309B" w:rsidP="0022309B">
      <w:pPr>
        <w:ind w:left="720" w:hanging="720"/>
      </w:pPr>
      <w:r w:rsidRPr="00EB038A">
        <w:rPr>
          <w:rFonts w:eastAsia="Times New Roman"/>
          <w:color w:val="000000"/>
          <w:shd w:val="clear" w:color="auto" w:fill="FFFFFF"/>
        </w:rPr>
        <w:t>9.4 Prostitution | Social Problems. (2019). Retrieved from https://courses.lumenlearning.com/suny-hccc-socialproblems/chapter/9-4-prostitution/</w:t>
      </w:r>
    </w:p>
    <w:p w:rsidR="00B20C0E" w:rsidRPr="00B20C0E" w:rsidRDefault="00B20C0E" w:rsidP="0022309B">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41F1" w:rsidRDefault="008E41F1">
      <w:pPr>
        <w:spacing w:after="0" w:line="240" w:lineRule="auto"/>
      </w:pPr>
      <w:r>
        <w:separator/>
      </w:r>
    </w:p>
  </w:endnote>
  <w:endnote w:type="continuationSeparator" w:id="1">
    <w:p w:rsidR="008E41F1" w:rsidRDefault="008E41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41F1" w:rsidRDefault="008E41F1">
      <w:pPr>
        <w:spacing w:after="0" w:line="240" w:lineRule="auto"/>
      </w:pPr>
      <w:r>
        <w:separator/>
      </w:r>
    </w:p>
  </w:footnote>
  <w:footnote w:type="continuationSeparator" w:id="1">
    <w:p w:rsidR="008E41F1" w:rsidRDefault="008E41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22309B" w:rsidP="00B20C0E">
        <w:r w:rsidRPr="00EB038A">
          <w:t>THE VICE OF PROSTITUTION</w:t>
        </w:r>
        <w:r w:rsidR="00B20C0E">
          <w:tab/>
        </w:r>
        <w:r w:rsidR="00B20C0E">
          <w:tab/>
        </w:r>
        <w:r w:rsidR="00B20C0E">
          <w:tab/>
        </w:r>
        <w:r w:rsidR="00B20C0E">
          <w:tab/>
        </w:r>
        <w:r w:rsidR="00B20C0E">
          <w:tab/>
        </w:r>
        <w:r w:rsidR="0007681D">
          <w:tab/>
        </w:r>
        <w:r w:rsidR="0007681D">
          <w:tab/>
        </w:r>
        <w:r w:rsidR="004F430B">
          <w:tab/>
        </w:r>
        <w:r w:rsidR="003F1D0A">
          <w:fldChar w:fldCharType="begin"/>
        </w:r>
        <w:r w:rsidR="00532362">
          <w:instrText xml:space="preserve"> PAGE   \* MERGEFORMAT </w:instrText>
        </w:r>
        <w:r w:rsidR="003F1D0A">
          <w:fldChar w:fldCharType="separate"/>
        </w:r>
        <w:r w:rsidR="00096334">
          <w:rPr>
            <w:noProof/>
          </w:rPr>
          <w:t>6</w:t>
        </w:r>
        <w:r w:rsidR="003F1D0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22309B">
    <w:r>
      <w:t>Running head:</w:t>
    </w:r>
    <w:r w:rsidR="0022309B" w:rsidRPr="00EB038A">
      <w:t>THE VICE OF PROSTITUTION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334"/>
    <w:rsid w:val="00096A36"/>
    <w:rsid w:val="00097EB2"/>
    <w:rsid w:val="000A1889"/>
    <w:rsid w:val="000A28BE"/>
    <w:rsid w:val="000A28F8"/>
    <w:rsid w:val="000A3D9F"/>
    <w:rsid w:val="000B513B"/>
    <w:rsid w:val="000B61A4"/>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9B"/>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D0A"/>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12C12"/>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2F4C"/>
    <w:rsid w:val="006D69FD"/>
    <w:rsid w:val="006E3678"/>
    <w:rsid w:val="006E5C4A"/>
    <w:rsid w:val="006E645A"/>
    <w:rsid w:val="006F3DE0"/>
    <w:rsid w:val="006F53BC"/>
    <w:rsid w:val="006F6292"/>
    <w:rsid w:val="00700E24"/>
    <w:rsid w:val="0070396D"/>
    <w:rsid w:val="00711CFF"/>
    <w:rsid w:val="00717640"/>
    <w:rsid w:val="00730636"/>
    <w:rsid w:val="00730A58"/>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38F"/>
    <w:rsid w:val="008E04C8"/>
    <w:rsid w:val="008E3335"/>
    <w:rsid w:val="008E41F1"/>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43F4"/>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3E13"/>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C72F3"/>
    <w:rsid w:val="009D1937"/>
    <w:rsid w:val="009D4853"/>
    <w:rsid w:val="009D70EB"/>
    <w:rsid w:val="009E15C8"/>
    <w:rsid w:val="009E38B0"/>
    <w:rsid w:val="009E4A1D"/>
    <w:rsid w:val="009E7BA3"/>
    <w:rsid w:val="009E7BEB"/>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4DB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72BAB"/>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3A75"/>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3A82"/>
    <w:rsid w:val="00D45ADA"/>
    <w:rsid w:val="00D47000"/>
    <w:rsid w:val="00D51647"/>
    <w:rsid w:val="00D54F14"/>
    <w:rsid w:val="00D55EC4"/>
    <w:rsid w:val="00D5608F"/>
    <w:rsid w:val="00D6003D"/>
    <w:rsid w:val="00D62ED5"/>
    <w:rsid w:val="00D665DD"/>
    <w:rsid w:val="00D72F84"/>
    <w:rsid w:val="00D74B8A"/>
    <w:rsid w:val="00D828E6"/>
    <w:rsid w:val="00D82B1A"/>
    <w:rsid w:val="00D8356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255F"/>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1719</Words>
  <Characters>9801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2019-06-23T16:01:00Z</dcterms:created>
  <dcterms:modified xsi:type="dcterms:W3CDTF">2019-06-23T16:01:00Z</dcterms:modified>
</cp:coreProperties>
</file>