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F8E" w:rsidRPr="008E7A47" w:rsidRDefault="00FB5F8E" w:rsidP="008E7A47">
      <w:pPr>
        <w:spacing w:after="0" w:line="480" w:lineRule="auto"/>
        <w:contextualSpacing/>
        <w:rPr>
          <w:rFonts w:ascii="Times New Roman" w:hAnsi="Times New Roman" w:cs="Times New Roman"/>
          <w:sz w:val="24"/>
          <w:szCs w:val="24"/>
          <w:lang w:val="en-US"/>
        </w:rPr>
      </w:pPr>
      <w:r w:rsidRPr="008E7A47">
        <w:rPr>
          <w:rFonts w:ascii="Times New Roman" w:hAnsi="Times New Roman" w:cs="Times New Roman"/>
          <w:sz w:val="24"/>
          <w:szCs w:val="24"/>
          <w:lang w:val="en-US"/>
        </w:rPr>
        <w:t>Student’s Name</w:t>
      </w:r>
    </w:p>
    <w:p w:rsidR="00FB5F8E" w:rsidRPr="008E7A47" w:rsidRDefault="00FB5F8E" w:rsidP="008E7A47">
      <w:pPr>
        <w:spacing w:after="0" w:line="480" w:lineRule="auto"/>
        <w:contextualSpacing/>
        <w:rPr>
          <w:rFonts w:ascii="Times New Roman" w:hAnsi="Times New Roman" w:cs="Times New Roman"/>
          <w:sz w:val="24"/>
          <w:szCs w:val="24"/>
          <w:lang w:val="en-US"/>
        </w:rPr>
      </w:pPr>
      <w:r w:rsidRPr="008E7A47">
        <w:rPr>
          <w:rFonts w:ascii="Times New Roman" w:hAnsi="Times New Roman" w:cs="Times New Roman"/>
          <w:sz w:val="24"/>
          <w:szCs w:val="24"/>
          <w:lang w:val="en-US"/>
        </w:rPr>
        <w:t>Professor’s Name</w:t>
      </w:r>
    </w:p>
    <w:p w:rsidR="00FB5F8E" w:rsidRPr="008E7A47" w:rsidRDefault="00FB5F8E" w:rsidP="008E7A47">
      <w:pPr>
        <w:spacing w:after="0" w:line="480" w:lineRule="auto"/>
        <w:contextualSpacing/>
        <w:rPr>
          <w:rFonts w:ascii="Times New Roman" w:hAnsi="Times New Roman" w:cs="Times New Roman"/>
          <w:sz w:val="24"/>
          <w:szCs w:val="24"/>
          <w:lang w:val="en-US"/>
        </w:rPr>
      </w:pPr>
      <w:r w:rsidRPr="008E7A47">
        <w:rPr>
          <w:rFonts w:ascii="Times New Roman" w:hAnsi="Times New Roman" w:cs="Times New Roman"/>
          <w:sz w:val="24"/>
          <w:szCs w:val="24"/>
          <w:lang w:val="en-US"/>
        </w:rPr>
        <w:t>Course</w:t>
      </w:r>
    </w:p>
    <w:p w:rsidR="00FB5F8E" w:rsidRPr="008E7A47" w:rsidRDefault="00FB5F8E" w:rsidP="008E7A47">
      <w:pPr>
        <w:spacing w:after="0" w:line="480" w:lineRule="auto"/>
        <w:contextualSpacing/>
        <w:rPr>
          <w:rFonts w:ascii="Times New Roman" w:hAnsi="Times New Roman" w:cs="Times New Roman"/>
          <w:sz w:val="24"/>
          <w:szCs w:val="24"/>
          <w:lang w:val="en-US"/>
        </w:rPr>
      </w:pPr>
      <w:r w:rsidRPr="008E7A47">
        <w:rPr>
          <w:rFonts w:ascii="Times New Roman" w:hAnsi="Times New Roman" w:cs="Times New Roman"/>
          <w:sz w:val="24"/>
          <w:szCs w:val="24"/>
          <w:lang w:val="en-US"/>
        </w:rPr>
        <w:t>Date</w:t>
      </w:r>
    </w:p>
    <w:p w:rsidR="00FB5F8E" w:rsidRPr="008E7A47" w:rsidRDefault="00FB5F8E" w:rsidP="008E7A47">
      <w:pPr>
        <w:spacing w:after="0" w:line="480" w:lineRule="auto"/>
        <w:contextualSpacing/>
        <w:jc w:val="center"/>
        <w:rPr>
          <w:rFonts w:ascii="Times New Roman" w:hAnsi="Times New Roman" w:cs="Times New Roman"/>
          <w:sz w:val="24"/>
          <w:szCs w:val="24"/>
          <w:lang w:val="en-US"/>
        </w:rPr>
      </w:pPr>
      <w:r w:rsidRPr="008E7A47">
        <w:rPr>
          <w:rFonts w:ascii="Times New Roman" w:hAnsi="Times New Roman" w:cs="Times New Roman"/>
          <w:sz w:val="24"/>
          <w:szCs w:val="24"/>
          <w:lang w:val="en-US"/>
        </w:rPr>
        <w:t>Vladimir Putin Response</w:t>
      </w:r>
    </w:p>
    <w:p w:rsidR="00F15ED4" w:rsidRPr="008E7A47" w:rsidRDefault="00906C4B" w:rsidP="008E7A47">
      <w:pPr>
        <w:spacing w:after="0" w:line="480" w:lineRule="auto"/>
        <w:ind w:firstLine="720"/>
        <w:contextualSpacing/>
        <w:rPr>
          <w:rFonts w:ascii="Times New Roman" w:hAnsi="Times New Roman" w:cs="Times New Roman"/>
          <w:sz w:val="24"/>
          <w:szCs w:val="24"/>
          <w:lang w:val="en-US"/>
        </w:rPr>
      </w:pPr>
      <w:r w:rsidRPr="008E7A47">
        <w:rPr>
          <w:rFonts w:ascii="Times New Roman" w:hAnsi="Times New Roman" w:cs="Times New Roman"/>
          <w:sz w:val="24"/>
          <w:szCs w:val="24"/>
          <w:lang w:val="en-US"/>
        </w:rPr>
        <w:t>From the articles it is evident that t</w:t>
      </w:r>
      <w:r w:rsidR="00937938" w:rsidRPr="008E7A47">
        <w:rPr>
          <w:rFonts w:ascii="Times New Roman" w:hAnsi="Times New Roman" w:cs="Times New Roman"/>
          <w:sz w:val="24"/>
          <w:szCs w:val="24"/>
          <w:lang w:val="en-US"/>
        </w:rPr>
        <w:t>he intervention of Putin was critical is stopping the US from staging its planned attack on Syria. In America’s view, Syria had breached international law by using Chemical weapon (poisonous gas) to attack people in some parts of the country</w:t>
      </w:r>
      <w:r w:rsidR="008E7A47" w:rsidRPr="008E7A47">
        <w:rPr>
          <w:rFonts w:ascii="Times New Roman" w:hAnsi="Times New Roman" w:cs="Times New Roman"/>
          <w:sz w:val="24"/>
          <w:szCs w:val="24"/>
          <w:lang w:val="en-US"/>
        </w:rPr>
        <w:t xml:space="preserve"> </w:t>
      </w:r>
      <w:r w:rsidR="008E7A47" w:rsidRPr="008E7A47">
        <w:rPr>
          <w:rFonts w:ascii="Times New Roman" w:hAnsi="Times New Roman" w:cs="Times New Roman"/>
          <w:sz w:val="24"/>
          <w:szCs w:val="24"/>
        </w:rPr>
        <w:t>(Putin)</w:t>
      </w:r>
      <w:r w:rsidR="00937938" w:rsidRPr="008E7A47">
        <w:rPr>
          <w:rFonts w:ascii="Times New Roman" w:hAnsi="Times New Roman" w:cs="Times New Roman"/>
          <w:sz w:val="24"/>
          <w:szCs w:val="24"/>
          <w:lang w:val="en-US"/>
        </w:rPr>
        <w:t xml:space="preserve">. For that reason, the American government found it worth to intervene into that situation. However, the international law created by the UN forbids any nation from engaging in the affairs of a foreign nation, unless given approval by the UN Security Council. Therefore, America, being a member of the UN, could not attack Syria without the approval of the UN. However, President Obama brought in the issue of exceptionalism to justify why the US should have been allowed to intervene in Syria. </w:t>
      </w:r>
      <w:r w:rsidR="00CB63E3" w:rsidRPr="008E7A47">
        <w:rPr>
          <w:rFonts w:ascii="Times New Roman" w:hAnsi="Times New Roman" w:cs="Times New Roman"/>
          <w:sz w:val="24"/>
          <w:szCs w:val="24"/>
          <w:lang w:val="en-US"/>
        </w:rPr>
        <w:t>Obama had argued that “the United States’ policy is “what makes America different.</w:t>
      </w:r>
      <w:r w:rsidR="008E7A47" w:rsidRPr="008E7A47">
        <w:rPr>
          <w:rFonts w:ascii="Times New Roman" w:hAnsi="Times New Roman" w:cs="Times New Roman"/>
          <w:sz w:val="24"/>
          <w:szCs w:val="24"/>
          <w:lang w:val="en-US"/>
        </w:rPr>
        <w:t xml:space="preserve"> It’s what makes us exceptional</w:t>
      </w:r>
      <w:r w:rsidR="00CB63E3" w:rsidRPr="008E7A47">
        <w:rPr>
          <w:rFonts w:ascii="Times New Roman" w:hAnsi="Times New Roman" w:cs="Times New Roman"/>
          <w:sz w:val="24"/>
          <w:szCs w:val="24"/>
          <w:lang w:val="en-US"/>
        </w:rPr>
        <w:t>”</w:t>
      </w:r>
      <w:r w:rsidR="008E7A47" w:rsidRPr="008E7A47">
        <w:rPr>
          <w:rFonts w:ascii="Times New Roman" w:hAnsi="Times New Roman" w:cs="Times New Roman"/>
          <w:sz w:val="24"/>
          <w:szCs w:val="24"/>
          <w:lang w:val="en-US"/>
        </w:rPr>
        <w:t xml:space="preserve"> </w:t>
      </w:r>
      <w:r w:rsidR="008E7A47" w:rsidRPr="008E7A47">
        <w:rPr>
          <w:rFonts w:ascii="Times New Roman" w:hAnsi="Times New Roman" w:cs="Times New Roman"/>
          <w:sz w:val="24"/>
          <w:szCs w:val="24"/>
        </w:rPr>
        <w:t>(Putin).</w:t>
      </w:r>
      <w:r w:rsidR="00CB63E3" w:rsidRPr="008E7A47">
        <w:rPr>
          <w:rFonts w:ascii="Times New Roman" w:hAnsi="Times New Roman" w:cs="Times New Roman"/>
          <w:sz w:val="24"/>
          <w:szCs w:val="24"/>
          <w:lang w:val="en-US"/>
        </w:rPr>
        <w:t xml:space="preserve"> However, Putin was keen to nullify</w:t>
      </w:r>
      <w:r w:rsidR="00AA38B4" w:rsidRPr="008E7A47">
        <w:rPr>
          <w:rFonts w:ascii="Times New Roman" w:hAnsi="Times New Roman" w:cs="Times New Roman"/>
          <w:sz w:val="24"/>
          <w:szCs w:val="24"/>
          <w:lang w:val="en-US"/>
        </w:rPr>
        <w:t xml:space="preserve"> </w:t>
      </w:r>
      <w:r w:rsidR="00CB63E3" w:rsidRPr="008E7A47">
        <w:rPr>
          <w:rFonts w:ascii="Times New Roman" w:hAnsi="Times New Roman" w:cs="Times New Roman"/>
          <w:sz w:val="24"/>
          <w:szCs w:val="24"/>
          <w:lang w:val="en-US"/>
        </w:rPr>
        <w:t>this privilege by explaining that “We are all different, but when we ask for the Lord’s blessings, we must not forget that God created us equal</w:t>
      </w:r>
      <w:r w:rsidR="008E7A47" w:rsidRPr="008E7A47">
        <w:rPr>
          <w:rFonts w:ascii="Times New Roman" w:hAnsi="Times New Roman" w:cs="Times New Roman"/>
          <w:sz w:val="24"/>
          <w:szCs w:val="24"/>
          <w:lang w:val="en-US"/>
        </w:rPr>
        <w:t xml:space="preserve"> </w:t>
      </w:r>
      <w:r w:rsidR="008E7A47" w:rsidRPr="008E7A47">
        <w:rPr>
          <w:rFonts w:ascii="Times New Roman" w:hAnsi="Times New Roman" w:cs="Times New Roman"/>
          <w:sz w:val="24"/>
          <w:szCs w:val="24"/>
        </w:rPr>
        <w:t>(Putin)</w:t>
      </w:r>
      <w:r w:rsidR="00CB63E3" w:rsidRPr="008E7A47">
        <w:rPr>
          <w:rFonts w:ascii="Times New Roman" w:hAnsi="Times New Roman" w:cs="Times New Roman"/>
          <w:sz w:val="24"/>
          <w:szCs w:val="24"/>
          <w:lang w:val="en-US"/>
        </w:rPr>
        <w:t>. By insisting on the fact that the US must observe the rule of international law, Putin was able to put enough wit in his argument. On the other hand, the fact that the US did not go through with the attack just shows how powerful international law is.</w:t>
      </w:r>
    </w:p>
    <w:p w:rsidR="008E7A47" w:rsidRPr="008E7A47" w:rsidRDefault="00801510" w:rsidP="008E7A47">
      <w:pPr>
        <w:spacing w:after="0" w:line="480" w:lineRule="auto"/>
        <w:ind w:firstLine="720"/>
        <w:contextualSpacing/>
        <w:rPr>
          <w:rFonts w:ascii="Times New Roman" w:hAnsi="Times New Roman" w:cs="Times New Roman"/>
          <w:sz w:val="24"/>
          <w:szCs w:val="24"/>
          <w:lang w:val="en-US"/>
        </w:rPr>
      </w:pPr>
      <w:r w:rsidRPr="008E7A47">
        <w:rPr>
          <w:rFonts w:ascii="Times New Roman" w:hAnsi="Times New Roman" w:cs="Times New Roman"/>
          <w:sz w:val="24"/>
          <w:szCs w:val="24"/>
          <w:lang w:val="en-US"/>
        </w:rPr>
        <w:t>The fact that Putin urged the US to respect the law and stop the attack implies that he ought to do the same when in a similar situation.</w:t>
      </w:r>
      <w:r w:rsidR="00482063" w:rsidRPr="008E7A47">
        <w:rPr>
          <w:rFonts w:ascii="Times New Roman" w:hAnsi="Times New Roman" w:cs="Times New Roman"/>
          <w:sz w:val="24"/>
          <w:szCs w:val="24"/>
          <w:lang w:val="en-US"/>
        </w:rPr>
        <w:t xml:space="preserve"> Essentially, Putin exemplified the supremacy of the law when he said that "The law is still the law, and we must follow it whether we like it or </w:t>
      </w:r>
      <w:r w:rsidR="008E7A47" w:rsidRPr="008E7A47">
        <w:rPr>
          <w:rFonts w:ascii="Times New Roman" w:hAnsi="Times New Roman" w:cs="Times New Roman"/>
          <w:sz w:val="24"/>
          <w:szCs w:val="24"/>
          <w:lang w:val="en-US"/>
        </w:rPr>
        <w:t>not</w:t>
      </w:r>
      <w:r w:rsidR="00482063" w:rsidRPr="008E7A47">
        <w:rPr>
          <w:rFonts w:ascii="Times New Roman" w:hAnsi="Times New Roman" w:cs="Times New Roman"/>
          <w:sz w:val="24"/>
          <w:szCs w:val="24"/>
          <w:lang w:val="en-US"/>
        </w:rPr>
        <w:t>"</w:t>
      </w:r>
      <w:r w:rsidR="008E7A47" w:rsidRPr="008E7A47">
        <w:rPr>
          <w:rFonts w:ascii="Times New Roman" w:hAnsi="Times New Roman" w:cs="Times New Roman"/>
          <w:sz w:val="24"/>
          <w:szCs w:val="24"/>
          <w:lang w:val="en-US"/>
        </w:rPr>
        <w:t xml:space="preserve"> </w:t>
      </w:r>
      <w:r w:rsidR="008E7A47" w:rsidRPr="008E7A47">
        <w:rPr>
          <w:rFonts w:ascii="Times New Roman" w:hAnsi="Times New Roman" w:cs="Times New Roman"/>
          <w:sz w:val="24"/>
          <w:szCs w:val="24"/>
        </w:rPr>
        <w:t>(Putin).</w:t>
      </w:r>
      <w:r w:rsidRPr="008E7A47">
        <w:rPr>
          <w:rFonts w:ascii="Times New Roman" w:hAnsi="Times New Roman" w:cs="Times New Roman"/>
          <w:sz w:val="24"/>
          <w:szCs w:val="24"/>
          <w:lang w:val="en-US"/>
        </w:rPr>
        <w:t xml:space="preserve"> At the same time, his strong denial of American exceptionalism was a proof of the fact that he believed everyone should be treated equally. </w:t>
      </w:r>
      <w:r w:rsidRPr="008E7A47">
        <w:rPr>
          <w:rFonts w:ascii="Times New Roman" w:hAnsi="Times New Roman" w:cs="Times New Roman"/>
          <w:sz w:val="24"/>
          <w:szCs w:val="24"/>
          <w:lang w:val="en-US"/>
        </w:rPr>
        <w:lastRenderedPageBreak/>
        <w:t xml:space="preserve">However, when Russia has found itself in a similar situation, Putin has not really stood by his words.  </w:t>
      </w:r>
      <w:r w:rsidR="008E7A47" w:rsidRPr="008E7A47">
        <w:rPr>
          <w:rFonts w:ascii="Times New Roman" w:hAnsi="Times New Roman" w:cs="Times New Roman"/>
          <w:sz w:val="24"/>
          <w:szCs w:val="24"/>
          <w:lang w:val="en-US"/>
        </w:rPr>
        <w:t>According to Taylor</w:t>
      </w:r>
      <w:r w:rsidRPr="008E7A47">
        <w:rPr>
          <w:rFonts w:ascii="Times New Roman" w:hAnsi="Times New Roman" w:cs="Times New Roman"/>
          <w:sz w:val="24"/>
          <w:szCs w:val="24"/>
          <w:lang w:val="en-US"/>
        </w:rPr>
        <w:t>,</w:t>
      </w:r>
      <w:r w:rsidR="008E7A47" w:rsidRPr="008E7A47">
        <w:rPr>
          <w:rFonts w:ascii="Times New Roman" w:hAnsi="Times New Roman" w:cs="Times New Roman"/>
          <w:sz w:val="24"/>
          <w:szCs w:val="24"/>
          <w:lang w:val="en-US"/>
        </w:rPr>
        <w:t xml:space="preserve"> </w:t>
      </w:r>
      <w:r w:rsidR="00F96805" w:rsidRPr="008E7A47">
        <w:rPr>
          <w:rFonts w:ascii="Times New Roman" w:hAnsi="Times New Roman" w:cs="Times New Roman"/>
          <w:sz w:val="24"/>
          <w:szCs w:val="24"/>
          <w:lang w:val="en-US"/>
        </w:rPr>
        <w:t xml:space="preserve">Russia did not seek the approval of the UN when deploying their troops in Ukraine. It seemed that Putin had reason enough to believe that Russia ought to be exempted from the law that he fiercely defended when America wanted to attack Syria. However, his claim that we are all equal implies that no one should be made exceptional regardless of the situation. If the US, the global superpower, did not breach the rule of international law; there is no reason why Russia and Putin should feel justified to do so. </w:t>
      </w:r>
      <w:r w:rsidR="003E476E" w:rsidRPr="008E7A47">
        <w:rPr>
          <w:rFonts w:ascii="Times New Roman" w:hAnsi="Times New Roman" w:cs="Times New Roman"/>
          <w:sz w:val="24"/>
          <w:szCs w:val="24"/>
          <w:lang w:val="en-US"/>
        </w:rPr>
        <w:t xml:space="preserve">Thus, Putin’s response to the situation in Syria just shows how much of a hypocrite he is. </w:t>
      </w:r>
      <w:r w:rsidR="00786893" w:rsidRPr="008E7A47">
        <w:rPr>
          <w:rFonts w:ascii="Times New Roman" w:hAnsi="Times New Roman" w:cs="Times New Roman"/>
          <w:sz w:val="24"/>
          <w:szCs w:val="24"/>
          <w:lang w:val="en-US"/>
        </w:rPr>
        <w:t xml:space="preserve">If he were to stand by his words, he ought to have respected the law and sought the approval of the </w:t>
      </w:r>
      <w:r w:rsidR="008E7A47" w:rsidRPr="008E7A47">
        <w:rPr>
          <w:rFonts w:ascii="Times New Roman" w:hAnsi="Times New Roman" w:cs="Times New Roman"/>
          <w:sz w:val="24"/>
          <w:szCs w:val="24"/>
          <w:lang w:val="en-US"/>
        </w:rPr>
        <w:t>UN</w:t>
      </w:r>
      <w:r w:rsidR="00786893" w:rsidRPr="008E7A47">
        <w:rPr>
          <w:rFonts w:ascii="Times New Roman" w:hAnsi="Times New Roman" w:cs="Times New Roman"/>
          <w:sz w:val="24"/>
          <w:szCs w:val="24"/>
          <w:lang w:val="en-US"/>
        </w:rPr>
        <w:t xml:space="preserve"> before attacking Ukraine, regardless of his reasons for doing so. </w:t>
      </w:r>
    </w:p>
    <w:p w:rsidR="008E7A47" w:rsidRPr="008E7A47" w:rsidRDefault="008E7A47" w:rsidP="008E7A47">
      <w:pPr>
        <w:spacing w:after="0" w:line="480" w:lineRule="auto"/>
        <w:contextualSpacing/>
        <w:rPr>
          <w:rFonts w:ascii="Times New Roman" w:hAnsi="Times New Roman" w:cs="Times New Roman"/>
          <w:sz w:val="24"/>
          <w:szCs w:val="24"/>
          <w:lang w:val="en-US"/>
        </w:rPr>
      </w:pPr>
      <w:r w:rsidRPr="008E7A47">
        <w:rPr>
          <w:rFonts w:ascii="Times New Roman" w:hAnsi="Times New Roman" w:cs="Times New Roman"/>
          <w:sz w:val="24"/>
          <w:szCs w:val="24"/>
          <w:lang w:val="en-US"/>
        </w:rPr>
        <w:br w:type="page"/>
      </w:r>
    </w:p>
    <w:p w:rsidR="00F96805" w:rsidRPr="008E7A47" w:rsidRDefault="008E7A47" w:rsidP="008E7A47">
      <w:pPr>
        <w:spacing w:after="0" w:line="480" w:lineRule="auto"/>
        <w:ind w:firstLine="720"/>
        <w:contextualSpacing/>
        <w:jc w:val="center"/>
        <w:rPr>
          <w:rFonts w:ascii="Times New Roman" w:hAnsi="Times New Roman" w:cs="Times New Roman"/>
          <w:sz w:val="24"/>
          <w:szCs w:val="24"/>
          <w:lang w:val="en-US"/>
        </w:rPr>
      </w:pPr>
      <w:r w:rsidRPr="008E7A47">
        <w:rPr>
          <w:rFonts w:ascii="Times New Roman" w:hAnsi="Times New Roman" w:cs="Times New Roman"/>
          <w:sz w:val="24"/>
          <w:szCs w:val="24"/>
          <w:lang w:val="en-US"/>
        </w:rPr>
        <w:lastRenderedPageBreak/>
        <w:t>Works Cited</w:t>
      </w:r>
    </w:p>
    <w:p w:rsidR="008E7A47" w:rsidRPr="008E7A47" w:rsidRDefault="008E7A47" w:rsidP="008E7A47">
      <w:pPr>
        <w:spacing w:after="0" w:line="480" w:lineRule="auto"/>
        <w:ind w:left="720" w:hanging="720"/>
        <w:contextualSpacing/>
        <w:rPr>
          <w:rFonts w:ascii="Times New Roman" w:hAnsi="Times New Roman" w:cs="Times New Roman"/>
          <w:sz w:val="24"/>
          <w:szCs w:val="24"/>
        </w:rPr>
      </w:pPr>
      <w:r w:rsidRPr="008E7A47">
        <w:rPr>
          <w:rFonts w:ascii="Times New Roman" w:hAnsi="Times New Roman" w:cs="Times New Roman"/>
          <w:sz w:val="24"/>
          <w:szCs w:val="24"/>
        </w:rPr>
        <w:t xml:space="preserve">Putin, Vladimir. "Opinion | A Plea </w:t>
      </w:r>
      <w:proofErr w:type="gramStart"/>
      <w:r w:rsidRPr="008E7A47">
        <w:rPr>
          <w:rFonts w:ascii="Times New Roman" w:hAnsi="Times New Roman" w:cs="Times New Roman"/>
          <w:sz w:val="24"/>
          <w:szCs w:val="24"/>
        </w:rPr>
        <w:t>For</w:t>
      </w:r>
      <w:proofErr w:type="gramEnd"/>
      <w:r w:rsidRPr="008E7A47">
        <w:rPr>
          <w:rFonts w:ascii="Times New Roman" w:hAnsi="Times New Roman" w:cs="Times New Roman"/>
          <w:sz w:val="24"/>
          <w:szCs w:val="24"/>
        </w:rPr>
        <w:t xml:space="preserve"> Caution From Russia". </w:t>
      </w:r>
      <w:r w:rsidRPr="008E7A47">
        <w:rPr>
          <w:rFonts w:ascii="Times New Roman" w:hAnsi="Times New Roman" w:cs="Times New Roman"/>
          <w:i/>
          <w:iCs/>
          <w:sz w:val="24"/>
          <w:szCs w:val="24"/>
        </w:rPr>
        <w:t>The New York Times</w:t>
      </w:r>
      <w:r w:rsidRPr="008E7A47">
        <w:rPr>
          <w:rFonts w:ascii="Times New Roman" w:hAnsi="Times New Roman" w:cs="Times New Roman"/>
          <w:sz w:val="24"/>
          <w:szCs w:val="24"/>
        </w:rPr>
        <w:t xml:space="preserve">, 2013, https://www.nytimes.com/2013/09/12/opinion/putin-plea-for-caution-from-russia-on-syria.html. </w:t>
      </w:r>
      <w:proofErr w:type="gramStart"/>
      <w:r w:rsidRPr="008E7A47">
        <w:rPr>
          <w:rFonts w:ascii="Times New Roman" w:hAnsi="Times New Roman" w:cs="Times New Roman"/>
          <w:sz w:val="24"/>
          <w:szCs w:val="24"/>
        </w:rPr>
        <w:t>Accessed 21 Jan 2019.</w:t>
      </w:r>
      <w:proofErr w:type="gramEnd"/>
    </w:p>
    <w:p w:rsidR="00937938" w:rsidRPr="008E7A47" w:rsidRDefault="008E7A47" w:rsidP="008E7A47">
      <w:pPr>
        <w:spacing w:after="0" w:line="480" w:lineRule="auto"/>
        <w:ind w:left="720" w:hanging="720"/>
        <w:contextualSpacing/>
        <w:rPr>
          <w:rFonts w:ascii="Times New Roman" w:hAnsi="Times New Roman" w:cs="Times New Roman"/>
          <w:sz w:val="24"/>
          <w:szCs w:val="24"/>
        </w:rPr>
      </w:pPr>
      <w:r w:rsidRPr="008E7A47">
        <w:rPr>
          <w:rFonts w:ascii="Times New Roman" w:hAnsi="Times New Roman" w:cs="Times New Roman"/>
          <w:sz w:val="24"/>
          <w:szCs w:val="24"/>
        </w:rPr>
        <w:t xml:space="preserve">Taylor, Adam. "Remember Vladimir </w:t>
      </w:r>
      <w:proofErr w:type="spellStart"/>
      <w:r w:rsidRPr="008E7A47">
        <w:rPr>
          <w:rFonts w:ascii="Times New Roman" w:hAnsi="Times New Roman" w:cs="Times New Roman"/>
          <w:sz w:val="24"/>
          <w:szCs w:val="24"/>
        </w:rPr>
        <w:t>Putin’S</w:t>
      </w:r>
      <w:proofErr w:type="spellEnd"/>
      <w:r w:rsidRPr="008E7A47">
        <w:rPr>
          <w:rFonts w:ascii="Times New Roman" w:hAnsi="Times New Roman" w:cs="Times New Roman"/>
          <w:sz w:val="24"/>
          <w:szCs w:val="24"/>
        </w:rPr>
        <w:t xml:space="preserve"> New York Times Op-Ed? </w:t>
      </w:r>
      <w:proofErr w:type="spellStart"/>
      <w:r w:rsidRPr="008E7A47">
        <w:rPr>
          <w:rFonts w:ascii="Times New Roman" w:hAnsi="Times New Roman" w:cs="Times New Roman"/>
          <w:sz w:val="24"/>
          <w:szCs w:val="24"/>
        </w:rPr>
        <w:t>Let’S</w:t>
      </w:r>
      <w:proofErr w:type="spellEnd"/>
      <w:r w:rsidRPr="008E7A47">
        <w:rPr>
          <w:rFonts w:ascii="Times New Roman" w:hAnsi="Times New Roman" w:cs="Times New Roman"/>
          <w:sz w:val="24"/>
          <w:szCs w:val="24"/>
        </w:rPr>
        <w:t xml:space="preserve"> Revisit It". </w:t>
      </w:r>
      <w:r w:rsidRPr="008E7A47">
        <w:rPr>
          <w:rFonts w:ascii="Times New Roman" w:hAnsi="Times New Roman" w:cs="Times New Roman"/>
          <w:i/>
          <w:iCs/>
          <w:sz w:val="24"/>
          <w:szCs w:val="24"/>
        </w:rPr>
        <w:t>The Washington Post</w:t>
      </w:r>
      <w:r w:rsidRPr="008E7A47">
        <w:rPr>
          <w:rFonts w:ascii="Times New Roman" w:hAnsi="Times New Roman" w:cs="Times New Roman"/>
          <w:sz w:val="24"/>
          <w:szCs w:val="24"/>
        </w:rPr>
        <w:t>, 2014, https://www.washingtonpost.com/news/worldviews/wp/2014/03/02/remember-vladimir-putins-new-york-times-op-ed-lets-revisit-it/?noredirect=on&amp;utm_term=.6e526e2c7478. Accessed 21 Jan 2019.</w:t>
      </w:r>
      <w:r>
        <w:rPr>
          <w:rFonts w:ascii="Times New Roman" w:hAnsi="Times New Roman" w:cs="Times New Roman"/>
          <w:sz w:val="24"/>
          <w:szCs w:val="24"/>
        </w:rPr>
        <w:t>s</w:t>
      </w:r>
    </w:p>
    <w:sectPr w:rsidR="00937938" w:rsidRPr="008E7A47" w:rsidSect="000A5A2F">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B05" w:rsidRDefault="009B3B05" w:rsidP="00FB5F8E">
      <w:pPr>
        <w:spacing w:after="0" w:line="240" w:lineRule="auto"/>
      </w:pPr>
      <w:r>
        <w:separator/>
      </w:r>
    </w:p>
  </w:endnote>
  <w:endnote w:type="continuationSeparator" w:id="0">
    <w:p w:rsidR="009B3B05" w:rsidRDefault="009B3B05" w:rsidP="00FB5F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B05" w:rsidRDefault="009B3B05" w:rsidP="00FB5F8E">
      <w:pPr>
        <w:spacing w:after="0" w:line="240" w:lineRule="auto"/>
      </w:pPr>
      <w:r>
        <w:separator/>
      </w:r>
    </w:p>
  </w:footnote>
  <w:footnote w:type="continuationSeparator" w:id="0">
    <w:p w:rsidR="009B3B05" w:rsidRDefault="009B3B05" w:rsidP="00FB5F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021141"/>
      <w:docPartObj>
        <w:docPartGallery w:val="Page Numbers (Top of Page)"/>
        <w:docPartUnique/>
      </w:docPartObj>
    </w:sdtPr>
    <w:sdtContent>
      <w:p w:rsidR="00FB5F8E" w:rsidRPr="00FB5F8E" w:rsidRDefault="00FB5F8E">
        <w:pPr>
          <w:pStyle w:val="Header"/>
          <w:jc w:val="right"/>
          <w:rPr>
            <w:rFonts w:ascii="Times New Roman" w:hAnsi="Times New Roman" w:cs="Times New Roman"/>
            <w:sz w:val="24"/>
            <w:szCs w:val="24"/>
          </w:rPr>
        </w:pPr>
        <w:r w:rsidRPr="00FB5F8E">
          <w:rPr>
            <w:rFonts w:ascii="Times New Roman" w:hAnsi="Times New Roman" w:cs="Times New Roman"/>
            <w:sz w:val="24"/>
            <w:szCs w:val="24"/>
          </w:rPr>
          <w:t xml:space="preserve">Surname </w:t>
        </w:r>
        <w:r w:rsidRPr="00FB5F8E">
          <w:rPr>
            <w:rFonts w:ascii="Times New Roman" w:hAnsi="Times New Roman" w:cs="Times New Roman"/>
            <w:sz w:val="24"/>
            <w:szCs w:val="24"/>
          </w:rPr>
          <w:fldChar w:fldCharType="begin"/>
        </w:r>
        <w:r w:rsidRPr="00FB5F8E">
          <w:rPr>
            <w:rFonts w:ascii="Times New Roman" w:hAnsi="Times New Roman" w:cs="Times New Roman"/>
            <w:sz w:val="24"/>
            <w:szCs w:val="24"/>
          </w:rPr>
          <w:instrText xml:space="preserve"> PAGE   \* MERGEFORMAT </w:instrText>
        </w:r>
        <w:r w:rsidRPr="00FB5F8E">
          <w:rPr>
            <w:rFonts w:ascii="Times New Roman" w:hAnsi="Times New Roman" w:cs="Times New Roman"/>
            <w:sz w:val="24"/>
            <w:szCs w:val="24"/>
          </w:rPr>
          <w:fldChar w:fldCharType="separate"/>
        </w:r>
        <w:r w:rsidR="008E7A47">
          <w:rPr>
            <w:rFonts w:ascii="Times New Roman" w:hAnsi="Times New Roman" w:cs="Times New Roman"/>
            <w:noProof/>
            <w:sz w:val="24"/>
            <w:szCs w:val="24"/>
          </w:rPr>
          <w:t>3</w:t>
        </w:r>
        <w:r w:rsidRPr="00FB5F8E">
          <w:rPr>
            <w:rFonts w:ascii="Times New Roman" w:hAnsi="Times New Roman" w:cs="Times New Roman"/>
            <w:sz w:val="24"/>
            <w:szCs w:val="24"/>
          </w:rPr>
          <w:fldChar w:fldCharType="end"/>
        </w:r>
      </w:p>
    </w:sdtContent>
  </w:sdt>
  <w:p w:rsidR="00FB5F8E" w:rsidRPr="00FB5F8E" w:rsidRDefault="00FB5F8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937938"/>
    <w:rsid w:val="000A5A2F"/>
    <w:rsid w:val="003E476E"/>
    <w:rsid w:val="00482063"/>
    <w:rsid w:val="006F4F49"/>
    <w:rsid w:val="00764D15"/>
    <w:rsid w:val="00786893"/>
    <w:rsid w:val="007A17D1"/>
    <w:rsid w:val="00801510"/>
    <w:rsid w:val="008E7A47"/>
    <w:rsid w:val="00906C4B"/>
    <w:rsid w:val="00937938"/>
    <w:rsid w:val="009B3B05"/>
    <w:rsid w:val="00AA38B4"/>
    <w:rsid w:val="00CB63E3"/>
    <w:rsid w:val="00D55847"/>
    <w:rsid w:val="00F15ED4"/>
    <w:rsid w:val="00F96805"/>
    <w:rsid w:val="00FB5F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A2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F8E"/>
  </w:style>
  <w:style w:type="paragraph" w:styleId="Footer">
    <w:name w:val="footer"/>
    <w:basedOn w:val="Normal"/>
    <w:link w:val="FooterChar"/>
    <w:uiPriority w:val="99"/>
    <w:semiHidden/>
    <w:unhideWhenUsed/>
    <w:rsid w:val="00FB5F8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B5F8E"/>
  </w:style>
</w:styles>
</file>

<file path=word/webSettings.xml><?xml version="1.0" encoding="utf-8"?>
<w:webSettings xmlns:r="http://schemas.openxmlformats.org/officeDocument/2006/relationships" xmlns:w="http://schemas.openxmlformats.org/wordprocessingml/2006/main">
  <w:divs>
    <w:div w:id="700667439">
      <w:bodyDiv w:val="1"/>
      <w:marLeft w:val="0"/>
      <w:marRight w:val="0"/>
      <w:marTop w:val="0"/>
      <w:marBottom w:val="0"/>
      <w:divBdr>
        <w:top w:val="none" w:sz="0" w:space="0" w:color="auto"/>
        <w:left w:val="none" w:sz="0" w:space="0" w:color="auto"/>
        <w:bottom w:val="none" w:sz="0" w:space="0" w:color="auto"/>
        <w:right w:val="none" w:sz="0" w:space="0" w:color="auto"/>
      </w:divBdr>
      <w:divsChild>
        <w:div w:id="874973659">
          <w:marLeft w:val="0"/>
          <w:marRight w:val="0"/>
          <w:marTop w:val="0"/>
          <w:marBottom w:val="0"/>
          <w:divBdr>
            <w:top w:val="none" w:sz="0" w:space="0" w:color="auto"/>
            <w:left w:val="none" w:sz="0" w:space="0" w:color="auto"/>
            <w:bottom w:val="none" w:sz="0" w:space="0" w:color="auto"/>
            <w:right w:val="none" w:sz="0" w:space="0" w:color="auto"/>
          </w:divBdr>
          <w:divsChild>
            <w:div w:id="48551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80611">
      <w:bodyDiv w:val="1"/>
      <w:marLeft w:val="0"/>
      <w:marRight w:val="0"/>
      <w:marTop w:val="0"/>
      <w:marBottom w:val="0"/>
      <w:divBdr>
        <w:top w:val="none" w:sz="0" w:space="0" w:color="auto"/>
        <w:left w:val="none" w:sz="0" w:space="0" w:color="auto"/>
        <w:bottom w:val="none" w:sz="0" w:space="0" w:color="auto"/>
        <w:right w:val="none" w:sz="0" w:space="0" w:color="auto"/>
      </w:divBdr>
      <w:divsChild>
        <w:div w:id="995912908">
          <w:marLeft w:val="0"/>
          <w:marRight w:val="0"/>
          <w:marTop w:val="0"/>
          <w:marBottom w:val="0"/>
          <w:divBdr>
            <w:top w:val="none" w:sz="0" w:space="0" w:color="auto"/>
            <w:left w:val="none" w:sz="0" w:space="0" w:color="auto"/>
            <w:bottom w:val="none" w:sz="0" w:space="0" w:color="auto"/>
            <w:right w:val="none" w:sz="0" w:space="0" w:color="auto"/>
          </w:divBdr>
          <w:divsChild>
            <w:div w:id="5570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dc:creator>
  <cp:lastModifiedBy>MACHARIA</cp:lastModifiedBy>
  <cp:revision>17</cp:revision>
  <dcterms:created xsi:type="dcterms:W3CDTF">2019-01-21T15:50:00Z</dcterms:created>
  <dcterms:modified xsi:type="dcterms:W3CDTF">2019-01-21T16:53:00Z</dcterms:modified>
</cp:coreProperties>
</file>